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42365857"/>
        <w:docPartObj>
          <w:docPartGallery w:val="Cover Pages"/>
          <w:docPartUnique/>
        </w:docPartObj>
      </w:sdtPr>
      <w:sdtEndPr>
        <w:rPr>
          <w:rFonts w:cstheme="minorHAnsi"/>
          <w:b/>
          <w:sz w:val="40"/>
          <w:szCs w:val="40"/>
        </w:rPr>
      </w:sdtEndPr>
      <w:sdtContent>
        <w:p w:rsidR="004E1F9D" w:rsidRDefault="004E1F9D"/>
        <w:p w:rsidR="004E1F9D" w:rsidRDefault="004E1F9D"/>
        <w:p w:rsidR="00536485" w:rsidRDefault="00536485">
          <w:pPr>
            <w:rPr>
              <w:rFonts w:cstheme="minorHAnsi"/>
              <w:b/>
              <w:sz w:val="40"/>
              <w:szCs w:val="40"/>
            </w:rPr>
          </w:pPr>
          <w:r>
            <w:rPr>
              <w:rFonts w:cstheme="minorHAnsi"/>
              <w:b/>
              <w:sz w:val="40"/>
              <w:szCs w:val="40"/>
            </w:rPr>
            <w:tab/>
          </w:r>
          <w:r w:rsidRPr="00907940">
            <w:rPr>
              <w:rFonts w:cstheme="minorHAnsi"/>
              <w:b/>
              <w:sz w:val="40"/>
              <w:szCs w:val="40"/>
            </w:rPr>
            <w:t>TEKSTIILI- JA VAATETUSALAN PERUSTUTKINTO</w:t>
          </w:r>
        </w:p>
        <w:p w:rsidR="00536485" w:rsidRDefault="00536485" w:rsidP="00536485">
          <w:pPr>
            <w:autoSpaceDE w:val="0"/>
            <w:autoSpaceDN w:val="0"/>
            <w:adjustRightInd w:val="0"/>
            <w:spacing w:after="0" w:line="240" w:lineRule="auto"/>
            <w:rPr>
              <w:rFonts w:cstheme="minorHAnsi"/>
              <w:b/>
              <w:sz w:val="40"/>
              <w:szCs w:val="40"/>
            </w:rPr>
          </w:pPr>
          <w:r w:rsidRPr="00907940">
            <w:rPr>
              <w:rFonts w:cstheme="minorHAnsi"/>
              <w:b/>
              <w:sz w:val="40"/>
              <w:szCs w:val="40"/>
            </w:rPr>
            <w:t xml:space="preserve">                                      </w:t>
          </w:r>
        </w:p>
        <w:p w:rsidR="00536485" w:rsidRDefault="00536485" w:rsidP="00536485">
          <w:pPr>
            <w:autoSpaceDE w:val="0"/>
            <w:autoSpaceDN w:val="0"/>
            <w:adjustRightInd w:val="0"/>
            <w:spacing w:after="0" w:line="240" w:lineRule="auto"/>
            <w:rPr>
              <w:rFonts w:cstheme="minorHAnsi"/>
              <w:b/>
              <w:sz w:val="40"/>
              <w:szCs w:val="40"/>
            </w:rPr>
          </w:pPr>
        </w:p>
        <w:p w:rsidR="00221249" w:rsidRDefault="004E4E74" w:rsidP="00536485">
          <w:pPr>
            <w:autoSpaceDE w:val="0"/>
            <w:autoSpaceDN w:val="0"/>
            <w:adjustRightInd w:val="0"/>
            <w:spacing w:after="0" w:line="240" w:lineRule="auto"/>
            <w:rPr>
              <w:rFonts w:cstheme="minorHAnsi"/>
              <w:b/>
              <w:sz w:val="40"/>
              <w:szCs w:val="40"/>
            </w:rPr>
          </w:pPr>
          <w:r>
            <w:rPr>
              <w:rFonts w:cstheme="minorHAnsi"/>
              <w:b/>
              <w:sz w:val="40"/>
              <w:szCs w:val="40"/>
            </w:rPr>
            <w:tab/>
          </w:r>
          <w:r>
            <w:rPr>
              <w:rFonts w:cstheme="minorHAnsi"/>
              <w:b/>
              <w:noProof/>
              <w:sz w:val="40"/>
              <w:szCs w:val="40"/>
              <w:lang w:eastAsia="fi-FI"/>
            </w:rPr>
            <w:drawing>
              <wp:inline distT="0" distB="0" distL="0" distR="0">
                <wp:extent cx="5701667" cy="3803069"/>
                <wp:effectExtent l="0" t="0" r="0" b="0"/>
                <wp:docPr id="4" name="Kuva 4" descr="Z:\Marika A\UVA2.2012-2013\Opetussuunnitelmat\Yhteiset sivut\Valokuvia opseihin\_MG_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ika A\UVA2.2012-2013\Opetussuunnitelmat\Yhteiset sivut\Valokuvia opseihin\_MG_02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1667" cy="3803069"/>
                        </a:xfrm>
                        <a:prstGeom prst="rect">
                          <a:avLst/>
                        </a:prstGeom>
                        <a:noFill/>
                        <a:ln>
                          <a:noFill/>
                        </a:ln>
                      </pic:spPr>
                    </pic:pic>
                  </a:graphicData>
                </a:graphic>
              </wp:inline>
            </w:drawing>
          </w:r>
          <w:r w:rsidR="00DD0359">
            <w:rPr>
              <w:rFonts w:cstheme="minorHAnsi"/>
              <w:b/>
              <w:noProof/>
              <w:sz w:val="40"/>
              <w:szCs w:val="40"/>
              <w:lang w:eastAsia="fi-FI"/>
            </w:rPr>
            <mc:AlternateContent>
              <mc:Choice Requires="wpg">
                <w:drawing>
                  <wp:anchor distT="0" distB="0" distL="114300" distR="114300" simplePos="0" relativeHeight="251661312" behindDoc="1" locked="0" layoutInCell="0" allowOverlap="1">
                    <wp:simplePos x="0" y="0"/>
                    <wp:positionH relativeFrom="page">
                      <wp:posOffset>4410075</wp:posOffset>
                    </wp:positionH>
                    <wp:positionV relativeFrom="page">
                      <wp:posOffset>-1905</wp:posOffset>
                    </wp:positionV>
                    <wp:extent cx="3149600" cy="10686415"/>
                    <wp:effectExtent l="0" t="0" r="3175" b="254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10686415"/>
                              <a:chOff x="7329" y="0"/>
                              <a:chExt cx="4911" cy="15840"/>
                            </a:xfrm>
                          </wpg:grpSpPr>
                          <wpg:grpSp>
                            <wpg:cNvPr id="7" name="Group 6"/>
                            <wpg:cNvGrpSpPr>
                              <a:grpSpLocks/>
                            </wpg:cNvGrpSpPr>
                            <wpg:grpSpPr bwMode="auto">
                              <a:xfrm>
                                <a:off x="7344" y="0"/>
                                <a:ext cx="4896" cy="15840"/>
                                <a:chOff x="7560" y="0"/>
                                <a:chExt cx="4700" cy="15840"/>
                              </a:xfrm>
                            </wpg:grpSpPr>
                            <wps:wsp>
                              <wps:cNvPr id="8" name="Rectangle 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2" name="Rectangle 8"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354" w:rsidRDefault="00237354" w:rsidP="00221F8C">
                                  <w:pPr>
                                    <w:pStyle w:val="Eivli"/>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4" name="Rectangle 1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354" w:rsidRPr="004C29C4" w:rsidRDefault="00237354" w:rsidP="00221F8C">
                                  <w:pPr>
                                    <w:pStyle w:val="Eivli"/>
                                    <w:spacing w:line="360" w:lineRule="auto"/>
                                    <w:rPr>
                                      <w:color w:val="FFFFFF" w:themeColor="background1"/>
                                      <w:lang w:val="en-US"/>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7.25pt;margin-top:-.15pt;width:248pt;height:841.45pt;z-index:-25165516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" o:allowincell="f">
                    <v:group id="Group 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8"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Q8AA&#10;AADbAAAADwAAAGRycy9kb3ducmV2LnhtbERPTWvCQBC9C/6HZQq96aYK2kZXEam0nmys3ofsmA1m&#10;Z0N2m6T/3hUEb/N4n7Nc97YSLTW+dKzgbZyAIM6dLrlQcPrdjd5B+ICssXJMCv7Jw3o1HCwx1a7j&#10;jNpjKEQMYZ+iAhNCnUrpc0MW/djVxJG7uMZiiLAppG6wi+G2kpMkmUmLJccGgzVtDeXX459VsE+m&#10;569P/OFqfmj1R3c2G9SZUq8v/WYBIlAfnuKH+1vH+RO4/xIP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oAQ8AAAADbAAAADwAAAAAAAAAAAAAAAACYAgAAZHJzL2Rvd25y&#10;ZXYueG1sUEsFBgAAAAAEAAQA9QAAAIUDAAAAAA==&#10;" fillcolor="#9bbb59 [3206]" stroked="f" strokecolor="white [3212]" strokeweight="1pt">
                        <v:fill r:id="rId10" o:title="" opacity="52428f" o:opacity2="52428f" type="pattern"/>
                        <v:shadow color="#d8d8d8 [2732]" offset="3pt,3pt"/>
                      </v:rect>
                    </v:group>
                    <v:rect id="Rectangle 9"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p w:rsidR="00237354" w:rsidRDefault="00237354" w:rsidP="00221F8C">
                            <w:pPr>
                              <w:pStyle w:val="Eivli"/>
                              <w:rPr>
                                <w:rFonts w:asciiTheme="majorHAnsi" w:eastAsiaTheme="majorEastAsia" w:hAnsiTheme="majorHAnsi" w:cstheme="majorBidi"/>
                                <w:b/>
                                <w:bCs/>
                                <w:color w:val="FFFFFF" w:themeColor="background1"/>
                                <w:sz w:val="96"/>
                                <w:szCs w:val="96"/>
                              </w:rPr>
                            </w:pPr>
                          </w:p>
                        </w:txbxContent>
                      </v:textbox>
                    </v:rect>
                    <v:rect id="Rectangle 10"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WxcMA&#10;AADbAAAADwAAAGRycy9kb3ducmV2LnhtbESPQWvCQBCF70L/wzKFXqRuLKV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WxcMAAADbAAAADwAAAAAAAAAAAAAAAACYAgAAZHJzL2Rv&#10;d25yZXYueG1sUEsFBgAAAAAEAAQA9QAAAIgDAAAAAA==&#10;" filled="f" fillcolor="white [3212]" stroked="f" strokecolor="white [3212]" strokeweight="1pt">
                      <v:fill opacity="52428f"/>
                      <v:textbox inset="28.8pt,14.4pt,14.4pt,14.4pt">
                        <w:txbxContent>
                          <w:p w:rsidR="00237354" w:rsidRPr="004C29C4" w:rsidRDefault="00237354" w:rsidP="00221F8C">
                            <w:pPr>
                              <w:pStyle w:val="Eivli"/>
                              <w:spacing w:line="360" w:lineRule="auto"/>
                              <w:rPr>
                                <w:color w:val="FFFFFF" w:themeColor="background1"/>
                                <w:lang w:val="en-US"/>
                              </w:rPr>
                            </w:pPr>
                          </w:p>
                        </w:txbxContent>
                      </v:textbox>
                    </v:rect>
                    <w10:wrap anchorx="page" anchory="page"/>
                  </v:group>
                </w:pict>
              </mc:Fallback>
            </mc:AlternateContent>
          </w:r>
        </w:p>
        <w:p w:rsidR="00221249" w:rsidRDefault="00221249" w:rsidP="00536485">
          <w:pPr>
            <w:autoSpaceDE w:val="0"/>
            <w:autoSpaceDN w:val="0"/>
            <w:adjustRightInd w:val="0"/>
            <w:spacing w:after="0" w:line="240" w:lineRule="auto"/>
            <w:rPr>
              <w:rFonts w:cstheme="minorHAnsi"/>
              <w:b/>
              <w:sz w:val="40"/>
              <w:szCs w:val="40"/>
            </w:rPr>
          </w:pPr>
        </w:p>
        <w:p w:rsidR="00221249" w:rsidRDefault="00221249" w:rsidP="00536485">
          <w:pPr>
            <w:autoSpaceDE w:val="0"/>
            <w:autoSpaceDN w:val="0"/>
            <w:adjustRightInd w:val="0"/>
            <w:spacing w:after="0" w:line="240" w:lineRule="auto"/>
            <w:rPr>
              <w:rFonts w:cstheme="minorHAnsi"/>
              <w:b/>
              <w:sz w:val="40"/>
              <w:szCs w:val="40"/>
            </w:rPr>
          </w:pPr>
        </w:p>
        <w:p w:rsidR="00ED51A8" w:rsidRDefault="00ED51A8" w:rsidP="00536485">
          <w:pPr>
            <w:autoSpaceDE w:val="0"/>
            <w:autoSpaceDN w:val="0"/>
            <w:adjustRightInd w:val="0"/>
            <w:spacing w:after="0" w:line="240" w:lineRule="auto"/>
            <w:ind w:left="1304"/>
            <w:rPr>
              <w:rFonts w:cstheme="minorHAnsi"/>
              <w:sz w:val="36"/>
              <w:szCs w:val="32"/>
            </w:rPr>
          </w:pPr>
        </w:p>
        <w:p w:rsidR="00ED51A8" w:rsidRDefault="00ED51A8" w:rsidP="00536485">
          <w:pPr>
            <w:autoSpaceDE w:val="0"/>
            <w:autoSpaceDN w:val="0"/>
            <w:adjustRightInd w:val="0"/>
            <w:spacing w:after="0" w:line="240" w:lineRule="auto"/>
            <w:ind w:left="1304"/>
            <w:rPr>
              <w:rFonts w:cstheme="minorHAnsi"/>
              <w:sz w:val="36"/>
              <w:szCs w:val="32"/>
            </w:rPr>
          </w:pPr>
        </w:p>
        <w:p w:rsidR="00536485" w:rsidRPr="00907940" w:rsidRDefault="00536485" w:rsidP="00536485">
          <w:pPr>
            <w:autoSpaceDE w:val="0"/>
            <w:autoSpaceDN w:val="0"/>
            <w:adjustRightInd w:val="0"/>
            <w:spacing w:after="0" w:line="240" w:lineRule="auto"/>
            <w:ind w:left="1304"/>
            <w:rPr>
              <w:rFonts w:cstheme="minorHAnsi"/>
              <w:sz w:val="36"/>
              <w:szCs w:val="32"/>
            </w:rPr>
          </w:pPr>
          <w:r w:rsidRPr="00907940">
            <w:rPr>
              <w:rFonts w:cstheme="minorHAnsi"/>
              <w:sz w:val="36"/>
              <w:szCs w:val="32"/>
            </w:rPr>
            <w:t>Ammatilliset opinnot Tuotantokoulussa</w:t>
          </w:r>
        </w:p>
        <w:p w:rsidR="00536485" w:rsidRPr="00907940" w:rsidRDefault="00536485" w:rsidP="00536485">
          <w:pPr>
            <w:autoSpaceDE w:val="0"/>
            <w:autoSpaceDN w:val="0"/>
            <w:adjustRightInd w:val="0"/>
            <w:spacing w:after="0" w:line="240" w:lineRule="auto"/>
            <w:ind w:left="1304"/>
            <w:rPr>
              <w:rFonts w:cstheme="minorHAnsi"/>
              <w:sz w:val="36"/>
              <w:szCs w:val="32"/>
            </w:rPr>
          </w:pPr>
          <w:r w:rsidRPr="00907940">
            <w:rPr>
              <w:rFonts w:cstheme="minorHAnsi"/>
              <w:sz w:val="36"/>
              <w:szCs w:val="32"/>
            </w:rPr>
            <w:t>Kokkotyö-säätiön Ompelu ja kädentaidot</w:t>
          </w:r>
          <w:r>
            <w:rPr>
              <w:rFonts w:cstheme="minorHAnsi"/>
              <w:sz w:val="36"/>
              <w:szCs w:val="32"/>
            </w:rPr>
            <w:t xml:space="preserve"> </w:t>
          </w:r>
          <w:r w:rsidRPr="00907940">
            <w:rPr>
              <w:rFonts w:cstheme="minorHAnsi"/>
              <w:sz w:val="36"/>
              <w:szCs w:val="32"/>
            </w:rPr>
            <w:t xml:space="preserve"> –työosastolla</w:t>
          </w:r>
        </w:p>
        <w:p w:rsidR="00536485" w:rsidRPr="00907940" w:rsidRDefault="00536485" w:rsidP="00536485">
          <w:pPr>
            <w:autoSpaceDE w:val="0"/>
            <w:autoSpaceDN w:val="0"/>
            <w:adjustRightInd w:val="0"/>
            <w:spacing w:after="0" w:line="240" w:lineRule="auto"/>
            <w:ind w:left="1304"/>
            <w:rPr>
              <w:rFonts w:cstheme="minorHAnsi"/>
              <w:sz w:val="36"/>
              <w:szCs w:val="32"/>
            </w:rPr>
          </w:pPr>
          <w:r w:rsidRPr="00907940">
            <w:rPr>
              <w:rFonts w:cstheme="minorHAnsi"/>
              <w:sz w:val="36"/>
              <w:szCs w:val="32"/>
            </w:rPr>
            <w:t>Vaatetuksen koulutusohjelma / Vaatetusompelija</w:t>
          </w:r>
        </w:p>
        <w:p w:rsidR="004E1F9D" w:rsidRDefault="004E1F9D"/>
        <w:p w:rsidR="006D0EC2" w:rsidRDefault="006D0EC2" w:rsidP="00536485">
          <w:pPr>
            <w:autoSpaceDE w:val="0"/>
            <w:autoSpaceDN w:val="0"/>
            <w:adjustRightInd w:val="0"/>
            <w:spacing w:after="0" w:line="240" w:lineRule="auto"/>
            <w:rPr>
              <w:rFonts w:cstheme="minorHAnsi"/>
              <w:b/>
              <w:sz w:val="40"/>
              <w:szCs w:val="40"/>
            </w:rPr>
          </w:pPr>
        </w:p>
        <w:p w:rsidR="00ED51A8" w:rsidRDefault="00ED51A8" w:rsidP="00536485">
          <w:pPr>
            <w:autoSpaceDE w:val="0"/>
            <w:autoSpaceDN w:val="0"/>
            <w:adjustRightInd w:val="0"/>
            <w:spacing w:after="0" w:line="240" w:lineRule="auto"/>
            <w:rPr>
              <w:rFonts w:ascii="Arial" w:hAnsi="Arial" w:cs="Arial"/>
              <w:noProof/>
              <w:color w:val="000000"/>
              <w:sz w:val="18"/>
              <w:szCs w:val="18"/>
              <w:lang w:eastAsia="fi-FI"/>
            </w:rPr>
          </w:pPr>
        </w:p>
        <w:p w:rsidR="004E4E74" w:rsidRDefault="004E4E74" w:rsidP="00536485">
          <w:pPr>
            <w:autoSpaceDE w:val="0"/>
            <w:autoSpaceDN w:val="0"/>
            <w:adjustRightInd w:val="0"/>
            <w:spacing w:after="0" w:line="240" w:lineRule="auto"/>
            <w:rPr>
              <w:rFonts w:ascii="Arial" w:hAnsi="Arial" w:cs="Arial"/>
              <w:noProof/>
              <w:color w:val="000000"/>
              <w:sz w:val="18"/>
              <w:szCs w:val="18"/>
              <w:lang w:eastAsia="fi-FI"/>
            </w:rPr>
          </w:pPr>
        </w:p>
        <w:p w:rsidR="006D0EC2" w:rsidRDefault="006D0EC2" w:rsidP="00536485">
          <w:pPr>
            <w:autoSpaceDE w:val="0"/>
            <w:autoSpaceDN w:val="0"/>
            <w:adjustRightInd w:val="0"/>
            <w:spacing w:after="0" w:line="240" w:lineRule="auto"/>
            <w:rPr>
              <w:rFonts w:ascii="Arial" w:hAnsi="Arial" w:cs="Arial"/>
              <w:noProof/>
              <w:color w:val="000000"/>
              <w:sz w:val="18"/>
              <w:szCs w:val="18"/>
              <w:lang w:eastAsia="fi-FI"/>
            </w:rPr>
          </w:pPr>
        </w:p>
        <w:p w:rsidR="006D0EC2" w:rsidRDefault="00536485" w:rsidP="006D0EC2">
          <w:pPr>
            <w:autoSpaceDE w:val="0"/>
            <w:autoSpaceDN w:val="0"/>
            <w:adjustRightInd w:val="0"/>
            <w:spacing w:after="0" w:line="240" w:lineRule="auto"/>
            <w:rPr>
              <w:rFonts w:ascii="Arial" w:hAnsi="Arial" w:cs="Arial"/>
              <w:noProof/>
              <w:color w:val="000000"/>
              <w:sz w:val="18"/>
              <w:szCs w:val="18"/>
              <w:lang w:eastAsia="fi-FI"/>
            </w:rPr>
          </w:pPr>
          <w:r>
            <w:rPr>
              <w:rFonts w:ascii="Georgia" w:hAnsi="Georgia"/>
              <w:noProof/>
              <w:sz w:val="18"/>
              <w:szCs w:val="18"/>
              <w:lang w:eastAsia="fi-FI"/>
            </w:rPr>
            <w:drawing>
              <wp:inline distT="0" distB="0" distL="0" distR="0">
                <wp:extent cx="1733772" cy="471849"/>
                <wp:effectExtent l="0" t="0" r="0" b="4445"/>
                <wp:docPr id="9" name="Kuva 9" descr="http://www.tyovoimalasaatio.fi/toimintamme/elykes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yovoimalasaatio.fi/toimintamme/elykeskus.gif"/>
                        <pic:cNvPicPr>
                          <a:picLocks noChangeAspect="1" noChangeArrowheads="1"/>
                        </pic:cNvPicPr>
                      </pic:nvPicPr>
                      <pic:blipFill>
                        <a:blip r:embed="rId11" cstate="print"/>
                        <a:srcRect/>
                        <a:stretch>
                          <a:fillRect/>
                        </a:stretch>
                      </pic:blipFill>
                      <pic:spPr bwMode="auto">
                        <a:xfrm>
                          <a:off x="0" y="0"/>
                          <a:ext cx="1733772" cy="471849"/>
                        </a:xfrm>
                        <a:prstGeom prst="rect">
                          <a:avLst/>
                        </a:prstGeom>
                        <a:noFill/>
                        <a:ln w="9525">
                          <a:noFill/>
                          <a:miter lim="800000"/>
                          <a:headEnd/>
                          <a:tailEnd/>
                        </a:ln>
                      </pic:spPr>
                    </pic:pic>
                  </a:graphicData>
                </a:graphic>
              </wp:inline>
            </w:drawing>
          </w:r>
          <w:r w:rsidRPr="00536485">
            <w:rPr>
              <w:rFonts w:ascii="Arial" w:hAnsi="Arial" w:cs="Arial"/>
              <w:noProof/>
              <w:color w:val="000000"/>
              <w:sz w:val="18"/>
              <w:szCs w:val="18"/>
              <w:lang w:eastAsia="fi-FI"/>
            </w:rPr>
            <w:t xml:space="preserve"> </w:t>
          </w:r>
          <w:r>
            <w:rPr>
              <w:rFonts w:ascii="Arial" w:hAnsi="Arial" w:cs="Arial"/>
              <w:noProof/>
              <w:color w:val="000000"/>
              <w:sz w:val="18"/>
              <w:szCs w:val="18"/>
              <w:lang w:eastAsia="fi-FI"/>
            </w:rPr>
            <w:tab/>
          </w:r>
          <w:r>
            <w:rPr>
              <w:rFonts w:ascii="Arial" w:hAnsi="Arial" w:cs="Arial"/>
              <w:noProof/>
              <w:color w:val="000000"/>
              <w:sz w:val="18"/>
              <w:szCs w:val="18"/>
              <w:lang w:eastAsia="fi-FI"/>
            </w:rPr>
            <w:drawing>
              <wp:inline distT="0" distB="0" distL="0" distR="0">
                <wp:extent cx="1068998" cy="694847"/>
                <wp:effectExtent l="0" t="0" r="0" b="0"/>
                <wp:docPr id="10" name="Kuva 7" descr="http://www.rakennerahastot.fi/rakennerahastot/tiedostot/materiaalit/logot/sosiaal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kennerahastot.fi/rakennerahastot/tiedostot/materiaalit/logot/sosiaali_thumb.jpg"/>
                        <pic:cNvPicPr>
                          <a:picLocks noChangeAspect="1" noChangeArrowheads="1"/>
                        </pic:cNvPicPr>
                      </pic:nvPicPr>
                      <pic:blipFill>
                        <a:blip r:embed="rId12" cstate="print"/>
                        <a:srcRect/>
                        <a:stretch>
                          <a:fillRect/>
                        </a:stretch>
                      </pic:blipFill>
                      <pic:spPr bwMode="auto">
                        <a:xfrm>
                          <a:off x="0" y="0"/>
                          <a:ext cx="1078155" cy="700799"/>
                        </a:xfrm>
                        <a:prstGeom prst="rect">
                          <a:avLst/>
                        </a:prstGeom>
                        <a:noFill/>
                        <a:ln w="9525">
                          <a:noFill/>
                          <a:miter lim="800000"/>
                          <a:headEnd/>
                          <a:tailEnd/>
                        </a:ln>
                      </pic:spPr>
                    </pic:pic>
                  </a:graphicData>
                </a:graphic>
              </wp:inline>
            </w:drawing>
          </w:r>
          <w:r>
            <w:rPr>
              <w:rFonts w:ascii="Arial" w:hAnsi="Arial" w:cs="Arial"/>
              <w:noProof/>
              <w:color w:val="000000"/>
              <w:sz w:val="18"/>
              <w:szCs w:val="18"/>
              <w:lang w:eastAsia="fi-FI"/>
            </w:rPr>
            <w:tab/>
          </w:r>
          <w:r>
            <w:rPr>
              <w:rFonts w:ascii="Georgia" w:hAnsi="Georgia"/>
              <w:noProof/>
              <w:sz w:val="18"/>
              <w:szCs w:val="18"/>
              <w:lang w:eastAsia="fi-FI"/>
            </w:rPr>
            <w:drawing>
              <wp:inline distT="0" distB="0" distL="0" distR="0">
                <wp:extent cx="1354849" cy="523875"/>
                <wp:effectExtent l="0" t="0" r="0" b="0"/>
                <wp:docPr id="11" name="Kuva 11" descr="http://www.tyovoimalasaatio.fi/toimintamme/euv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yovoimalasaatio.fi/toimintamme/euvipu.png"/>
                        <pic:cNvPicPr>
                          <a:picLocks noChangeAspect="1" noChangeArrowheads="1"/>
                        </pic:cNvPicPr>
                      </pic:nvPicPr>
                      <pic:blipFill>
                        <a:blip r:embed="rId13" cstate="print"/>
                        <a:srcRect/>
                        <a:stretch>
                          <a:fillRect/>
                        </a:stretch>
                      </pic:blipFill>
                      <pic:spPr bwMode="auto">
                        <a:xfrm>
                          <a:off x="0" y="0"/>
                          <a:ext cx="1362075" cy="526669"/>
                        </a:xfrm>
                        <a:prstGeom prst="rect">
                          <a:avLst/>
                        </a:prstGeom>
                        <a:noFill/>
                        <a:ln w="9525">
                          <a:noFill/>
                          <a:miter lim="800000"/>
                          <a:headEnd/>
                          <a:tailEnd/>
                        </a:ln>
                      </pic:spPr>
                    </pic:pic>
                  </a:graphicData>
                </a:graphic>
              </wp:inline>
            </w:drawing>
          </w:r>
        </w:p>
        <w:p w:rsidR="006D0EC2" w:rsidRDefault="002E26DF" w:rsidP="006D0EC2">
          <w:pPr>
            <w:autoSpaceDE w:val="0"/>
            <w:autoSpaceDN w:val="0"/>
            <w:adjustRightInd w:val="0"/>
            <w:spacing w:after="0" w:line="240" w:lineRule="auto"/>
            <w:rPr>
              <w:rFonts w:cstheme="minorHAnsi"/>
              <w:b/>
              <w:sz w:val="40"/>
              <w:szCs w:val="40"/>
            </w:rPr>
          </w:pPr>
        </w:p>
      </w:sdtContent>
    </w:sdt>
    <w:p w:rsidR="00473F06" w:rsidRDefault="00473F06" w:rsidP="003B50CD">
      <w:pPr>
        <w:tabs>
          <w:tab w:val="right" w:pos="10466"/>
        </w:tabs>
        <w:rPr>
          <w:b/>
          <w:sz w:val="28"/>
        </w:rPr>
      </w:pPr>
    </w:p>
    <w:sdt>
      <w:sdtPr>
        <w:rPr>
          <w:b w:val="0"/>
          <w:color w:val="auto"/>
          <w:sz w:val="22"/>
          <w:szCs w:val="22"/>
          <w:lang w:eastAsia="en-US"/>
        </w:rPr>
        <w:id w:val="257447"/>
        <w:docPartObj>
          <w:docPartGallery w:val="Table of Contents"/>
          <w:docPartUnique/>
        </w:docPartObj>
      </w:sdtPr>
      <w:sdtEndPr/>
      <w:sdtContent>
        <w:p w:rsidR="00237354" w:rsidRDefault="000B33DA">
          <w:pPr>
            <w:pStyle w:val="Sisllysluettelonotsikko"/>
          </w:pPr>
          <w:r>
            <w:t>Sisältö</w:t>
          </w:r>
        </w:p>
        <w:p w:rsidR="007F365B" w:rsidRDefault="001E1B93">
          <w:pPr>
            <w:pStyle w:val="Sisluet1"/>
            <w:tabs>
              <w:tab w:val="right" w:leader="dot" w:pos="10456"/>
            </w:tabs>
            <w:rPr>
              <w:noProof/>
            </w:rPr>
          </w:pPr>
          <w:r>
            <w:fldChar w:fldCharType="begin"/>
          </w:r>
          <w:r w:rsidR="00237354">
            <w:instrText xml:space="preserve"> TOC \o "1-3" \h \z \u </w:instrText>
          </w:r>
          <w:r>
            <w:fldChar w:fldCharType="separate"/>
          </w:r>
          <w:hyperlink w:anchor="_Toc373155734" w:history="1">
            <w:r w:rsidR="007F365B" w:rsidRPr="00F93835">
              <w:rPr>
                <w:rStyle w:val="Hyperlinkki"/>
                <w:noProof/>
              </w:rPr>
              <w:t>Tekstiili- ja vaatetusalan perustutkinnon muodostuminen 120 ov</w:t>
            </w:r>
            <w:r w:rsidR="007F365B">
              <w:rPr>
                <w:noProof/>
                <w:webHidden/>
              </w:rPr>
              <w:tab/>
            </w:r>
            <w:r w:rsidR="007F365B">
              <w:rPr>
                <w:noProof/>
                <w:webHidden/>
              </w:rPr>
              <w:fldChar w:fldCharType="begin"/>
            </w:r>
            <w:r w:rsidR="007F365B">
              <w:rPr>
                <w:noProof/>
                <w:webHidden/>
              </w:rPr>
              <w:instrText xml:space="preserve"> PAGEREF _Toc373155734 \h </w:instrText>
            </w:r>
            <w:r w:rsidR="007F365B">
              <w:rPr>
                <w:noProof/>
                <w:webHidden/>
              </w:rPr>
            </w:r>
            <w:r w:rsidR="007F365B">
              <w:rPr>
                <w:noProof/>
                <w:webHidden/>
              </w:rPr>
              <w:fldChar w:fldCharType="separate"/>
            </w:r>
            <w:r w:rsidR="007F365B">
              <w:rPr>
                <w:noProof/>
                <w:webHidden/>
              </w:rPr>
              <w:t>2</w:t>
            </w:r>
            <w:r w:rsidR="007F365B">
              <w:rPr>
                <w:noProof/>
                <w:webHidden/>
              </w:rPr>
              <w:fldChar w:fldCharType="end"/>
            </w:r>
          </w:hyperlink>
        </w:p>
        <w:p w:rsidR="007F365B" w:rsidRDefault="002E26DF">
          <w:pPr>
            <w:pStyle w:val="Sisluet1"/>
            <w:tabs>
              <w:tab w:val="right" w:leader="dot" w:pos="10456"/>
            </w:tabs>
            <w:rPr>
              <w:noProof/>
            </w:rPr>
          </w:pPr>
          <w:hyperlink w:anchor="_Toc373155735" w:history="1">
            <w:r w:rsidR="007F365B" w:rsidRPr="00F93835">
              <w:rPr>
                <w:rStyle w:val="Hyperlinkki"/>
                <w:noProof/>
              </w:rPr>
              <w:t>TEKSTIILI- JA VAATETUSALAN PERUSTUTKINTO, Vaatetusompelija</w:t>
            </w:r>
            <w:r w:rsidR="007F365B">
              <w:rPr>
                <w:noProof/>
                <w:webHidden/>
              </w:rPr>
              <w:tab/>
            </w:r>
            <w:r w:rsidR="007F365B">
              <w:rPr>
                <w:noProof/>
                <w:webHidden/>
              </w:rPr>
              <w:fldChar w:fldCharType="begin"/>
            </w:r>
            <w:r w:rsidR="007F365B">
              <w:rPr>
                <w:noProof/>
                <w:webHidden/>
              </w:rPr>
              <w:instrText xml:space="preserve"> PAGEREF _Toc373155735 \h </w:instrText>
            </w:r>
            <w:r w:rsidR="007F365B">
              <w:rPr>
                <w:noProof/>
                <w:webHidden/>
              </w:rPr>
            </w:r>
            <w:r w:rsidR="007F365B">
              <w:rPr>
                <w:noProof/>
                <w:webHidden/>
              </w:rPr>
              <w:fldChar w:fldCharType="separate"/>
            </w:r>
            <w:r w:rsidR="007F365B">
              <w:rPr>
                <w:noProof/>
                <w:webHidden/>
              </w:rPr>
              <w:t>4</w:t>
            </w:r>
            <w:r w:rsidR="007F365B">
              <w:rPr>
                <w:noProof/>
                <w:webHidden/>
              </w:rPr>
              <w:fldChar w:fldCharType="end"/>
            </w:r>
          </w:hyperlink>
        </w:p>
        <w:p w:rsidR="007F365B" w:rsidRDefault="002E26DF">
          <w:pPr>
            <w:pStyle w:val="Sisluet1"/>
            <w:tabs>
              <w:tab w:val="right" w:leader="dot" w:pos="10456"/>
            </w:tabs>
            <w:rPr>
              <w:noProof/>
            </w:rPr>
          </w:pPr>
          <w:hyperlink w:anchor="_Toc373155736" w:history="1">
            <w:r w:rsidR="007F365B" w:rsidRPr="00F93835">
              <w:rPr>
                <w:rStyle w:val="Hyperlinkki"/>
                <w:noProof/>
              </w:rPr>
              <w:t>Pakolliset tutkinnon osat 60 ov</w:t>
            </w:r>
            <w:r w:rsidR="007F365B">
              <w:rPr>
                <w:noProof/>
                <w:webHidden/>
              </w:rPr>
              <w:tab/>
            </w:r>
            <w:r w:rsidR="007F365B">
              <w:rPr>
                <w:noProof/>
                <w:webHidden/>
              </w:rPr>
              <w:fldChar w:fldCharType="begin"/>
            </w:r>
            <w:r w:rsidR="007F365B">
              <w:rPr>
                <w:noProof/>
                <w:webHidden/>
              </w:rPr>
              <w:instrText xml:space="preserve"> PAGEREF _Toc373155736 \h </w:instrText>
            </w:r>
            <w:r w:rsidR="007F365B">
              <w:rPr>
                <w:noProof/>
                <w:webHidden/>
              </w:rPr>
            </w:r>
            <w:r w:rsidR="007F365B">
              <w:rPr>
                <w:noProof/>
                <w:webHidden/>
              </w:rPr>
              <w:fldChar w:fldCharType="separate"/>
            </w:r>
            <w:r w:rsidR="007F365B">
              <w:rPr>
                <w:noProof/>
                <w:webHidden/>
              </w:rPr>
              <w:t>6</w:t>
            </w:r>
            <w:r w:rsidR="007F365B">
              <w:rPr>
                <w:noProof/>
                <w:webHidden/>
              </w:rPr>
              <w:fldChar w:fldCharType="end"/>
            </w:r>
          </w:hyperlink>
        </w:p>
        <w:p w:rsidR="007F365B" w:rsidRDefault="002E26DF">
          <w:pPr>
            <w:pStyle w:val="Sisluet2"/>
            <w:tabs>
              <w:tab w:val="right" w:leader="dot" w:pos="10456"/>
            </w:tabs>
            <w:rPr>
              <w:noProof/>
            </w:rPr>
          </w:pPr>
          <w:hyperlink w:anchor="_Toc373155737" w:history="1">
            <w:r w:rsidR="007F365B" w:rsidRPr="00F93835">
              <w:rPr>
                <w:rStyle w:val="Hyperlinkki"/>
                <w:noProof/>
              </w:rPr>
              <w:t>Materiaalituntemus 2 ov / Tekstiili- ja vaatetusalan perusosaaminen 10 ov</w:t>
            </w:r>
            <w:r w:rsidR="007F365B">
              <w:rPr>
                <w:noProof/>
                <w:webHidden/>
              </w:rPr>
              <w:tab/>
            </w:r>
            <w:r w:rsidR="007F365B">
              <w:rPr>
                <w:noProof/>
                <w:webHidden/>
              </w:rPr>
              <w:fldChar w:fldCharType="begin"/>
            </w:r>
            <w:r w:rsidR="007F365B">
              <w:rPr>
                <w:noProof/>
                <w:webHidden/>
              </w:rPr>
              <w:instrText xml:space="preserve"> PAGEREF _Toc373155737 \h </w:instrText>
            </w:r>
            <w:r w:rsidR="007F365B">
              <w:rPr>
                <w:noProof/>
                <w:webHidden/>
              </w:rPr>
            </w:r>
            <w:r w:rsidR="007F365B">
              <w:rPr>
                <w:noProof/>
                <w:webHidden/>
              </w:rPr>
              <w:fldChar w:fldCharType="separate"/>
            </w:r>
            <w:r w:rsidR="007F365B">
              <w:rPr>
                <w:noProof/>
                <w:webHidden/>
              </w:rPr>
              <w:t>6</w:t>
            </w:r>
            <w:r w:rsidR="007F365B">
              <w:rPr>
                <w:noProof/>
                <w:webHidden/>
              </w:rPr>
              <w:fldChar w:fldCharType="end"/>
            </w:r>
          </w:hyperlink>
        </w:p>
        <w:p w:rsidR="007F365B" w:rsidRDefault="002E26DF">
          <w:pPr>
            <w:pStyle w:val="Sisluet2"/>
            <w:tabs>
              <w:tab w:val="right" w:leader="dot" w:pos="10456"/>
            </w:tabs>
            <w:rPr>
              <w:noProof/>
            </w:rPr>
          </w:pPr>
          <w:hyperlink w:anchor="_Toc373155738" w:history="1">
            <w:r w:rsidR="007F365B" w:rsidRPr="00F93835">
              <w:rPr>
                <w:rStyle w:val="Hyperlinkki"/>
                <w:noProof/>
              </w:rPr>
              <w:t>Ompelun perusteet 8 ov / Tekstiili- ja vaatetusalan perusosaaminen 10 ov</w:t>
            </w:r>
            <w:r w:rsidR="007F365B">
              <w:rPr>
                <w:noProof/>
                <w:webHidden/>
              </w:rPr>
              <w:tab/>
            </w:r>
            <w:r w:rsidR="007F365B">
              <w:rPr>
                <w:noProof/>
                <w:webHidden/>
              </w:rPr>
              <w:fldChar w:fldCharType="begin"/>
            </w:r>
            <w:r w:rsidR="007F365B">
              <w:rPr>
                <w:noProof/>
                <w:webHidden/>
              </w:rPr>
              <w:instrText xml:space="preserve"> PAGEREF _Toc373155738 \h </w:instrText>
            </w:r>
            <w:r w:rsidR="007F365B">
              <w:rPr>
                <w:noProof/>
                <w:webHidden/>
              </w:rPr>
            </w:r>
            <w:r w:rsidR="007F365B">
              <w:rPr>
                <w:noProof/>
                <w:webHidden/>
              </w:rPr>
              <w:fldChar w:fldCharType="separate"/>
            </w:r>
            <w:r w:rsidR="007F365B">
              <w:rPr>
                <w:noProof/>
                <w:webHidden/>
              </w:rPr>
              <w:t>7</w:t>
            </w:r>
            <w:r w:rsidR="007F365B">
              <w:rPr>
                <w:noProof/>
                <w:webHidden/>
              </w:rPr>
              <w:fldChar w:fldCharType="end"/>
            </w:r>
          </w:hyperlink>
        </w:p>
        <w:p w:rsidR="007F365B" w:rsidRDefault="002E26DF">
          <w:pPr>
            <w:pStyle w:val="Sisluet2"/>
            <w:tabs>
              <w:tab w:val="right" w:leader="dot" w:pos="10456"/>
            </w:tabs>
            <w:rPr>
              <w:noProof/>
            </w:rPr>
          </w:pPr>
          <w:hyperlink w:anchor="_Toc373155739" w:history="1">
            <w:r w:rsidR="007F365B" w:rsidRPr="00F93835">
              <w:rPr>
                <w:rStyle w:val="Hyperlinkki"/>
                <w:noProof/>
              </w:rPr>
              <w:t>Hame ja pusero 10 ov / Ompelun perusosaaminen 10 ov</w:t>
            </w:r>
            <w:r w:rsidR="007F365B">
              <w:rPr>
                <w:noProof/>
                <w:webHidden/>
              </w:rPr>
              <w:tab/>
            </w:r>
            <w:r w:rsidR="007F365B">
              <w:rPr>
                <w:noProof/>
                <w:webHidden/>
              </w:rPr>
              <w:fldChar w:fldCharType="begin"/>
            </w:r>
            <w:r w:rsidR="007F365B">
              <w:rPr>
                <w:noProof/>
                <w:webHidden/>
              </w:rPr>
              <w:instrText xml:space="preserve"> PAGEREF _Toc373155739 \h </w:instrText>
            </w:r>
            <w:r w:rsidR="007F365B">
              <w:rPr>
                <w:noProof/>
                <w:webHidden/>
              </w:rPr>
            </w:r>
            <w:r w:rsidR="007F365B">
              <w:rPr>
                <w:noProof/>
                <w:webHidden/>
              </w:rPr>
              <w:fldChar w:fldCharType="separate"/>
            </w:r>
            <w:r w:rsidR="007F365B">
              <w:rPr>
                <w:noProof/>
                <w:webHidden/>
              </w:rPr>
              <w:t>14</w:t>
            </w:r>
            <w:r w:rsidR="007F365B">
              <w:rPr>
                <w:noProof/>
                <w:webHidden/>
              </w:rPr>
              <w:fldChar w:fldCharType="end"/>
            </w:r>
          </w:hyperlink>
        </w:p>
        <w:p w:rsidR="007F365B" w:rsidRDefault="002E26DF">
          <w:pPr>
            <w:pStyle w:val="Sisluet2"/>
            <w:tabs>
              <w:tab w:val="right" w:leader="dot" w:pos="10456"/>
            </w:tabs>
            <w:rPr>
              <w:noProof/>
            </w:rPr>
          </w:pPr>
          <w:hyperlink w:anchor="_Toc373155740" w:history="1">
            <w:r w:rsidR="007F365B" w:rsidRPr="00F93835">
              <w:rPr>
                <w:rStyle w:val="Hyperlinkki"/>
                <w:noProof/>
              </w:rPr>
              <w:t>Housut ja neulos 10 ov / Vaateompelu ja asiakaspalvelu 30 ov</w:t>
            </w:r>
            <w:r w:rsidR="007F365B">
              <w:rPr>
                <w:noProof/>
                <w:webHidden/>
              </w:rPr>
              <w:tab/>
            </w:r>
            <w:r w:rsidR="007F365B">
              <w:rPr>
                <w:noProof/>
                <w:webHidden/>
              </w:rPr>
              <w:fldChar w:fldCharType="begin"/>
            </w:r>
            <w:r w:rsidR="007F365B">
              <w:rPr>
                <w:noProof/>
                <w:webHidden/>
              </w:rPr>
              <w:instrText xml:space="preserve"> PAGEREF _Toc373155740 \h </w:instrText>
            </w:r>
            <w:r w:rsidR="007F365B">
              <w:rPr>
                <w:noProof/>
                <w:webHidden/>
              </w:rPr>
            </w:r>
            <w:r w:rsidR="007F365B">
              <w:rPr>
                <w:noProof/>
                <w:webHidden/>
              </w:rPr>
              <w:fldChar w:fldCharType="separate"/>
            </w:r>
            <w:r w:rsidR="007F365B">
              <w:rPr>
                <w:noProof/>
                <w:webHidden/>
              </w:rPr>
              <w:t>21</w:t>
            </w:r>
            <w:r w:rsidR="007F365B">
              <w:rPr>
                <w:noProof/>
                <w:webHidden/>
              </w:rPr>
              <w:fldChar w:fldCharType="end"/>
            </w:r>
          </w:hyperlink>
        </w:p>
        <w:p w:rsidR="007F365B" w:rsidRDefault="002E26DF">
          <w:pPr>
            <w:pStyle w:val="Sisluet2"/>
            <w:tabs>
              <w:tab w:val="right" w:leader="dot" w:pos="10456"/>
            </w:tabs>
            <w:rPr>
              <w:noProof/>
            </w:rPr>
          </w:pPr>
          <w:hyperlink w:anchor="_Toc373155741" w:history="1">
            <w:r w:rsidR="007F365B" w:rsidRPr="00F93835">
              <w:rPr>
                <w:rStyle w:val="Hyperlinkki"/>
                <w:noProof/>
              </w:rPr>
              <w:t>Takki / Jakku –juhla 20 ov / Vaateompelu ja asiakaspalvelu 30 ov</w:t>
            </w:r>
            <w:r w:rsidR="007F365B">
              <w:rPr>
                <w:noProof/>
                <w:webHidden/>
              </w:rPr>
              <w:tab/>
            </w:r>
            <w:r w:rsidR="007F365B">
              <w:rPr>
                <w:noProof/>
                <w:webHidden/>
              </w:rPr>
              <w:fldChar w:fldCharType="begin"/>
            </w:r>
            <w:r w:rsidR="007F365B">
              <w:rPr>
                <w:noProof/>
                <w:webHidden/>
              </w:rPr>
              <w:instrText xml:space="preserve"> PAGEREF _Toc373155741 \h </w:instrText>
            </w:r>
            <w:r w:rsidR="007F365B">
              <w:rPr>
                <w:noProof/>
                <w:webHidden/>
              </w:rPr>
            </w:r>
            <w:r w:rsidR="007F365B">
              <w:rPr>
                <w:noProof/>
                <w:webHidden/>
              </w:rPr>
              <w:fldChar w:fldCharType="separate"/>
            </w:r>
            <w:r w:rsidR="007F365B">
              <w:rPr>
                <w:noProof/>
                <w:webHidden/>
              </w:rPr>
              <w:t>22</w:t>
            </w:r>
            <w:r w:rsidR="007F365B">
              <w:rPr>
                <w:noProof/>
                <w:webHidden/>
              </w:rPr>
              <w:fldChar w:fldCharType="end"/>
            </w:r>
          </w:hyperlink>
        </w:p>
        <w:p w:rsidR="007F365B" w:rsidRDefault="002E26DF">
          <w:pPr>
            <w:pStyle w:val="Sisluet2"/>
            <w:tabs>
              <w:tab w:val="right" w:leader="dot" w:pos="10456"/>
            </w:tabs>
            <w:rPr>
              <w:noProof/>
            </w:rPr>
          </w:pPr>
          <w:hyperlink w:anchor="_Toc373155742" w:history="1">
            <w:r w:rsidR="007F365B" w:rsidRPr="00F93835">
              <w:rPr>
                <w:rStyle w:val="Hyperlinkki"/>
                <w:noProof/>
              </w:rPr>
              <w:t>Ammatillinen projektityö 10 ov</w:t>
            </w:r>
            <w:r w:rsidR="007F365B">
              <w:rPr>
                <w:noProof/>
                <w:webHidden/>
              </w:rPr>
              <w:tab/>
            </w:r>
            <w:r w:rsidR="007F365B">
              <w:rPr>
                <w:noProof/>
                <w:webHidden/>
              </w:rPr>
              <w:fldChar w:fldCharType="begin"/>
            </w:r>
            <w:r w:rsidR="007F365B">
              <w:rPr>
                <w:noProof/>
                <w:webHidden/>
              </w:rPr>
              <w:instrText xml:space="preserve"> PAGEREF _Toc373155742 \h </w:instrText>
            </w:r>
            <w:r w:rsidR="007F365B">
              <w:rPr>
                <w:noProof/>
                <w:webHidden/>
              </w:rPr>
            </w:r>
            <w:r w:rsidR="007F365B">
              <w:rPr>
                <w:noProof/>
                <w:webHidden/>
              </w:rPr>
              <w:fldChar w:fldCharType="separate"/>
            </w:r>
            <w:r w:rsidR="007F365B">
              <w:rPr>
                <w:noProof/>
                <w:webHidden/>
              </w:rPr>
              <w:t>34</w:t>
            </w:r>
            <w:r w:rsidR="007F365B">
              <w:rPr>
                <w:noProof/>
                <w:webHidden/>
              </w:rPr>
              <w:fldChar w:fldCharType="end"/>
            </w:r>
          </w:hyperlink>
        </w:p>
        <w:p w:rsidR="007F365B" w:rsidRDefault="002E26DF">
          <w:pPr>
            <w:pStyle w:val="Sisluet1"/>
            <w:tabs>
              <w:tab w:val="right" w:leader="dot" w:pos="10456"/>
            </w:tabs>
            <w:rPr>
              <w:noProof/>
            </w:rPr>
          </w:pPr>
          <w:hyperlink w:anchor="_Toc373155743" w:history="1">
            <w:r w:rsidR="007F365B" w:rsidRPr="00F93835">
              <w:rPr>
                <w:rStyle w:val="Hyperlinkki"/>
                <w:noProof/>
              </w:rPr>
              <w:t>Valinnaiset tutkinnon osat 30 ov</w:t>
            </w:r>
            <w:r w:rsidR="007F365B">
              <w:rPr>
                <w:noProof/>
                <w:webHidden/>
              </w:rPr>
              <w:tab/>
            </w:r>
            <w:r w:rsidR="007F365B">
              <w:rPr>
                <w:noProof/>
                <w:webHidden/>
              </w:rPr>
              <w:fldChar w:fldCharType="begin"/>
            </w:r>
            <w:r w:rsidR="007F365B">
              <w:rPr>
                <w:noProof/>
                <w:webHidden/>
              </w:rPr>
              <w:instrText xml:space="preserve"> PAGEREF _Toc373155743 \h </w:instrText>
            </w:r>
            <w:r w:rsidR="007F365B">
              <w:rPr>
                <w:noProof/>
                <w:webHidden/>
              </w:rPr>
            </w:r>
            <w:r w:rsidR="007F365B">
              <w:rPr>
                <w:noProof/>
                <w:webHidden/>
              </w:rPr>
              <w:fldChar w:fldCharType="separate"/>
            </w:r>
            <w:r w:rsidR="007F365B">
              <w:rPr>
                <w:noProof/>
                <w:webHidden/>
              </w:rPr>
              <w:t>44</w:t>
            </w:r>
            <w:r w:rsidR="007F365B">
              <w:rPr>
                <w:noProof/>
                <w:webHidden/>
              </w:rPr>
              <w:fldChar w:fldCharType="end"/>
            </w:r>
          </w:hyperlink>
        </w:p>
        <w:p w:rsidR="007F365B" w:rsidRDefault="002E26DF">
          <w:pPr>
            <w:pStyle w:val="Sisluet2"/>
            <w:tabs>
              <w:tab w:val="right" w:leader="dot" w:pos="10456"/>
            </w:tabs>
            <w:rPr>
              <w:noProof/>
            </w:rPr>
          </w:pPr>
          <w:hyperlink w:anchor="_Toc373155744" w:history="1">
            <w:r w:rsidR="007F365B" w:rsidRPr="00F93835">
              <w:rPr>
                <w:rStyle w:val="Hyperlinkki"/>
                <w:noProof/>
              </w:rPr>
              <w:t>Kaavoitus ja sarjonta 10 ov</w:t>
            </w:r>
            <w:r w:rsidR="007F365B">
              <w:rPr>
                <w:noProof/>
                <w:webHidden/>
              </w:rPr>
              <w:tab/>
            </w:r>
            <w:r w:rsidR="007F365B">
              <w:rPr>
                <w:noProof/>
                <w:webHidden/>
              </w:rPr>
              <w:fldChar w:fldCharType="begin"/>
            </w:r>
            <w:r w:rsidR="007F365B">
              <w:rPr>
                <w:noProof/>
                <w:webHidden/>
              </w:rPr>
              <w:instrText xml:space="preserve"> PAGEREF _Toc373155744 \h </w:instrText>
            </w:r>
            <w:r w:rsidR="007F365B">
              <w:rPr>
                <w:noProof/>
                <w:webHidden/>
              </w:rPr>
            </w:r>
            <w:r w:rsidR="007F365B">
              <w:rPr>
                <w:noProof/>
                <w:webHidden/>
              </w:rPr>
              <w:fldChar w:fldCharType="separate"/>
            </w:r>
            <w:r w:rsidR="007F365B">
              <w:rPr>
                <w:noProof/>
                <w:webHidden/>
              </w:rPr>
              <w:t>44</w:t>
            </w:r>
            <w:r w:rsidR="007F365B">
              <w:rPr>
                <w:noProof/>
                <w:webHidden/>
              </w:rPr>
              <w:fldChar w:fldCharType="end"/>
            </w:r>
          </w:hyperlink>
        </w:p>
        <w:p w:rsidR="007F365B" w:rsidRDefault="002E26DF">
          <w:pPr>
            <w:pStyle w:val="Sisluet2"/>
            <w:tabs>
              <w:tab w:val="right" w:leader="dot" w:pos="10456"/>
            </w:tabs>
            <w:rPr>
              <w:noProof/>
            </w:rPr>
          </w:pPr>
          <w:hyperlink w:anchor="_Toc373155745" w:history="1">
            <w:r w:rsidR="007F365B" w:rsidRPr="00F93835">
              <w:rPr>
                <w:rStyle w:val="Hyperlinkki"/>
                <w:noProof/>
              </w:rPr>
              <w:t>Muotoilu ja valmistus 10 ov</w:t>
            </w:r>
            <w:r w:rsidR="007F365B">
              <w:rPr>
                <w:noProof/>
                <w:webHidden/>
              </w:rPr>
              <w:tab/>
            </w:r>
            <w:r w:rsidR="007F365B">
              <w:rPr>
                <w:noProof/>
                <w:webHidden/>
              </w:rPr>
              <w:fldChar w:fldCharType="begin"/>
            </w:r>
            <w:r w:rsidR="007F365B">
              <w:rPr>
                <w:noProof/>
                <w:webHidden/>
              </w:rPr>
              <w:instrText xml:space="preserve"> PAGEREF _Toc373155745 \h </w:instrText>
            </w:r>
            <w:r w:rsidR="007F365B">
              <w:rPr>
                <w:noProof/>
                <w:webHidden/>
              </w:rPr>
            </w:r>
            <w:r w:rsidR="007F365B">
              <w:rPr>
                <w:noProof/>
                <w:webHidden/>
              </w:rPr>
              <w:fldChar w:fldCharType="separate"/>
            </w:r>
            <w:r w:rsidR="007F365B">
              <w:rPr>
                <w:noProof/>
                <w:webHidden/>
              </w:rPr>
              <w:t>50</w:t>
            </w:r>
            <w:r w:rsidR="007F365B">
              <w:rPr>
                <w:noProof/>
                <w:webHidden/>
              </w:rPr>
              <w:fldChar w:fldCharType="end"/>
            </w:r>
          </w:hyperlink>
        </w:p>
        <w:p w:rsidR="007F365B" w:rsidRDefault="002E26DF">
          <w:pPr>
            <w:pStyle w:val="Sisluet2"/>
            <w:tabs>
              <w:tab w:val="right" w:leader="dot" w:pos="10456"/>
            </w:tabs>
            <w:rPr>
              <w:noProof/>
            </w:rPr>
          </w:pPr>
          <w:hyperlink w:anchor="_Toc373155746" w:history="1">
            <w:r w:rsidR="007F365B" w:rsidRPr="00F93835">
              <w:rPr>
                <w:rStyle w:val="Hyperlinkki"/>
                <w:noProof/>
              </w:rPr>
              <w:t>Vaatetusalan erikoismateriaalien työstäminen 10 ov</w:t>
            </w:r>
            <w:r w:rsidR="007F365B">
              <w:rPr>
                <w:noProof/>
                <w:webHidden/>
              </w:rPr>
              <w:tab/>
            </w:r>
            <w:r w:rsidR="007F365B">
              <w:rPr>
                <w:noProof/>
                <w:webHidden/>
              </w:rPr>
              <w:fldChar w:fldCharType="begin"/>
            </w:r>
            <w:r w:rsidR="007F365B">
              <w:rPr>
                <w:noProof/>
                <w:webHidden/>
              </w:rPr>
              <w:instrText xml:space="preserve"> PAGEREF _Toc373155746 \h </w:instrText>
            </w:r>
            <w:r w:rsidR="007F365B">
              <w:rPr>
                <w:noProof/>
                <w:webHidden/>
              </w:rPr>
            </w:r>
            <w:r w:rsidR="007F365B">
              <w:rPr>
                <w:noProof/>
                <w:webHidden/>
              </w:rPr>
              <w:fldChar w:fldCharType="separate"/>
            </w:r>
            <w:r w:rsidR="007F365B">
              <w:rPr>
                <w:noProof/>
                <w:webHidden/>
              </w:rPr>
              <w:t>54</w:t>
            </w:r>
            <w:r w:rsidR="007F365B">
              <w:rPr>
                <w:noProof/>
                <w:webHidden/>
              </w:rPr>
              <w:fldChar w:fldCharType="end"/>
            </w:r>
          </w:hyperlink>
        </w:p>
        <w:p w:rsidR="007F365B" w:rsidRDefault="002E26DF">
          <w:pPr>
            <w:pStyle w:val="Sisluet2"/>
            <w:tabs>
              <w:tab w:val="right" w:leader="dot" w:pos="10456"/>
            </w:tabs>
            <w:rPr>
              <w:noProof/>
            </w:rPr>
          </w:pPr>
          <w:hyperlink w:anchor="_Toc373155747" w:history="1">
            <w:r w:rsidR="007F365B" w:rsidRPr="00F93835">
              <w:rPr>
                <w:rStyle w:val="Hyperlinkki"/>
                <w:noProof/>
              </w:rPr>
              <w:t>Myyntipalvelu 10 ov</w:t>
            </w:r>
            <w:r w:rsidR="007F365B">
              <w:rPr>
                <w:noProof/>
                <w:webHidden/>
              </w:rPr>
              <w:tab/>
            </w:r>
            <w:r w:rsidR="007F365B">
              <w:rPr>
                <w:noProof/>
                <w:webHidden/>
              </w:rPr>
              <w:fldChar w:fldCharType="begin"/>
            </w:r>
            <w:r w:rsidR="007F365B">
              <w:rPr>
                <w:noProof/>
                <w:webHidden/>
              </w:rPr>
              <w:instrText xml:space="preserve"> PAGEREF _Toc373155747 \h </w:instrText>
            </w:r>
            <w:r w:rsidR="007F365B">
              <w:rPr>
                <w:noProof/>
                <w:webHidden/>
              </w:rPr>
            </w:r>
            <w:r w:rsidR="007F365B">
              <w:rPr>
                <w:noProof/>
                <w:webHidden/>
              </w:rPr>
              <w:fldChar w:fldCharType="separate"/>
            </w:r>
            <w:r w:rsidR="007F365B">
              <w:rPr>
                <w:noProof/>
                <w:webHidden/>
              </w:rPr>
              <w:t>58</w:t>
            </w:r>
            <w:r w:rsidR="007F365B">
              <w:rPr>
                <w:noProof/>
                <w:webHidden/>
              </w:rPr>
              <w:fldChar w:fldCharType="end"/>
            </w:r>
          </w:hyperlink>
        </w:p>
        <w:p w:rsidR="007F365B" w:rsidRDefault="002E26DF">
          <w:pPr>
            <w:pStyle w:val="Sisluet2"/>
            <w:tabs>
              <w:tab w:val="right" w:leader="dot" w:pos="10456"/>
            </w:tabs>
            <w:rPr>
              <w:noProof/>
            </w:rPr>
          </w:pPr>
          <w:hyperlink w:anchor="_Toc373155748" w:history="1">
            <w:r w:rsidR="007F365B" w:rsidRPr="00F93835">
              <w:rPr>
                <w:rStyle w:val="Hyperlinkki"/>
                <w:noProof/>
              </w:rPr>
              <w:t>Ateljeetyö 10 ov. (työssäoppien)</w:t>
            </w:r>
            <w:r w:rsidR="007F365B">
              <w:rPr>
                <w:noProof/>
                <w:webHidden/>
              </w:rPr>
              <w:tab/>
            </w:r>
            <w:r w:rsidR="007F365B">
              <w:rPr>
                <w:noProof/>
                <w:webHidden/>
              </w:rPr>
              <w:fldChar w:fldCharType="begin"/>
            </w:r>
            <w:r w:rsidR="007F365B">
              <w:rPr>
                <w:noProof/>
                <w:webHidden/>
              </w:rPr>
              <w:instrText xml:space="preserve"> PAGEREF _Toc373155748 \h </w:instrText>
            </w:r>
            <w:r w:rsidR="007F365B">
              <w:rPr>
                <w:noProof/>
                <w:webHidden/>
              </w:rPr>
            </w:r>
            <w:r w:rsidR="007F365B">
              <w:rPr>
                <w:noProof/>
                <w:webHidden/>
              </w:rPr>
              <w:fldChar w:fldCharType="separate"/>
            </w:r>
            <w:r w:rsidR="007F365B">
              <w:rPr>
                <w:noProof/>
                <w:webHidden/>
              </w:rPr>
              <w:t>62</w:t>
            </w:r>
            <w:r w:rsidR="007F365B">
              <w:rPr>
                <w:noProof/>
                <w:webHidden/>
              </w:rPr>
              <w:fldChar w:fldCharType="end"/>
            </w:r>
          </w:hyperlink>
        </w:p>
        <w:p w:rsidR="007F365B" w:rsidRDefault="002E26DF">
          <w:pPr>
            <w:pStyle w:val="Sisluet2"/>
            <w:tabs>
              <w:tab w:val="right" w:leader="dot" w:pos="10456"/>
            </w:tabs>
            <w:rPr>
              <w:noProof/>
            </w:rPr>
          </w:pPr>
          <w:hyperlink w:anchor="_Toc373155749" w:history="1">
            <w:r w:rsidR="007F365B" w:rsidRPr="00F93835">
              <w:rPr>
                <w:rStyle w:val="Hyperlinkki"/>
                <w:noProof/>
              </w:rPr>
              <w:t>Sarjatuotanto 10 ov. (työssäoppien)</w:t>
            </w:r>
            <w:r w:rsidR="007F365B">
              <w:rPr>
                <w:noProof/>
                <w:webHidden/>
              </w:rPr>
              <w:tab/>
            </w:r>
            <w:r w:rsidR="007F365B">
              <w:rPr>
                <w:noProof/>
                <w:webHidden/>
              </w:rPr>
              <w:fldChar w:fldCharType="begin"/>
            </w:r>
            <w:r w:rsidR="007F365B">
              <w:rPr>
                <w:noProof/>
                <w:webHidden/>
              </w:rPr>
              <w:instrText xml:space="preserve"> PAGEREF _Toc373155749 \h </w:instrText>
            </w:r>
            <w:r w:rsidR="007F365B">
              <w:rPr>
                <w:noProof/>
                <w:webHidden/>
              </w:rPr>
            </w:r>
            <w:r w:rsidR="007F365B">
              <w:rPr>
                <w:noProof/>
                <w:webHidden/>
              </w:rPr>
              <w:fldChar w:fldCharType="separate"/>
            </w:r>
            <w:r w:rsidR="007F365B">
              <w:rPr>
                <w:noProof/>
                <w:webHidden/>
              </w:rPr>
              <w:t>63</w:t>
            </w:r>
            <w:r w:rsidR="007F365B">
              <w:rPr>
                <w:noProof/>
                <w:webHidden/>
              </w:rPr>
              <w:fldChar w:fldCharType="end"/>
            </w:r>
          </w:hyperlink>
        </w:p>
        <w:p w:rsidR="007F365B" w:rsidRDefault="002E26DF">
          <w:pPr>
            <w:pStyle w:val="Sisluet2"/>
            <w:tabs>
              <w:tab w:val="right" w:leader="dot" w:pos="10456"/>
            </w:tabs>
            <w:rPr>
              <w:noProof/>
            </w:rPr>
          </w:pPr>
          <w:hyperlink w:anchor="_Toc373155750" w:history="1">
            <w:r w:rsidR="007F365B" w:rsidRPr="00F93835">
              <w:rPr>
                <w:rStyle w:val="Hyperlinkki"/>
                <w:noProof/>
              </w:rPr>
              <w:t>Pesulapalvelut 10 ov. (työssäoppien)</w:t>
            </w:r>
            <w:r w:rsidR="007F365B">
              <w:rPr>
                <w:noProof/>
                <w:webHidden/>
              </w:rPr>
              <w:tab/>
            </w:r>
            <w:r w:rsidR="007F365B">
              <w:rPr>
                <w:noProof/>
                <w:webHidden/>
              </w:rPr>
              <w:fldChar w:fldCharType="begin"/>
            </w:r>
            <w:r w:rsidR="007F365B">
              <w:rPr>
                <w:noProof/>
                <w:webHidden/>
              </w:rPr>
              <w:instrText xml:space="preserve"> PAGEREF _Toc373155750 \h </w:instrText>
            </w:r>
            <w:r w:rsidR="007F365B">
              <w:rPr>
                <w:noProof/>
                <w:webHidden/>
              </w:rPr>
            </w:r>
            <w:r w:rsidR="007F365B">
              <w:rPr>
                <w:noProof/>
                <w:webHidden/>
              </w:rPr>
              <w:fldChar w:fldCharType="separate"/>
            </w:r>
            <w:r w:rsidR="007F365B">
              <w:rPr>
                <w:noProof/>
                <w:webHidden/>
              </w:rPr>
              <w:t>68</w:t>
            </w:r>
            <w:r w:rsidR="007F365B">
              <w:rPr>
                <w:noProof/>
                <w:webHidden/>
              </w:rPr>
              <w:fldChar w:fldCharType="end"/>
            </w:r>
          </w:hyperlink>
        </w:p>
        <w:p w:rsidR="007F365B" w:rsidRDefault="002E26DF">
          <w:pPr>
            <w:pStyle w:val="Sisluet2"/>
            <w:tabs>
              <w:tab w:val="right" w:leader="dot" w:pos="10456"/>
            </w:tabs>
            <w:rPr>
              <w:noProof/>
            </w:rPr>
          </w:pPr>
          <w:hyperlink w:anchor="_Toc373155751" w:history="1">
            <w:r w:rsidR="007F365B" w:rsidRPr="00F93835">
              <w:rPr>
                <w:rStyle w:val="Hyperlinkki"/>
                <w:noProof/>
              </w:rPr>
              <w:t>Kangaskaupan palvelut 10 ov. (työssäoppien)</w:t>
            </w:r>
            <w:r w:rsidR="007F365B">
              <w:rPr>
                <w:noProof/>
                <w:webHidden/>
              </w:rPr>
              <w:tab/>
            </w:r>
            <w:r w:rsidR="007F365B">
              <w:rPr>
                <w:noProof/>
                <w:webHidden/>
              </w:rPr>
              <w:fldChar w:fldCharType="begin"/>
            </w:r>
            <w:r w:rsidR="007F365B">
              <w:rPr>
                <w:noProof/>
                <w:webHidden/>
              </w:rPr>
              <w:instrText xml:space="preserve"> PAGEREF _Toc373155751 \h </w:instrText>
            </w:r>
            <w:r w:rsidR="007F365B">
              <w:rPr>
                <w:noProof/>
                <w:webHidden/>
              </w:rPr>
            </w:r>
            <w:r w:rsidR="007F365B">
              <w:rPr>
                <w:noProof/>
                <w:webHidden/>
              </w:rPr>
              <w:fldChar w:fldCharType="separate"/>
            </w:r>
            <w:r w:rsidR="007F365B">
              <w:rPr>
                <w:noProof/>
                <w:webHidden/>
              </w:rPr>
              <w:t>74</w:t>
            </w:r>
            <w:r w:rsidR="007F365B">
              <w:rPr>
                <w:noProof/>
                <w:webHidden/>
              </w:rPr>
              <w:fldChar w:fldCharType="end"/>
            </w:r>
          </w:hyperlink>
        </w:p>
        <w:p w:rsidR="007F365B" w:rsidRDefault="002E26DF">
          <w:pPr>
            <w:pStyle w:val="Sisluet2"/>
            <w:tabs>
              <w:tab w:val="right" w:leader="dot" w:pos="10456"/>
            </w:tabs>
            <w:rPr>
              <w:noProof/>
            </w:rPr>
          </w:pPr>
          <w:hyperlink w:anchor="_Toc373155752" w:history="1">
            <w:r w:rsidR="007F365B" w:rsidRPr="00F93835">
              <w:rPr>
                <w:rStyle w:val="Hyperlinkki"/>
                <w:noProof/>
              </w:rPr>
              <w:t>Muodistaminen 10 ov.</w:t>
            </w:r>
            <w:r w:rsidR="007F365B">
              <w:rPr>
                <w:noProof/>
                <w:webHidden/>
              </w:rPr>
              <w:tab/>
            </w:r>
            <w:r w:rsidR="007F365B">
              <w:rPr>
                <w:noProof/>
                <w:webHidden/>
              </w:rPr>
              <w:fldChar w:fldCharType="begin"/>
            </w:r>
            <w:r w:rsidR="007F365B">
              <w:rPr>
                <w:noProof/>
                <w:webHidden/>
              </w:rPr>
              <w:instrText xml:space="preserve"> PAGEREF _Toc373155752 \h </w:instrText>
            </w:r>
            <w:r w:rsidR="007F365B">
              <w:rPr>
                <w:noProof/>
                <w:webHidden/>
              </w:rPr>
            </w:r>
            <w:r w:rsidR="007F365B">
              <w:rPr>
                <w:noProof/>
                <w:webHidden/>
              </w:rPr>
              <w:fldChar w:fldCharType="separate"/>
            </w:r>
            <w:r w:rsidR="007F365B">
              <w:rPr>
                <w:noProof/>
                <w:webHidden/>
              </w:rPr>
              <w:t>75</w:t>
            </w:r>
            <w:r w:rsidR="007F365B">
              <w:rPr>
                <w:noProof/>
                <w:webHidden/>
              </w:rPr>
              <w:fldChar w:fldCharType="end"/>
            </w:r>
          </w:hyperlink>
        </w:p>
        <w:p w:rsidR="007F365B" w:rsidRDefault="002E26DF">
          <w:pPr>
            <w:pStyle w:val="Sisluet1"/>
            <w:tabs>
              <w:tab w:val="left" w:pos="880"/>
              <w:tab w:val="right" w:leader="dot" w:pos="10456"/>
            </w:tabs>
            <w:rPr>
              <w:noProof/>
            </w:rPr>
          </w:pPr>
          <w:hyperlink w:anchor="_Toc373155753" w:history="1">
            <w:r w:rsidR="007F365B" w:rsidRPr="00F93835">
              <w:rPr>
                <w:rStyle w:val="Hyperlinkki"/>
                <w:noProof/>
              </w:rPr>
              <w:t>LIITE 1</w:t>
            </w:r>
            <w:r w:rsidR="007F365B">
              <w:rPr>
                <w:noProof/>
              </w:rPr>
              <w:tab/>
            </w:r>
            <w:r w:rsidR="007F365B" w:rsidRPr="00F93835">
              <w:rPr>
                <w:rStyle w:val="Hyperlinkki"/>
                <w:noProof/>
              </w:rPr>
              <w:t>Portfolion lehti</w:t>
            </w:r>
            <w:r w:rsidR="007F365B">
              <w:rPr>
                <w:noProof/>
                <w:webHidden/>
              </w:rPr>
              <w:tab/>
            </w:r>
            <w:r w:rsidR="007F365B">
              <w:rPr>
                <w:noProof/>
                <w:webHidden/>
              </w:rPr>
              <w:fldChar w:fldCharType="begin"/>
            </w:r>
            <w:r w:rsidR="007F365B">
              <w:rPr>
                <w:noProof/>
                <w:webHidden/>
              </w:rPr>
              <w:instrText xml:space="preserve"> PAGEREF _Toc373155753 \h </w:instrText>
            </w:r>
            <w:r w:rsidR="007F365B">
              <w:rPr>
                <w:noProof/>
                <w:webHidden/>
              </w:rPr>
            </w:r>
            <w:r w:rsidR="007F365B">
              <w:rPr>
                <w:noProof/>
                <w:webHidden/>
              </w:rPr>
              <w:fldChar w:fldCharType="separate"/>
            </w:r>
            <w:r w:rsidR="007F365B">
              <w:rPr>
                <w:noProof/>
                <w:webHidden/>
              </w:rPr>
              <w:t>81</w:t>
            </w:r>
            <w:r w:rsidR="007F365B">
              <w:rPr>
                <w:noProof/>
                <w:webHidden/>
              </w:rPr>
              <w:fldChar w:fldCharType="end"/>
            </w:r>
          </w:hyperlink>
        </w:p>
        <w:p w:rsidR="003B50CD" w:rsidRPr="00237354" w:rsidRDefault="001E1B93" w:rsidP="00237354">
          <w:r>
            <w:fldChar w:fldCharType="end"/>
          </w:r>
        </w:p>
      </w:sdtContent>
    </w:sdt>
    <w:p w:rsidR="003B50CD" w:rsidRPr="00221F8C" w:rsidRDefault="003B50CD" w:rsidP="003B50CD">
      <w:pPr>
        <w:tabs>
          <w:tab w:val="right" w:pos="10466"/>
        </w:tabs>
        <w:rPr>
          <w:sz w:val="24"/>
          <w:lang w:val="en-US"/>
        </w:rPr>
      </w:pPr>
    </w:p>
    <w:p w:rsidR="00237354" w:rsidRPr="00221F8C" w:rsidRDefault="00237354" w:rsidP="003B50CD">
      <w:pPr>
        <w:tabs>
          <w:tab w:val="right" w:pos="10466"/>
        </w:tabs>
        <w:rPr>
          <w:sz w:val="24"/>
          <w:lang w:val="en-US"/>
        </w:rPr>
      </w:pPr>
    </w:p>
    <w:p w:rsidR="003B50CD" w:rsidRPr="00A21D80" w:rsidRDefault="003B50CD" w:rsidP="003B50CD">
      <w:pPr>
        <w:pStyle w:val="Eivli"/>
        <w:shd w:val="clear" w:color="auto" w:fill="FFFFFF" w:themeFill="background1"/>
        <w:rPr>
          <w:b/>
          <w:sz w:val="24"/>
          <w:szCs w:val="24"/>
        </w:rPr>
      </w:pPr>
      <w:r w:rsidRPr="00A21D80">
        <w:rPr>
          <w:b/>
          <w:sz w:val="24"/>
          <w:szCs w:val="24"/>
        </w:rPr>
        <w:t>Työryhmä:</w:t>
      </w:r>
      <w:r w:rsidRPr="00A21D80">
        <w:rPr>
          <w:b/>
          <w:sz w:val="24"/>
          <w:szCs w:val="24"/>
        </w:rPr>
        <w:tab/>
      </w:r>
    </w:p>
    <w:p w:rsidR="003B50CD" w:rsidRPr="00A21D80" w:rsidRDefault="003B50CD" w:rsidP="003B50CD">
      <w:pPr>
        <w:pStyle w:val="Eivli"/>
        <w:shd w:val="clear" w:color="auto" w:fill="FFFFFF" w:themeFill="background1"/>
        <w:rPr>
          <w:sz w:val="24"/>
          <w:szCs w:val="24"/>
        </w:rPr>
      </w:pPr>
      <w:r w:rsidRPr="00A21D80">
        <w:rPr>
          <w:sz w:val="24"/>
          <w:szCs w:val="24"/>
        </w:rPr>
        <w:t>Uusi Väylä Ammattiin 2 –projekti 2012 – 2013</w:t>
      </w:r>
    </w:p>
    <w:p w:rsidR="003B50CD" w:rsidRPr="00A21D80" w:rsidRDefault="002C3508" w:rsidP="003B50CD">
      <w:pPr>
        <w:pStyle w:val="Eivli"/>
        <w:shd w:val="clear" w:color="auto" w:fill="FFFFFF" w:themeFill="background1"/>
        <w:rPr>
          <w:sz w:val="24"/>
          <w:szCs w:val="24"/>
        </w:rPr>
      </w:pPr>
      <w:r>
        <w:rPr>
          <w:sz w:val="24"/>
          <w:szCs w:val="24"/>
        </w:rPr>
        <w:t>01.11.2013</w:t>
      </w:r>
    </w:p>
    <w:p w:rsidR="003B50CD" w:rsidRPr="00A21D80" w:rsidRDefault="003B50CD" w:rsidP="003B50CD">
      <w:pPr>
        <w:spacing w:after="0" w:line="240" w:lineRule="auto"/>
        <w:rPr>
          <w:sz w:val="24"/>
        </w:rPr>
      </w:pPr>
      <w:r w:rsidRPr="00A21D80">
        <w:rPr>
          <w:sz w:val="24"/>
        </w:rPr>
        <w:t>Sisko Peura, lehtori, Kokkolan ammattiopisto</w:t>
      </w:r>
    </w:p>
    <w:p w:rsidR="003B50CD" w:rsidRPr="00A21D80" w:rsidRDefault="003B50CD" w:rsidP="003B50CD">
      <w:pPr>
        <w:spacing w:after="0" w:line="240" w:lineRule="auto"/>
        <w:rPr>
          <w:sz w:val="24"/>
        </w:rPr>
      </w:pPr>
      <w:r w:rsidRPr="00A21D80">
        <w:rPr>
          <w:sz w:val="24"/>
        </w:rPr>
        <w:t>Pirkko-Liisa Joki ja Pauliina Yrjänä, Ompelu ja kädentaidot –</w:t>
      </w:r>
      <w:r w:rsidR="0039768C" w:rsidRPr="00A21D80">
        <w:rPr>
          <w:sz w:val="24"/>
        </w:rPr>
        <w:t>työ</w:t>
      </w:r>
      <w:r w:rsidRPr="00A21D80">
        <w:rPr>
          <w:sz w:val="24"/>
        </w:rPr>
        <w:t>osaston työvalmentajat, Kokkotyö-säätiö</w:t>
      </w:r>
    </w:p>
    <w:p w:rsidR="003B50CD" w:rsidRPr="00A21D80" w:rsidRDefault="003B50CD" w:rsidP="003B50CD">
      <w:pPr>
        <w:spacing w:after="0" w:line="240" w:lineRule="auto"/>
        <w:rPr>
          <w:sz w:val="24"/>
        </w:rPr>
      </w:pPr>
      <w:r w:rsidRPr="00A21D80">
        <w:rPr>
          <w:sz w:val="24"/>
        </w:rPr>
        <w:t xml:space="preserve">Marika Ahola, </w:t>
      </w:r>
      <w:r w:rsidRPr="00A21D80">
        <w:rPr>
          <w:sz w:val="24"/>
          <w:szCs w:val="24"/>
        </w:rPr>
        <w:t>UVA2 projektityöntekijä, Keski-Pohjanmaan koulutusyhtymä</w:t>
      </w:r>
    </w:p>
    <w:p w:rsidR="003B50CD" w:rsidRPr="00A21D80" w:rsidRDefault="003B50CD" w:rsidP="003B50CD">
      <w:pPr>
        <w:rPr>
          <w:sz w:val="24"/>
        </w:rPr>
      </w:pPr>
    </w:p>
    <w:p w:rsidR="00A54B2D" w:rsidRPr="00221F8C" w:rsidRDefault="00014623" w:rsidP="00221F8C">
      <w:pPr>
        <w:pStyle w:val="Otsikko1"/>
      </w:pPr>
      <w:bookmarkStart w:id="1" w:name="_Toc373155734"/>
      <w:r w:rsidRPr="00221F8C">
        <w:lastRenderedPageBreak/>
        <w:t>Tekstiili- ja vaatetusalan perustutkinnon muodostuminen 120 ov</w:t>
      </w:r>
      <w:bookmarkEnd w:id="1"/>
    </w:p>
    <w:p w:rsidR="004275BA" w:rsidRDefault="004275BA" w:rsidP="00014623"/>
    <w:p w:rsidR="004275BA" w:rsidRPr="00221F8C" w:rsidRDefault="004275BA" w:rsidP="00A05B57">
      <w:pPr>
        <w:pBdr>
          <w:top w:val="single" w:sz="4" w:space="1" w:color="auto"/>
          <w:left w:val="single" w:sz="4" w:space="1" w:color="auto"/>
          <w:bottom w:val="single" w:sz="4" w:space="1" w:color="auto"/>
          <w:right w:val="single" w:sz="4" w:space="1" w:color="auto"/>
        </w:pBdr>
        <w:shd w:val="clear" w:color="auto" w:fill="9BBB59" w:themeFill="accent3"/>
        <w:autoSpaceDE w:val="0"/>
        <w:autoSpaceDN w:val="0"/>
        <w:adjustRightInd w:val="0"/>
        <w:spacing w:after="0"/>
        <w:rPr>
          <w:rFonts w:cstheme="minorHAnsi"/>
          <w:b/>
          <w:color w:val="4F6228" w:themeColor="accent3" w:themeShade="80"/>
          <w:sz w:val="24"/>
          <w:szCs w:val="24"/>
        </w:rPr>
      </w:pPr>
      <w:r w:rsidRPr="00A05B57">
        <w:rPr>
          <w:rFonts w:cstheme="minorHAnsi"/>
          <w:b/>
          <w:sz w:val="24"/>
          <w:szCs w:val="24"/>
          <w:shd w:val="clear" w:color="auto" w:fill="9BBB59" w:themeFill="accent3"/>
        </w:rPr>
        <w:t>Ammatilliset tutkinnon osat 90 ov</w:t>
      </w:r>
    </w:p>
    <w:p w:rsidR="004275BA" w:rsidRPr="004275BA" w:rsidRDefault="004275BA" w:rsidP="004275BA">
      <w:pPr>
        <w:pBdr>
          <w:top w:val="single" w:sz="4" w:space="1" w:color="auto"/>
          <w:left w:val="single" w:sz="4" w:space="0" w:color="auto"/>
          <w:bottom w:val="single" w:sz="4" w:space="1" w:color="auto"/>
          <w:right w:val="single" w:sz="4" w:space="1" w:color="auto"/>
        </w:pBdr>
        <w:autoSpaceDE w:val="0"/>
        <w:autoSpaceDN w:val="0"/>
        <w:adjustRightInd w:val="0"/>
        <w:spacing w:after="0"/>
        <w:rPr>
          <w:rFonts w:cstheme="minorHAnsi"/>
          <w:b/>
          <w:sz w:val="24"/>
          <w:szCs w:val="24"/>
        </w:rPr>
      </w:pPr>
      <w:r w:rsidRPr="004275BA">
        <w:rPr>
          <w:rFonts w:cstheme="minorHAnsi"/>
          <w:b/>
          <w:sz w:val="24"/>
          <w:szCs w:val="24"/>
        </w:rPr>
        <w:t>Kaikille pakollinen tutkinnon osa, 10 ov</w:t>
      </w:r>
    </w:p>
    <w:p w:rsidR="004275BA" w:rsidRPr="004275BA" w:rsidRDefault="004275BA" w:rsidP="004275BA">
      <w:pPr>
        <w:pBdr>
          <w:top w:val="single" w:sz="4" w:space="1" w:color="auto"/>
          <w:left w:val="single" w:sz="4" w:space="0"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Tekstiili- ja vaatetusalan perusosaaminen 10 ov</w:t>
      </w:r>
    </w:p>
    <w:p w:rsidR="004275BA" w:rsidRPr="004275BA" w:rsidRDefault="004275BA" w:rsidP="004275BA">
      <w:pPr>
        <w:pBdr>
          <w:left w:val="single" w:sz="4" w:space="0" w:color="auto"/>
          <w:right w:val="single" w:sz="4" w:space="1" w:color="auto"/>
        </w:pBdr>
        <w:autoSpaceDE w:val="0"/>
        <w:autoSpaceDN w:val="0"/>
        <w:adjustRightInd w:val="0"/>
        <w:spacing w:after="0"/>
        <w:rPr>
          <w:rFonts w:cstheme="minorHAnsi"/>
          <w:b/>
          <w:sz w:val="24"/>
          <w:szCs w:val="24"/>
        </w:rPr>
      </w:pPr>
      <w:r w:rsidRPr="004275BA">
        <w:rPr>
          <w:rFonts w:cstheme="minorHAnsi"/>
          <w:b/>
          <w:sz w:val="24"/>
          <w:szCs w:val="24"/>
        </w:rPr>
        <w:t>Vaatetuksen koulutusohjelma, vaatetusompelija, 50 ov</w:t>
      </w:r>
    </w:p>
    <w:p w:rsidR="004275BA" w:rsidRPr="004275BA" w:rsidRDefault="004275BA" w:rsidP="004275BA">
      <w:pPr>
        <w:numPr>
          <w:ilvl w:val="0"/>
          <w:numId w:val="1"/>
        </w:numPr>
        <w:pBdr>
          <w:left w:val="single" w:sz="4" w:space="18" w:color="auto"/>
          <w:right w:val="single" w:sz="4" w:space="1" w:color="auto"/>
        </w:pBdr>
        <w:autoSpaceDE w:val="0"/>
        <w:autoSpaceDN w:val="0"/>
        <w:adjustRightInd w:val="0"/>
        <w:spacing w:after="0"/>
        <w:contextualSpacing/>
        <w:rPr>
          <w:rFonts w:cstheme="minorHAnsi"/>
          <w:sz w:val="24"/>
          <w:szCs w:val="24"/>
        </w:rPr>
      </w:pPr>
      <w:r w:rsidRPr="004275BA">
        <w:rPr>
          <w:rFonts w:cstheme="minorHAnsi"/>
          <w:sz w:val="24"/>
          <w:szCs w:val="24"/>
        </w:rPr>
        <w:t>Ompelun perusosaaminen 10 ov</w:t>
      </w:r>
    </w:p>
    <w:p w:rsidR="004275BA" w:rsidRPr="004275BA" w:rsidRDefault="004275BA" w:rsidP="004275BA">
      <w:pPr>
        <w:numPr>
          <w:ilvl w:val="0"/>
          <w:numId w:val="1"/>
        </w:numPr>
        <w:pBdr>
          <w:left w:val="single" w:sz="4" w:space="18" w:color="auto"/>
          <w:right w:val="single" w:sz="4" w:space="1" w:color="auto"/>
        </w:pBdr>
        <w:autoSpaceDE w:val="0"/>
        <w:autoSpaceDN w:val="0"/>
        <w:adjustRightInd w:val="0"/>
        <w:spacing w:after="0"/>
        <w:contextualSpacing/>
        <w:rPr>
          <w:rFonts w:cstheme="minorHAnsi"/>
          <w:sz w:val="24"/>
          <w:szCs w:val="24"/>
        </w:rPr>
      </w:pPr>
      <w:r w:rsidRPr="004275BA">
        <w:rPr>
          <w:rFonts w:cstheme="minorHAnsi"/>
          <w:sz w:val="24"/>
          <w:szCs w:val="24"/>
        </w:rPr>
        <w:t>Vaateompelu ja asiakaspalvelu 30 ov</w:t>
      </w:r>
    </w:p>
    <w:p w:rsidR="004275BA" w:rsidRPr="004275BA" w:rsidRDefault="004275BA" w:rsidP="004275BA">
      <w:pPr>
        <w:numPr>
          <w:ilvl w:val="0"/>
          <w:numId w:val="1"/>
        </w:numPr>
        <w:pBdr>
          <w:left w:val="single" w:sz="4" w:space="18" w:color="auto"/>
          <w:right w:val="single" w:sz="4" w:space="1" w:color="auto"/>
        </w:pBdr>
        <w:autoSpaceDE w:val="0"/>
        <w:autoSpaceDN w:val="0"/>
        <w:adjustRightInd w:val="0"/>
        <w:spacing w:after="0"/>
        <w:contextualSpacing/>
        <w:rPr>
          <w:rFonts w:cstheme="minorHAnsi"/>
          <w:sz w:val="24"/>
          <w:szCs w:val="24"/>
        </w:rPr>
      </w:pPr>
      <w:r w:rsidRPr="004275BA">
        <w:rPr>
          <w:rFonts w:cstheme="minorHAnsi"/>
          <w:sz w:val="24"/>
          <w:szCs w:val="24"/>
        </w:rPr>
        <w:t>Ammatillinen projektityö 10 ov</w:t>
      </w:r>
    </w:p>
    <w:p w:rsidR="004275BA" w:rsidRPr="004275BA" w:rsidRDefault="004275BA" w:rsidP="004275BA">
      <w:pPr>
        <w:pBdr>
          <w:top w:val="single" w:sz="4" w:space="1" w:color="auto"/>
          <w:left w:val="single" w:sz="4" w:space="0" w:color="auto"/>
          <w:right w:val="single" w:sz="4" w:space="1" w:color="auto"/>
        </w:pBdr>
        <w:shd w:val="clear" w:color="auto" w:fill="F2F2F2" w:themeFill="background1" w:themeFillShade="F2"/>
        <w:autoSpaceDE w:val="0"/>
        <w:autoSpaceDN w:val="0"/>
        <w:adjustRightInd w:val="0"/>
        <w:spacing w:after="0"/>
        <w:rPr>
          <w:rFonts w:cstheme="minorHAnsi"/>
          <w:b/>
          <w:sz w:val="24"/>
          <w:szCs w:val="24"/>
        </w:rPr>
      </w:pPr>
      <w:r w:rsidRPr="004275BA">
        <w:rPr>
          <w:rFonts w:cstheme="minorHAnsi"/>
          <w:b/>
          <w:sz w:val="24"/>
          <w:szCs w:val="24"/>
        </w:rPr>
        <w:t>Vaatetusompelijan valinnaiset tutkinnon osat, 10 – 20 ov</w:t>
      </w:r>
    </w:p>
    <w:p w:rsidR="004275BA" w:rsidRPr="004275BA" w:rsidRDefault="004275BA" w:rsidP="004275BA">
      <w:pPr>
        <w:numPr>
          <w:ilvl w:val="0"/>
          <w:numId w:val="2"/>
        </w:numPr>
        <w:pBdr>
          <w:left w:val="single" w:sz="4" w:space="18" w:color="auto"/>
          <w:right w:val="single" w:sz="4" w:space="1"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Kaavoitus ja sarjonta10 ov</w:t>
      </w:r>
    </w:p>
    <w:p w:rsidR="004275BA" w:rsidRPr="004275BA" w:rsidRDefault="004275BA" w:rsidP="004275BA">
      <w:pPr>
        <w:numPr>
          <w:ilvl w:val="0"/>
          <w:numId w:val="2"/>
        </w:numPr>
        <w:pBdr>
          <w:left w:val="single" w:sz="4" w:space="18" w:color="auto"/>
          <w:right w:val="single" w:sz="4" w:space="1"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Muotoilu ja valmistus 10 ov</w:t>
      </w:r>
    </w:p>
    <w:p w:rsidR="004275BA" w:rsidRPr="004275BA" w:rsidRDefault="004275BA" w:rsidP="004275BA">
      <w:pPr>
        <w:numPr>
          <w:ilvl w:val="0"/>
          <w:numId w:val="2"/>
        </w:numPr>
        <w:pBdr>
          <w:left w:val="single" w:sz="4" w:space="18" w:color="auto"/>
          <w:right w:val="single" w:sz="4" w:space="1"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Vaatetusalan erikoismateriaalien työstäminen 10 ov</w:t>
      </w:r>
    </w:p>
    <w:p w:rsidR="004275BA" w:rsidRPr="004275BA" w:rsidRDefault="004275BA" w:rsidP="004275BA">
      <w:pPr>
        <w:pBdr>
          <w:top w:val="single" w:sz="4" w:space="1" w:color="auto"/>
          <w:left w:val="single" w:sz="4" w:space="1" w:color="auto"/>
          <w:right w:val="single" w:sz="4" w:space="2" w:color="auto"/>
        </w:pBdr>
        <w:shd w:val="clear" w:color="auto" w:fill="F2F2F2" w:themeFill="background1" w:themeFillShade="F2"/>
        <w:autoSpaceDE w:val="0"/>
        <w:autoSpaceDN w:val="0"/>
        <w:adjustRightInd w:val="0"/>
        <w:spacing w:after="0"/>
        <w:rPr>
          <w:rFonts w:cstheme="minorHAnsi"/>
          <w:b/>
          <w:sz w:val="24"/>
          <w:szCs w:val="24"/>
        </w:rPr>
      </w:pPr>
      <w:r w:rsidRPr="004275BA">
        <w:rPr>
          <w:rFonts w:cstheme="minorHAnsi"/>
          <w:b/>
          <w:sz w:val="24"/>
          <w:szCs w:val="24"/>
        </w:rPr>
        <w:t>Kaikille valinnaiset tutkinnon osat, 0–10 ov</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Myyntipalvelu 10 ov</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Tutkinnon osa muusta koulutusohjelma 10 ov</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Tutkinnon osa muista ammatillisista perustutkinnoista 10 ov</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Tutkinnon osa ammattitutkinnoista</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Tutkinnon osa erikoisammattitutkinnosta</w:t>
      </w:r>
    </w:p>
    <w:p w:rsidR="004275BA" w:rsidRPr="004275BA" w:rsidRDefault="004275BA" w:rsidP="004275BA">
      <w:pPr>
        <w:numPr>
          <w:ilvl w:val="0"/>
          <w:numId w:val="3"/>
        </w:numPr>
        <w:pBdr>
          <w:left w:val="single" w:sz="4" w:space="19" w:color="auto"/>
          <w:right w:val="single" w:sz="4" w:space="2" w:color="auto"/>
        </w:pBdr>
        <w:shd w:val="clear" w:color="auto" w:fill="F2F2F2" w:themeFill="background1" w:themeFillShade="F2"/>
        <w:autoSpaceDE w:val="0"/>
        <w:autoSpaceDN w:val="0"/>
        <w:adjustRightInd w:val="0"/>
        <w:spacing w:after="0"/>
        <w:contextualSpacing/>
        <w:rPr>
          <w:rFonts w:cstheme="minorHAnsi"/>
          <w:sz w:val="24"/>
          <w:szCs w:val="24"/>
        </w:rPr>
      </w:pPr>
      <w:r w:rsidRPr="004275BA">
        <w:rPr>
          <w:rFonts w:cstheme="minorHAnsi"/>
          <w:sz w:val="24"/>
          <w:szCs w:val="24"/>
        </w:rPr>
        <w:t>Paikallisesti tarjottava tutkinnon osa 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b/>
          <w:sz w:val="24"/>
          <w:szCs w:val="24"/>
        </w:rPr>
      </w:pPr>
      <w:r w:rsidRPr="004275BA">
        <w:rPr>
          <w:rFonts w:cstheme="minorHAnsi"/>
          <w:b/>
          <w:sz w:val="24"/>
          <w:szCs w:val="24"/>
        </w:rPr>
        <w:t>Muut valinnaiset tutkinnon osat ammatillisessa peruskoulutuksessa, 0–10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Yrittäjyys, 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Työpaikkaohjaajaksi valmentautuminen, 2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Ammattitaitoa syventävät ja laajentavat tutkinnon osat, 0–10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Ammattitaitoa täydentävät tutkinnon osat (yhteiset opinnot), 0–10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Lukio-opinnot, 0–10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Tutkinnon osat kaikille valinnaisista tutkinnon osista</w:t>
      </w:r>
    </w:p>
    <w:p w:rsidR="004275BA" w:rsidRPr="004275BA" w:rsidRDefault="004275BA" w:rsidP="004275BA">
      <w:pPr>
        <w:pBdr>
          <w:left w:val="single" w:sz="4" w:space="0" w:color="auto"/>
          <w:right w:val="single" w:sz="4" w:space="1" w:color="auto"/>
        </w:pBdr>
        <w:autoSpaceDE w:val="0"/>
        <w:autoSpaceDN w:val="0"/>
        <w:adjustRightInd w:val="0"/>
        <w:spacing w:after="0"/>
        <w:rPr>
          <w:rFonts w:cstheme="minorHAnsi"/>
          <w:b/>
          <w:sz w:val="24"/>
          <w:szCs w:val="24"/>
        </w:rPr>
      </w:pPr>
      <w:r w:rsidRPr="004275BA">
        <w:rPr>
          <w:rFonts w:cstheme="minorHAnsi"/>
          <w:b/>
          <w:sz w:val="24"/>
          <w:szCs w:val="24"/>
        </w:rPr>
        <w:t>Ammatillista osaamista yksilöllisesti syventävät tutkinnon osat (perustutkintoa laajentavat tutkinnon osat)</w:t>
      </w:r>
    </w:p>
    <w:p w:rsidR="004275BA" w:rsidRPr="004275BA" w:rsidRDefault="004275BA" w:rsidP="004275BA">
      <w:pPr>
        <w:pBdr>
          <w:left w:val="single" w:sz="4" w:space="0"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Yritystoiminta, 10 ov</w:t>
      </w:r>
    </w:p>
    <w:p w:rsidR="004275BA" w:rsidRPr="004275BA" w:rsidRDefault="004275BA" w:rsidP="004275BA">
      <w:pPr>
        <w:pBdr>
          <w:left w:val="single" w:sz="4" w:space="0"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Tutkinnon osat ammatillisista tutkinnoista</w:t>
      </w:r>
    </w:p>
    <w:p w:rsidR="004275BA" w:rsidRPr="004275BA" w:rsidRDefault="004275BA" w:rsidP="004275BA">
      <w:pPr>
        <w:pBdr>
          <w:left w:val="single" w:sz="4" w:space="0"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(ammatilliset perustutkinnot, ammattitutkinnot ja erikoisammattitutkinnot)</w:t>
      </w:r>
    </w:p>
    <w:p w:rsidR="004275BA" w:rsidRPr="004275BA" w:rsidRDefault="004275BA" w:rsidP="004275BA">
      <w:pPr>
        <w:pBdr>
          <w:left w:val="single" w:sz="4" w:space="0"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Ammatillista osaamista yksilöllisesti syventävät paikallisesti tarjottavat tutkinnon osat</w:t>
      </w:r>
    </w:p>
    <w:p w:rsidR="004275BA" w:rsidRPr="004275BA" w:rsidRDefault="004275BA" w:rsidP="004275BA">
      <w:pPr>
        <w:pBdr>
          <w:left w:val="single" w:sz="4" w:space="1" w:color="auto"/>
          <w:right w:val="single" w:sz="4" w:space="0" w:color="auto"/>
        </w:pBdr>
        <w:autoSpaceDE w:val="0"/>
        <w:autoSpaceDN w:val="0"/>
        <w:adjustRightInd w:val="0"/>
        <w:spacing w:after="0"/>
        <w:rPr>
          <w:rFonts w:cstheme="minorHAnsi"/>
          <w:b/>
          <w:sz w:val="24"/>
          <w:szCs w:val="24"/>
        </w:rPr>
      </w:pPr>
      <w:r w:rsidRPr="004275BA">
        <w:rPr>
          <w:rFonts w:cstheme="minorHAnsi"/>
          <w:b/>
          <w:sz w:val="24"/>
          <w:szCs w:val="24"/>
        </w:rPr>
        <w:t>Ammattitaitoa täydentävät tutkinnon osat 20 ov</w:t>
      </w:r>
    </w:p>
    <w:p w:rsidR="004275BA" w:rsidRPr="004275BA" w:rsidRDefault="004275BA" w:rsidP="000B33DA">
      <w:pPr>
        <w:pBdr>
          <w:top w:val="single" w:sz="4" w:space="1" w:color="auto"/>
          <w:left w:val="single" w:sz="4" w:space="0"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Pakolliset tutkinnon osat 16 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Äidinkieli, 4 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Toinen kotimainen kieli, 1ov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lastRenderedPageBreak/>
        <w:t>Vieras kieli, 2ov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Matematiikka, 3ov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Fysiikka ja kemia, 2ov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Yhteiskunta-, yritys- ja työelämätieto, 1ov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Liikunta, 1ov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Terveystieto, 1ov</w:t>
      </w:r>
    </w:p>
    <w:p w:rsidR="004275BA" w:rsidRPr="004275BA" w:rsidRDefault="004275BA" w:rsidP="004275BA">
      <w:pPr>
        <w:pBdr>
          <w:top w:val="single" w:sz="4" w:space="1" w:color="auto"/>
          <w:left w:val="single" w:sz="4" w:space="1" w:color="auto"/>
          <w:bottom w:val="single" w:sz="4" w:space="1" w:color="auto"/>
          <w:right w:val="single" w:sz="4" w:space="1" w:color="auto"/>
        </w:pBdr>
        <w:autoSpaceDE w:val="0"/>
        <w:autoSpaceDN w:val="0"/>
        <w:adjustRightInd w:val="0"/>
        <w:spacing w:after="0"/>
        <w:rPr>
          <w:rFonts w:cstheme="minorHAnsi"/>
          <w:sz w:val="24"/>
          <w:szCs w:val="24"/>
        </w:rPr>
      </w:pPr>
      <w:r w:rsidRPr="004275BA">
        <w:rPr>
          <w:rFonts w:cstheme="minorHAnsi"/>
          <w:sz w:val="24"/>
          <w:szCs w:val="24"/>
        </w:rPr>
        <w:t>Taide ja kulttuuri, 1ov</w:t>
      </w:r>
    </w:p>
    <w:p w:rsidR="004275BA" w:rsidRPr="004275BA" w:rsidRDefault="004275BA" w:rsidP="004275BA">
      <w:pPr>
        <w:pBdr>
          <w:left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Valinnaiset tutkinnon osat 1-4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Tutkinnon osien valinnaiset lisäosat, 1 – 4 ov kts. edellä</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Ympäristötieto 0-4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Tieto- ja viestintätekniikka 0-4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Etiikka 0-4ov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Kulttuurien tuntemus 0-4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Psykologia 0-4 ov</w:t>
      </w:r>
    </w:p>
    <w:p w:rsidR="004275BA" w:rsidRPr="004275BA" w:rsidRDefault="004275BA" w:rsidP="004275BA">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rPr>
          <w:rFonts w:cstheme="minorHAnsi"/>
          <w:sz w:val="24"/>
          <w:szCs w:val="24"/>
        </w:rPr>
      </w:pPr>
      <w:r w:rsidRPr="004275BA">
        <w:rPr>
          <w:rFonts w:cstheme="minorHAnsi"/>
          <w:sz w:val="24"/>
          <w:szCs w:val="24"/>
        </w:rPr>
        <w:t>Yritystoiminta 0-4 ov</w:t>
      </w:r>
    </w:p>
    <w:p w:rsidR="004275BA" w:rsidRPr="004275BA" w:rsidRDefault="004275BA" w:rsidP="004275BA">
      <w:pPr>
        <w:pBdr>
          <w:left w:val="single" w:sz="4" w:space="1" w:color="auto"/>
          <w:bottom w:val="single" w:sz="4" w:space="0" w:color="auto"/>
          <w:right w:val="single" w:sz="4" w:space="1" w:color="auto"/>
        </w:pBdr>
        <w:shd w:val="clear" w:color="auto" w:fill="F2F2F2" w:themeFill="background1" w:themeFillShade="F2"/>
        <w:rPr>
          <w:rFonts w:cstheme="minorHAnsi"/>
          <w:b/>
          <w:sz w:val="24"/>
          <w:szCs w:val="24"/>
        </w:rPr>
      </w:pPr>
      <w:r w:rsidRPr="004275BA">
        <w:rPr>
          <w:rFonts w:cstheme="minorHAnsi"/>
          <w:b/>
          <w:sz w:val="24"/>
          <w:szCs w:val="24"/>
        </w:rPr>
        <w:t>Vapaasti valittavat tutkinnon osat, 10 ov</w:t>
      </w:r>
    </w:p>
    <w:p w:rsidR="008A7396" w:rsidRDefault="008A739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1678F6" w:rsidRDefault="001678F6" w:rsidP="00014623"/>
    <w:p w:rsidR="003B2F5F" w:rsidRPr="003B2F5F" w:rsidRDefault="003B2F5F" w:rsidP="00802F2F">
      <w:pPr>
        <w:pStyle w:val="Otsikko1"/>
      </w:pPr>
      <w:bookmarkStart w:id="2" w:name="_Toc373155735"/>
      <w:r w:rsidRPr="003B2F5F">
        <w:lastRenderedPageBreak/>
        <w:t>TEKSTIILI- JA VAATETUSALAN PERUSTUTKINTO, Vaatetusompelija</w:t>
      </w:r>
      <w:bookmarkEnd w:id="2"/>
    </w:p>
    <w:p w:rsidR="003B2F5F" w:rsidRPr="003B2F5F" w:rsidRDefault="003B2F5F" w:rsidP="003B2F5F">
      <w:pPr>
        <w:spacing w:after="0" w:line="240" w:lineRule="auto"/>
        <w:rPr>
          <w:rFonts w:ascii="Calibri" w:eastAsia="Calibri" w:hAnsi="Calibri" w:cs="Times New Roman"/>
          <w:b/>
          <w:sz w:val="28"/>
        </w:rPr>
      </w:pPr>
    </w:p>
    <w:p w:rsidR="003B2F5F" w:rsidRPr="00802F2F" w:rsidRDefault="003B2F5F" w:rsidP="003B2F5F">
      <w:pPr>
        <w:spacing w:after="0" w:line="240" w:lineRule="auto"/>
        <w:rPr>
          <w:rFonts w:ascii="Calibri" w:eastAsia="Calibri" w:hAnsi="Calibri" w:cs="Times New Roman"/>
          <w:color w:val="4F81BD" w:themeColor="accent1"/>
        </w:rPr>
      </w:pPr>
      <w:r w:rsidRPr="00802F2F">
        <w:rPr>
          <w:rFonts w:ascii="Calibri" w:eastAsia="Calibri" w:hAnsi="Calibri" w:cs="Times New Roman"/>
          <w:color w:val="4F81BD" w:themeColor="accent1"/>
        </w:rPr>
        <w:t>Kokkotyö-säätiön Ompelu ja kädentaidot –työosasto tekstiili- ja vaatetusalan perustutkinnon oppimisympäristönä</w:t>
      </w:r>
    </w:p>
    <w:tbl>
      <w:tblPr>
        <w:tblpPr w:leftFromText="141" w:rightFromText="141" w:vertAnchor="text" w:horzAnchor="margin" w:tblpY="8"/>
        <w:tblW w:w="10830" w:type="dxa"/>
        <w:tblBorders>
          <w:top w:val="single" w:sz="4" w:space="0" w:color="4F81BD" w:themeColor="accent1"/>
        </w:tblBorders>
        <w:tblCellMar>
          <w:left w:w="70" w:type="dxa"/>
          <w:right w:w="70" w:type="dxa"/>
        </w:tblCellMar>
        <w:tblLook w:val="0000" w:firstRow="0" w:lastRow="0" w:firstColumn="0" w:lastColumn="0" w:noHBand="0" w:noVBand="0"/>
      </w:tblPr>
      <w:tblGrid>
        <w:gridCol w:w="10830"/>
      </w:tblGrid>
      <w:tr w:rsidR="00802F2F" w:rsidTr="00802F2F">
        <w:trPr>
          <w:trHeight w:val="100"/>
        </w:trPr>
        <w:tc>
          <w:tcPr>
            <w:tcW w:w="10830" w:type="dxa"/>
          </w:tcPr>
          <w:p w:rsidR="00802F2F" w:rsidRDefault="00802F2F" w:rsidP="00802F2F">
            <w:pPr>
              <w:spacing w:after="0" w:line="240" w:lineRule="auto"/>
              <w:rPr>
                <w:rFonts w:ascii="Calibri" w:eastAsia="Calibri" w:hAnsi="Calibri" w:cs="Times New Roman"/>
                <w:color w:val="4F81BD" w:themeColor="accent1"/>
              </w:rPr>
            </w:pPr>
          </w:p>
        </w:tc>
      </w:tr>
    </w:tbl>
    <w:p w:rsidR="003B2F5F" w:rsidRPr="003B2F5F" w:rsidRDefault="003B2F5F" w:rsidP="003B2F5F">
      <w:pPr>
        <w:rPr>
          <w:rFonts w:ascii="Calibri" w:eastAsia="Calibri" w:hAnsi="Calibri" w:cs="Times New Roman"/>
          <w:sz w:val="23"/>
          <w:szCs w:val="23"/>
        </w:rPr>
      </w:pP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Vaatetusompelija hallitsee sekä teollisen että ateljeetyyppisen vaatteiden suunnittelu- ja valmistusprosessin. Hänellä on valmiudet toimia yrityksissä kaavoituksen, valmistuksen ja viimeistyksen eri tehtävissä. Hänellä on hyvä materiaalituntemus ja taito valmistaa tuotteita kankaiden lisäksi alan erikoismateriaaleista, kuten esim. nahasta. Vaatetusompelijan luovuutta ja kädentaitoja tarvitaan myös pukuvuokraamojen, teattereiden sekä esiintyvien taiteilijoiden puvustuksessa. Korjausompelu ja vaatteiden muodistus ovat myös osa vaatetusompelijan työnkuvaa. </w:t>
      </w:r>
    </w:p>
    <w:p w:rsidR="003B2F5F" w:rsidRPr="003B2F5F" w:rsidRDefault="003B2F5F" w:rsidP="003B2F5F">
      <w:pPr>
        <w:spacing w:after="0" w:line="240" w:lineRule="auto"/>
        <w:rPr>
          <w:rFonts w:ascii="Calibri" w:eastAsia="Calibri" w:hAnsi="Calibri" w:cs="Times New Roman"/>
          <w:sz w:val="24"/>
          <w:szCs w:val="24"/>
        </w:rPr>
      </w:pP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Tekstiili ja vaatetusalan opinnot muodostuvat seuraavista kokonaisuuksista:</w:t>
      </w:r>
    </w:p>
    <w:p w:rsidR="003B2F5F" w:rsidRPr="003B2F5F" w:rsidRDefault="003B2F5F" w:rsidP="003B2F5F">
      <w:pPr>
        <w:spacing w:after="0" w:line="240" w:lineRule="auto"/>
        <w:rPr>
          <w:rFonts w:ascii="Calibri" w:eastAsia="Calibri" w:hAnsi="Calibri" w:cs="Times New Roman"/>
          <w:sz w:val="24"/>
          <w:szCs w:val="24"/>
        </w:rPr>
      </w:pP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b/>
          <w:bCs/>
          <w:sz w:val="24"/>
          <w:szCs w:val="24"/>
        </w:rPr>
        <w:t>Ammatilliset tutkinnon osat</w:t>
      </w:r>
      <w:r w:rsidRPr="003B2F5F">
        <w:rPr>
          <w:rFonts w:ascii="Calibri" w:eastAsia="Calibri" w:hAnsi="Calibri" w:cs="Times New Roman"/>
          <w:sz w:val="24"/>
          <w:szCs w:val="24"/>
        </w:rPr>
        <w:t xml:space="preserve"> (yht. 90 ov)</w:t>
      </w:r>
      <w:r w:rsidRPr="003B2F5F">
        <w:rPr>
          <w:rFonts w:ascii="Calibri" w:eastAsia="Calibri" w:hAnsi="Calibri" w:cs="Times New Roman"/>
          <w:sz w:val="24"/>
          <w:szCs w:val="24"/>
        </w:rPr>
        <w:br/>
        <w:t>- tekstiili- ja vaatetusalan perusosaaminen 10 ov</w:t>
      </w:r>
      <w:r w:rsidRPr="003B2F5F">
        <w:rPr>
          <w:rFonts w:ascii="Calibri" w:eastAsia="Calibri" w:hAnsi="Calibri" w:cs="Times New Roman"/>
          <w:sz w:val="24"/>
          <w:szCs w:val="24"/>
        </w:rPr>
        <w:br/>
        <w:t>- ompelun perusosaaminen 10 ov</w:t>
      </w:r>
      <w:r w:rsidRPr="003B2F5F">
        <w:rPr>
          <w:rFonts w:ascii="Calibri" w:eastAsia="Calibri" w:hAnsi="Calibri" w:cs="Times New Roman"/>
          <w:sz w:val="24"/>
          <w:szCs w:val="24"/>
        </w:rPr>
        <w:br/>
        <w:t>- vaateompelu ja asiakaspalvelu 30 ov</w:t>
      </w:r>
      <w:r w:rsidRPr="003B2F5F">
        <w:rPr>
          <w:rFonts w:ascii="Calibri" w:eastAsia="Calibri" w:hAnsi="Calibri" w:cs="Times New Roman"/>
          <w:sz w:val="24"/>
          <w:szCs w:val="24"/>
        </w:rPr>
        <w:br/>
        <w:t>- ammatillinen projektityö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br/>
      </w:r>
      <w:r w:rsidRPr="003B2F5F">
        <w:rPr>
          <w:rFonts w:ascii="Calibri" w:eastAsia="Calibri" w:hAnsi="Calibri" w:cs="Times New Roman"/>
          <w:b/>
          <w:bCs/>
          <w:sz w:val="24"/>
          <w:szCs w:val="24"/>
        </w:rPr>
        <w:t xml:space="preserve">Kaikille valinnaiset tutkinnon osat </w:t>
      </w:r>
      <w:r w:rsidRPr="003B2F5F">
        <w:rPr>
          <w:rFonts w:ascii="Calibri" w:eastAsia="Calibri" w:hAnsi="Calibri" w:cs="Times New Roman"/>
          <w:sz w:val="24"/>
          <w:szCs w:val="24"/>
        </w:rPr>
        <w:t>30 ov, voidaan valita seuraavista kokonaisuuksista</w:t>
      </w:r>
      <w:r w:rsidRPr="003B2F5F">
        <w:rPr>
          <w:rFonts w:ascii="Calibri" w:eastAsia="Calibri" w:hAnsi="Calibri" w:cs="Times New Roman"/>
          <w:sz w:val="24"/>
          <w:szCs w:val="24"/>
        </w:rPr>
        <w:br/>
        <w:t>- kaavoitus ja sarjonta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muotoilu ja valmistus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-erikoismateriaalien työstäminen 10 ov</w:t>
      </w:r>
      <w:r w:rsidRPr="003B2F5F">
        <w:rPr>
          <w:rFonts w:ascii="Calibri" w:eastAsia="Calibri" w:hAnsi="Calibri" w:cs="Times New Roman"/>
          <w:sz w:val="24"/>
          <w:szCs w:val="24"/>
        </w:rPr>
        <w:br/>
        <w:t>- myyntipalvelu 10 ov</w:t>
      </w:r>
      <w:r w:rsidRPr="003B2F5F">
        <w:rPr>
          <w:rFonts w:ascii="Calibri" w:eastAsia="Calibri" w:hAnsi="Calibri" w:cs="Times New Roman"/>
          <w:sz w:val="24"/>
          <w:szCs w:val="24"/>
        </w:rPr>
        <w:br/>
        <w:t>- paikallisesti tarjottava tutkinnon osa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     * ateljeetyö 10 ov</w:t>
      </w:r>
      <w:r w:rsidRPr="003B2F5F">
        <w:rPr>
          <w:rFonts w:ascii="Calibri" w:eastAsia="Calibri" w:hAnsi="Calibri" w:cs="Times New Roman"/>
          <w:sz w:val="24"/>
          <w:szCs w:val="24"/>
        </w:rPr>
        <w:tab/>
      </w:r>
      <w:r w:rsidRPr="003B2F5F">
        <w:rPr>
          <w:rFonts w:ascii="Calibri" w:eastAsia="Calibri" w:hAnsi="Calibri" w:cs="Times New Roman"/>
          <w:sz w:val="24"/>
          <w:szCs w:val="24"/>
        </w:rPr>
        <w:tab/>
        <w:t>(ei voi</w:t>
      </w:r>
      <w:r w:rsidR="00543ECD">
        <w:rPr>
          <w:rFonts w:ascii="Calibri" w:eastAsia="Calibri" w:hAnsi="Calibri" w:cs="Times New Roman"/>
          <w:sz w:val="24"/>
          <w:szCs w:val="24"/>
        </w:rPr>
        <w:t>da</w:t>
      </w:r>
      <w:r w:rsidRPr="003B2F5F">
        <w:rPr>
          <w:rFonts w:ascii="Calibri" w:eastAsia="Calibri" w:hAnsi="Calibri" w:cs="Times New Roman"/>
          <w:sz w:val="24"/>
          <w:szCs w:val="24"/>
        </w:rPr>
        <w:t xml:space="preserve"> suorittaa Ompelu ja kädentaidot –työosastolla)</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     * pesulapalvelut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     * sarjatuotanto 10 ov</w:t>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     * kangaskaupan palvelut 10 ov</w:t>
      </w:r>
      <w:r w:rsidRPr="003B2F5F">
        <w:rPr>
          <w:rFonts w:ascii="Calibri" w:eastAsia="Calibri" w:hAnsi="Calibri" w:cs="Times New Roman"/>
          <w:sz w:val="24"/>
          <w:szCs w:val="24"/>
        </w:rPr>
        <w:tab/>
        <w:t>(ei voi</w:t>
      </w:r>
      <w:r w:rsidR="00543ECD">
        <w:rPr>
          <w:rFonts w:ascii="Calibri" w:eastAsia="Calibri" w:hAnsi="Calibri" w:cs="Times New Roman"/>
          <w:sz w:val="24"/>
          <w:szCs w:val="24"/>
        </w:rPr>
        <w:t>da</w:t>
      </w:r>
      <w:r w:rsidRPr="003B2F5F">
        <w:rPr>
          <w:rFonts w:ascii="Calibri" w:eastAsia="Calibri" w:hAnsi="Calibri" w:cs="Times New Roman"/>
          <w:sz w:val="24"/>
          <w:szCs w:val="24"/>
        </w:rPr>
        <w:t xml:space="preserve"> suorittaa Ompelu ja kädentaidot –työosastolla)</w:t>
      </w:r>
    </w:p>
    <w:p w:rsidR="003B2F5F" w:rsidRPr="003B2F5F" w:rsidRDefault="003B2F5F" w:rsidP="003B2F5F">
      <w:pPr>
        <w:spacing w:after="0" w:line="240" w:lineRule="auto"/>
        <w:rPr>
          <w:rFonts w:ascii="Calibri" w:eastAsia="Calibri" w:hAnsi="Calibri" w:cs="Times New Roman"/>
          <w:b/>
          <w:bCs/>
          <w:sz w:val="24"/>
          <w:szCs w:val="24"/>
        </w:rPr>
      </w:pPr>
      <w:r w:rsidRPr="003B2F5F">
        <w:rPr>
          <w:rFonts w:ascii="Calibri" w:eastAsia="Calibri" w:hAnsi="Calibri" w:cs="Times New Roman"/>
          <w:sz w:val="24"/>
          <w:szCs w:val="24"/>
        </w:rPr>
        <w:t xml:space="preserve">     * muodistaminen 10 ov</w:t>
      </w:r>
      <w:r w:rsidRPr="003B2F5F">
        <w:rPr>
          <w:rFonts w:ascii="Calibri" w:eastAsia="Calibri" w:hAnsi="Calibri" w:cs="Times New Roman"/>
          <w:sz w:val="24"/>
          <w:szCs w:val="24"/>
        </w:rPr>
        <w:br/>
      </w: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Näitä tutkinnon osia (lukuun ottamatta Ateljeetyö ja Kangaskaupan palvelut –osia) on mahdollista suorittaa Kokkotyö-säätiön Ompelu ja kädentaidot –työosastolla. Toteutettavasta koulutuksesta käytetään nimitystä Tuotantokoulu. </w:t>
      </w:r>
    </w:p>
    <w:p w:rsidR="003B2F5F" w:rsidRPr="003B2F5F" w:rsidRDefault="003B2F5F" w:rsidP="003B2F5F">
      <w:pPr>
        <w:spacing w:after="0" w:line="240" w:lineRule="auto"/>
        <w:rPr>
          <w:rFonts w:ascii="Calibri" w:eastAsia="Calibri" w:hAnsi="Calibri" w:cs="Times New Roman"/>
          <w:b/>
          <w:bCs/>
          <w:sz w:val="24"/>
          <w:szCs w:val="24"/>
        </w:rPr>
      </w:pP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t xml:space="preserve">Kokkotyö-säätiö on työvalmennus-, palvelu- ja asiantuntija-organisaatio, joka valmentaa sekä arvioi yksilöllisesti henkilön koulutukseen tai työhön yksilö- ja työvalmennuksen avulla. Työtä toteutetaan myös ryhmissä. Oppimisympäristönä Kokkotyö-säätiö vastaa pääosin koulutuksen edellyttämistä tiloista ja välineistä sekä työturvallisuudesta. Oppilaitos vastaa opiskelijahuollosta ja opiskelijaruokailun järjestämisestä. Työosaston työvalmentaja ohjaa sovittuihin työtehtäviin ja tarvittaessa opiskelija saa tukea yksilövalmentajalta. </w:t>
      </w:r>
    </w:p>
    <w:p w:rsidR="003B2F5F" w:rsidRPr="003B2F5F" w:rsidRDefault="003B2F5F" w:rsidP="003B2F5F">
      <w:pPr>
        <w:spacing w:after="0" w:line="240" w:lineRule="auto"/>
        <w:rPr>
          <w:rFonts w:ascii="Calibri" w:eastAsia="Calibri" w:hAnsi="Calibri" w:cs="Times New Roman"/>
          <w:sz w:val="24"/>
          <w:szCs w:val="24"/>
        </w:rPr>
      </w:pPr>
    </w:p>
    <w:p w:rsidR="003B2F5F" w:rsidRPr="003B2F5F" w:rsidRDefault="003B2F5F" w:rsidP="003B2F5F">
      <w:pPr>
        <w:spacing w:after="0" w:line="240" w:lineRule="auto"/>
        <w:rPr>
          <w:rFonts w:ascii="Calibri" w:eastAsia="Calibri" w:hAnsi="Calibri" w:cs="Times New Roman"/>
          <w:sz w:val="24"/>
          <w:szCs w:val="24"/>
        </w:rPr>
      </w:pPr>
    </w:p>
    <w:p w:rsidR="003B2F5F" w:rsidRPr="003B2F5F" w:rsidRDefault="003B2F5F" w:rsidP="003B2F5F">
      <w:pPr>
        <w:spacing w:after="0" w:line="240" w:lineRule="auto"/>
        <w:rPr>
          <w:rFonts w:ascii="Calibri" w:eastAsia="Calibri" w:hAnsi="Calibri" w:cs="Times New Roman"/>
          <w:sz w:val="24"/>
          <w:szCs w:val="24"/>
        </w:rPr>
      </w:pPr>
      <w:r w:rsidRPr="003B2F5F">
        <w:rPr>
          <w:rFonts w:ascii="Calibri" w:eastAsia="Calibri" w:hAnsi="Calibri" w:cs="Times New Roman"/>
          <w:sz w:val="24"/>
          <w:szCs w:val="24"/>
        </w:rPr>
        <w:lastRenderedPageBreak/>
        <w:t>Kokkotyö-säätiön Ompelu ja kädentaidot –työosastolla työskentelee työvalmentajan lisäksi ompelija, jonka työtehtäviin kuuluu mm. opiskelijoiden ohjaaminen. Työosastolla tehdään korjausompelua säätiön pesulan sopimusasiakkaiden lisäksi myös yksityisille asiakkaille, sekä tehdään alihankintatöitä paikallisille pk-yrityksille. Työosaston työtehtäviin kuuluu lisäksi säätiön omien tuotteiden valmistaminen mm. kierrätysmateriaalia hyödyntäen. Tuotteet valmistetaan pääosin ommellen.</w:t>
      </w:r>
    </w:p>
    <w:p w:rsidR="003D6EF2" w:rsidRDefault="003D6EF2" w:rsidP="00014623"/>
    <w:p w:rsidR="008A7396" w:rsidRPr="00727A54" w:rsidRDefault="00727A54" w:rsidP="008A7396">
      <w:pPr>
        <w:rPr>
          <w:b/>
          <w:sz w:val="28"/>
          <w:szCs w:val="24"/>
        </w:rPr>
      </w:pPr>
      <w:r>
        <w:rPr>
          <w:b/>
          <w:sz w:val="28"/>
          <w:szCs w:val="24"/>
        </w:rPr>
        <w:t>Tekstiili- ja vaatetusalan perustutkinto, Vaatetusompelija</w:t>
      </w:r>
    </w:p>
    <w:p w:rsidR="008A7396" w:rsidRPr="008A7396" w:rsidRDefault="008A7396" w:rsidP="008A7396">
      <w:pPr>
        <w:rPr>
          <w:rFonts w:cstheme="minorHAnsi"/>
          <w:sz w:val="24"/>
          <w:szCs w:val="24"/>
        </w:rPr>
      </w:pPr>
      <w:r w:rsidRPr="008A7396">
        <w:rPr>
          <w:rFonts w:cstheme="minorHAnsi"/>
          <w:sz w:val="24"/>
          <w:szCs w:val="24"/>
        </w:rPr>
        <w:t>Ompelu ja kädentaidot –työ</w:t>
      </w:r>
      <w:r w:rsidR="00727A54">
        <w:rPr>
          <w:rFonts w:cstheme="minorHAnsi"/>
          <w:sz w:val="24"/>
          <w:szCs w:val="24"/>
        </w:rPr>
        <w:t>osaston mahdollisuudet</w:t>
      </w:r>
      <w:r w:rsidRPr="008A7396">
        <w:rPr>
          <w:rFonts w:cstheme="minorHAnsi"/>
          <w:sz w:val="24"/>
          <w:szCs w:val="24"/>
        </w:rPr>
        <w:t xml:space="preserve"> suhteessa tekstiili- ja vaatetusalan perustutkinnon </w:t>
      </w:r>
      <w:r w:rsidR="00727A54">
        <w:rPr>
          <w:rFonts w:cstheme="minorHAnsi"/>
          <w:sz w:val="24"/>
          <w:szCs w:val="24"/>
        </w:rPr>
        <w:t>ammattitaito</w:t>
      </w:r>
      <w:r w:rsidRPr="008A7396">
        <w:rPr>
          <w:rFonts w:cstheme="minorHAnsi"/>
          <w:sz w:val="24"/>
          <w:szCs w:val="24"/>
        </w:rPr>
        <w:t>vaatimuksiin selventävät tauluko</w:t>
      </w:r>
      <w:r w:rsidR="00C61BE9">
        <w:rPr>
          <w:rFonts w:cstheme="minorHAnsi"/>
          <w:sz w:val="24"/>
          <w:szCs w:val="24"/>
        </w:rPr>
        <w:t>t, joihin on tutkinnon osittain</w:t>
      </w:r>
      <w:r w:rsidRPr="008A7396">
        <w:rPr>
          <w:rFonts w:cstheme="minorHAnsi"/>
          <w:sz w:val="24"/>
          <w:szCs w:val="24"/>
        </w:rPr>
        <w:t xml:space="preserve"> kerättynä sarakkeet:</w:t>
      </w: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Ammattitaitovaatimus</w:t>
      </w:r>
      <w:r w:rsidRPr="00604875">
        <w:rPr>
          <w:sz w:val="24"/>
        </w:rPr>
        <w:tab/>
        <w:t>=</w:t>
      </w:r>
      <w:r w:rsidRPr="00604875">
        <w:rPr>
          <w:sz w:val="24"/>
        </w:rPr>
        <w:tab/>
        <w:t xml:space="preserve">valtakunnallisen opetussuunnitelman sisältämät </w:t>
      </w:r>
      <w:r w:rsidRPr="00604875">
        <w:rPr>
          <w:sz w:val="24"/>
        </w:rPr>
        <w:tab/>
      </w:r>
      <w:r w:rsidRPr="00604875">
        <w:rPr>
          <w:sz w:val="24"/>
        </w:rPr>
        <w:tab/>
      </w:r>
      <w:r w:rsidRPr="00604875">
        <w:rPr>
          <w:sz w:val="24"/>
        </w:rPr>
        <w:tab/>
      </w:r>
      <w:r w:rsidRPr="00604875">
        <w:rPr>
          <w:sz w:val="24"/>
        </w:rPr>
        <w:tab/>
      </w:r>
      <w:r>
        <w:rPr>
          <w:sz w:val="24"/>
        </w:rPr>
        <w:tab/>
      </w:r>
      <w:r w:rsidRPr="00604875">
        <w:rPr>
          <w:sz w:val="24"/>
        </w:rPr>
        <w:t>ammattitaitovaatimukset</w:t>
      </w: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Kyllä</w:t>
      </w:r>
      <w:r w:rsidRPr="00604875">
        <w:rPr>
          <w:sz w:val="24"/>
        </w:rPr>
        <w:tab/>
      </w:r>
      <w:r w:rsidRPr="00604875">
        <w:rPr>
          <w:sz w:val="24"/>
        </w:rPr>
        <w:tab/>
        <w:t>=</w:t>
      </w:r>
      <w:r w:rsidRPr="00604875">
        <w:rPr>
          <w:sz w:val="24"/>
        </w:rPr>
        <w:tab/>
        <w:t xml:space="preserve">opettajan ja </w:t>
      </w:r>
      <w:r w:rsidR="00F72E3D">
        <w:rPr>
          <w:sz w:val="24"/>
        </w:rPr>
        <w:t>työvalmentajan/</w:t>
      </w:r>
      <w:r w:rsidRPr="00604875">
        <w:rPr>
          <w:sz w:val="24"/>
        </w:rPr>
        <w:t xml:space="preserve">ohjaajan näkemyksien mukaan ao. </w:t>
      </w:r>
      <w:r w:rsidR="00F72E3D">
        <w:rPr>
          <w:sz w:val="24"/>
        </w:rPr>
        <w:tab/>
      </w:r>
      <w:r w:rsidR="00F72E3D">
        <w:rPr>
          <w:sz w:val="24"/>
        </w:rPr>
        <w:tab/>
      </w:r>
      <w:r w:rsidR="00F72E3D">
        <w:rPr>
          <w:sz w:val="24"/>
        </w:rPr>
        <w:tab/>
      </w:r>
      <w:r w:rsidR="00F72E3D">
        <w:rPr>
          <w:sz w:val="24"/>
        </w:rPr>
        <w:tab/>
      </w:r>
      <w:r w:rsidRPr="00604875">
        <w:rPr>
          <w:sz w:val="24"/>
        </w:rPr>
        <w:t>taidon voi</w:t>
      </w:r>
      <w:r w:rsidR="00F72E3D">
        <w:rPr>
          <w:sz w:val="24"/>
        </w:rPr>
        <w:t xml:space="preserve"> </w:t>
      </w:r>
      <w:r w:rsidRPr="00604875">
        <w:rPr>
          <w:sz w:val="24"/>
        </w:rPr>
        <w:t>oppia työ</w:t>
      </w:r>
      <w:r w:rsidR="00C1695D">
        <w:rPr>
          <w:sz w:val="24"/>
        </w:rPr>
        <w:t>osastolla</w:t>
      </w: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Ei</w:t>
      </w:r>
      <w:r w:rsidRPr="00604875">
        <w:rPr>
          <w:sz w:val="24"/>
        </w:rPr>
        <w:tab/>
      </w:r>
      <w:r w:rsidRPr="00604875">
        <w:rPr>
          <w:sz w:val="24"/>
        </w:rPr>
        <w:tab/>
        <w:t>=</w:t>
      </w:r>
      <w:r w:rsidRPr="00604875">
        <w:rPr>
          <w:sz w:val="24"/>
        </w:rPr>
        <w:tab/>
        <w:t xml:space="preserve">opettajan ja </w:t>
      </w:r>
      <w:r w:rsidR="00F72E3D">
        <w:rPr>
          <w:sz w:val="24"/>
        </w:rPr>
        <w:t>työvalmentajan/</w:t>
      </w:r>
      <w:r w:rsidRPr="00604875">
        <w:rPr>
          <w:sz w:val="24"/>
        </w:rPr>
        <w:t xml:space="preserve">ohjaajan näkemyksien mukaan ao. </w:t>
      </w:r>
      <w:r w:rsidR="00F72E3D">
        <w:rPr>
          <w:sz w:val="24"/>
        </w:rPr>
        <w:tab/>
      </w:r>
      <w:r w:rsidR="00F72E3D">
        <w:rPr>
          <w:sz w:val="24"/>
        </w:rPr>
        <w:tab/>
      </w:r>
      <w:r w:rsidR="00F72E3D">
        <w:rPr>
          <w:sz w:val="24"/>
        </w:rPr>
        <w:tab/>
      </w:r>
      <w:r w:rsidR="00F72E3D">
        <w:rPr>
          <w:sz w:val="24"/>
        </w:rPr>
        <w:tab/>
      </w:r>
      <w:r w:rsidRPr="00604875">
        <w:rPr>
          <w:sz w:val="24"/>
        </w:rPr>
        <w:t>taidon</w:t>
      </w:r>
      <w:r w:rsidR="00F72E3D">
        <w:rPr>
          <w:sz w:val="24"/>
        </w:rPr>
        <w:t xml:space="preserve"> </w:t>
      </w:r>
      <w:r w:rsidRPr="00604875">
        <w:rPr>
          <w:sz w:val="24"/>
        </w:rPr>
        <w:t>opiskelu ei ole mahdollista työ</w:t>
      </w:r>
      <w:r w:rsidR="00C1695D">
        <w:rPr>
          <w:sz w:val="24"/>
        </w:rPr>
        <w:t>osastolla</w:t>
      </w: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Muu suunnitelma</w:t>
      </w:r>
      <w:r w:rsidRPr="00604875">
        <w:rPr>
          <w:sz w:val="24"/>
        </w:rPr>
        <w:tab/>
        <w:t>=</w:t>
      </w:r>
      <w:r w:rsidRPr="00604875">
        <w:rPr>
          <w:sz w:val="24"/>
        </w:rPr>
        <w:tab/>
        <w:t>ao. taidon opiskelu suoritetaan muualla kuin työ</w:t>
      </w:r>
      <w:r w:rsidR="00C1695D">
        <w:rPr>
          <w:sz w:val="24"/>
        </w:rPr>
        <w:t>osastolla</w:t>
      </w:r>
      <w:r w:rsidRPr="00604875">
        <w:rPr>
          <w:sz w:val="24"/>
        </w:rPr>
        <w:t xml:space="preserve">, </w:t>
      </w:r>
      <w:r w:rsidRPr="00604875">
        <w:rPr>
          <w:sz w:val="24"/>
        </w:rPr>
        <w:tab/>
      </w:r>
      <w:r w:rsidRPr="00604875">
        <w:rPr>
          <w:sz w:val="24"/>
        </w:rPr>
        <w:tab/>
      </w:r>
      <w:r w:rsidRPr="00604875">
        <w:rPr>
          <w:sz w:val="24"/>
        </w:rPr>
        <w:tab/>
      </w:r>
      <w:r w:rsidRPr="00604875">
        <w:rPr>
          <w:sz w:val="24"/>
        </w:rPr>
        <w:tab/>
        <w:t>esim. oppilaitoksessa tai alan yrityksessä</w:t>
      </w: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Lisätietoja</w:t>
      </w:r>
      <w:r w:rsidRPr="00604875">
        <w:rPr>
          <w:sz w:val="24"/>
        </w:rPr>
        <w:tab/>
      </w:r>
      <w:r w:rsidRPr="00604875">
        <w:rPr>
          <w:sz w:val="24"/>
        </w:rPr>
        <w:tab/>
        <w:t>=</w:t>
      </w:r>
      <w:r w:rsidRPr="00604875">
        <w:rPr>
          <w:sz w:val="24"/>
        </w:rPr>
        <w:tab/>
        <w:t xml:space="preserve">opettajan ja </w:t>
      </w:r>
      <w:r w:rsidR="00F72E3D">
        <w:rPr>
          <w:sz w:val="24"/>
        </w:rPr>
        <w:t>työvalmentajan/</w:t>
      </w:r>
      <w:r w:rsidRPr="00604875">
        <w:rPr>
          <w:sz w:val="24"/>
        </w:rPr>
        <w:t xml:space="preserve">ohjaajan keskusteluissa esille tulleita </w:t>
      </w:r>
      <w:r w:rsidR="00F72E3D">
        <w:rPr>
          <w:sz w:val="24"/>
        </w:rPr>
        <w:tab/>
      </w:r>
      <w:r w:rsidR="00F72E3D">
        <w:rPr>
          <w:sz w:val="24"/>
        </w:rPr>
        <w:tab/>
      </w:r>
      <w:r w:rsidR="00F72E3D">
        <w:rPr>
          <w:sz w:val="24"/>
        </w:rPr>
        <w:tab/>
      </w:r>
      <w:r w:rsidR="00F72E3D">
        <w:rPr>
          <w:sz w:val="24"/>
        </w:rPr>
        <w:tab/>
      </w:r>
      <w:r w:rsidRPr="00604875">
        <w:rPr>
          <w:sz w:val="24"/>
        </w:rPr>
        <w:t>asioita</w:t>
      </w:r>
      <w:r w:rsidR="00F72E3D">
        <w:rPr>
          <w:sz w:val="24"/>
        </w:rPr>
        <w:t xml:space="preserve"> </w:t>
      </w:r>
      <w:r w:rsidRPr="00604875">
        <w:rPr>
          <w:sz w:val="24"/>
        </w:rPr>
        <w:t xml:space="preserve">ao. taidon oppimiseen liittyen </w:t>
      </w: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Oppimisen seuranta,</w:t>
      </w: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sidRPr="00604875">
        <w:rPr>
          <w:sz w:val="24"/>
        </w:rPr>
        <w:t>palaute ja arviointi</w:t>
      </w:r>
      <w:r w:rsidRPr="00604875">
        <w:rPr>
          <w:sz w:val="24"/>
        </w:rPr>
        <w:tab/>
        <w:t>=</w:t>
      </w:r>
      <w:r w:rsidRPr="00604875">
        <w:rPr>
          <w:sz w:val="24"/>
        </w:rPr>
        <w:tab/>
        <w:t>tarvittaessa lisätään tarkennuksia</w:t>
      </w: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3D6EF2"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r>
        <w:rPr>
          <w:sz w:val="24"/>
        </w:rPr>
        <w:t>Tutkinnon osiin sisältyy työn perustana olevan tiedon hallintaa varmistavia tehtäviä.</w:t>
      </w:r>
    </w:p>
    <w:p w:rsidR="0012018F" w:rsidRDefault="0012018F" w:rsidP="003D6EF2">
      <w:pPr>
        <w:pBdr>
          <w:top w:val="single" w:sz="4" w:space="1" w:color="auto"/>
          <w:left w:val="single" w:sz="4" w:space="4" w:color="auto"/>
          <w:bottom w:val="single" w:sz="4" w:space="1" w:color="auto"/>
          <w:right w:val="single" w:sz="4" w:space="4" w:color="auto"/>
        </w:pBdr>
        <w:spacing w:after="0" w:line="240" w:lineRule="auto"/>
        <w:rPr>
          <w:sz w:val="24"/>
        </w:rPr>
      </w:pPr>
      <w:r w:rsidRPr="0012018F">
        <w:rPr>
          <w:b/>
          <w:sz w:val="24"/>
        </w:rPr>
        <w:t>Huom. LIITE 1</w:t>
      </w:r>
      <w:r>
        <w:rPr>
          <w:sz w:val="24"/>
        </w:rPr>
        <w:t xml:space="preserve">   Portfolion lehti (tämän sovellusohjeen lopussa).</w:t>
      </w:r>
    </w:p>
    <w:p w:rsidR="003D6EF2" w:rsidRPr="00604875" w:rsidRDefault="003D6EF2" w:rsidP="003D6EF2">
      <w:pPr>
        <w:pBdr>
          <w:top w:val="single" w:sz="4" w:space="1" w:color="auto"/>
          <w:left w:val="single" w:sz="4" w:space="4" w:color="auto"/>
          <w:bottom w:val="single" w:sz="4" w:space="1" w:color="auto"/>
          <w:right w:val="single" w:sz="4" w:space="4" w:color="auto"/>
        </w:pBdr>
        <w:spacing w:after="0" w:line="240" w:lineRule="auto"/>
        <w:rPr>
          <w:sz w:val="24"/>
        </w:rPr>
      </w:pPr>
    </w:p>
    <w:p w:rsidR="008F1A14" w:rsidRDefault="008F1A14" w:rsidP="00F564CE">
      <w:pPr>
        <w:spacing w:line="240" w:lineRule="auto"/>
        <w:rPr>
          <w:sz w:val="24"/>
        </w:rPr>
      </w:pPr>
    </w:p>
    <w:p w:rsidR="00F564CE" w:rsidRDefault="00F564CE" w:rsidP="00F564CE">
      <w:pPr>
        <w:spacing w:line="240" w:lineRule="auto"/>
        <w:rPr>
          <w:sz w:val="24"/>
        </w:rPr>
      </w:pPr>
      <w:r w:rsidRPr="00F564CE">
        <w:rPr>
          <w:sz w:val="24"/>
        </w:rPr>
        <w:t>Tässä sovellusohjeessa on kuvattu ne tutkinnon osien vaatimukset, jotka voidaan oppia työ</w:t>
      </w:r>
      <w:r w:rsidR="00EA0FFE">
        <w:rPr>
          <w:sz w:val="24"/>
        </w:rPr>
        <w:t>osastolla.</w:t>
      </w:r>
      <w:r w:rsidRPr="00F564CE">
        <w:rPr>
          <w:sz w:val="24"/>
        </w:rPr>
        <w:t xml:space="preserve"> Jokaisesta tutkinnon osasta on tehty taulukko, jossa on tietoa mahdollisuuksista saavuttaa tietty osaaminen työ</w:t>
      </w:r>
      <w:r w:rsidR="00EA0FFE">
        <w:rPr>
          <w:sz w:val="24"/>
        </w:rPr>
        <w:t>osastolla</w:t>
      </w:r>
      <w:r w:rsidRPr="00F564CE">
        <w:rPr>
          <w:sz w:val="24"/>
        </w:rPr>
        <w:t>. Näiden taulukoiden jälkeen tulevat kolmiportaiset arviointitaulukot. Arviointitaulukoihin on koottu arviointikriteerit kolmelle eri osaamisen tasolle, sekä arvioinnin kohteet. Ammatillisessa peruskoulutuksessa arvioinnin kohteet ovat samalla tutkinnon osan keskeinen sisältö. Lopuksi on kirjattu myös ammattitaidon osoittamistavat ja ammattiosaamisen näytöissä vaaditut asiat. Ammattiosaamisen näyttöjen osalta voidaan yleisesti vielä lisätä, että siltä osin kuin tutkinnon osassa vaadittavaa ammattitaitoa ei voida ammattiosaamisen näytössä tai tutkintotilaisuudessa osoittaa, sitä täydennetään muulla osaamisen arvioinnilla, kuten haastattelujen, tehtävien ja muiden menetelmien avulla.</w:t>
      </w:r>
    </w:p>
    <w:p w:rsidR="00EA0FFE" w:rsidRPr="00F564CE" w:rsidRDefault="00EA0FFE" w:rsidP="00F564CE">
      <w:pPr>
        <w:spacing w:line="240" w:lineRule="auto"/>
        <w:rPr>
          <w:sz w:val="24"/>
        </w:rPr>
      </w:pPr>
    </w:p>
    <w:p w:rsidR="0071573F" w:rsidRPr="009507D7" w:rsidRDefault="009507D7" w:rsidP="00802F2F">
      <w:pPr>
        <w:pStyle w:val="Otsikko1"/>
      </w:pPr>
      <w:bookmarkStart w:id="3" w:name="_Toc373155736"/>
      <w:r w:rsidRPr="009507D7">
        <w:lastRenderedPageBreak/>
        <w:t>P</w:t>
      </w:r>
      <w:r w:rsidR="0071573F" w:rsidRPr="009507D7">
        <w:t>akolliset tutkinnon osat 60 ov</w:t>
      </w:r>
      <w:bookmarkEnd w:id="3"/>
    </w:p>
    <w:p w:rsidR="002F0C41" w:rsidRPr="00802F2F" w:rsidRDefault="0071573F" w:rsidP="00802F2F">
      <w:pPr>
        <w:pStyle w:val="Otsikko2"/>
      </w:pPr>
      <w:bookmarkStart w:id="4" w:name="_Toc373155737"/>
      <w:r w:rsidRPr="00802F2F">
        <w:t>Materiaalituntemus 2 ov / Tekstiili- ja vaatetusalan perusosaaminen 10 ov</w:t>
      </w:r>
      <w:bookmarkEnd w:id="4"/>
      <w:r w:rsidRPr="00802F2F">
        <w:tab/>
      </w:r>
    </w:p>
    <w:p w:rsidR="003776C1" w:rsidRPr="003776C1" w:rsidRDefault="003776C1" w:rsidP="00237354">
      <w:pPr>
        <w:pStyle w:val="Eivli"/>
        <w:rPr>
          <w:rFonts w:eastAsia="Calibri"/>
        </w:rPr>
      </w:pPr>
      <w:r w:rsidRPr="00237354">
        <w:rPr>
          <w:rFonts w:eastAsia="Calibri"/>
          <w:sz w:val="32"/>
        </w:rPr>
        <w:t>OPPIMISEN ARVIOINTI</w:t>
      </w:r>
      <w:r w:rsidRPr="003776C1">
        <w:rPr>
          <w:rFonts w:eastAsia="Calibri"/>
        </w:rPr>
        <w:tab/>
      </w:r>
      <w:r w:rsidRPr="003776C1">
        <w:rPr>
          <w:rFonts w:eastAsia="Calibri"/>
        </w:rPr>
        <w:tab/>
      </w:r>
    </w:p>
    <w:tbl>
      <w:tblPr>
        <w:tblStyle w:val="TaulukkoRuudukko1"/>
        <w:tblW w:w="5000" w:type="pct"/>
        <w:tblLook w:val="04A0" w:firstRow="1" w:lastRow="0" w:firstColumn="1" w:lastColumn="0" w:noHBand="0" w:noVBand="1"/>
      </w:tblPr>
      <w:tblGrid>
        <w:gridCol w:w="2730"/>
        <w:gridCol w:w="698"/>
        <w:gridCol w:w="393"/>
        <w:gridCol w:w="1983"/>
        <w:gridCol w:w="2516"/>
        <w:gridCol w:w="2362"/>
      </w:tblGrid>
      <w:tr w:rsidR="003776C1" w:rsidRPr="003776C1" w:rsidTr="00237354">
        <w:trPr>
          <w:trHeight w:val="482"/>
        </w:trPr>
        <w:tc>
          <w:tcPr>
            <w:tcW w:w="1278"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Ammattitaitovaatimus</w:t>
            </w:r>
          </w:p>
        </w:tc>
        <w:tc>
          <w:tcPr>
            <w:tcW w:w="316"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Kyllä</w:t>
            </w:r>
          </w:p>
        </w:tc>
        <w:tc>
          <w:tcPr>
            <w:tcW w:w="184"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Ei</w:t>
            </w:r>
          </w:p>
        </w:tc>
        <w:tc>
          <w:tcPr>
            <w:tcW w:w="932"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Muu suunnitelma</w:t>
            </w:r>
          </w:p>
        </w:tc>
        <w:tc>
          <w:tcPr>
            <w:tcW w:w="1181"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Lisätietoja</w:t>
            </w:r>
          </w:p>
        </w:tc>
        <w:tc>
          <w:tcPr>
            <w:tcW w:w="1109" w:type="pct"/>
            <w:shd w:val="clear" w:color="auto" w:fill="9BBB59" w:themeFill="accent3"/>
          </w:tcPr>
          <w:p w:rsidR="003776C1" w:rsidRPr="00237354" w:rsidRDefault="003776C1" w:rsidP="003776C1">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Oppimisen seuranta, palaute ja arviointi</w:t>
            </w:r>
          </w:p>
        </w:tc>
      </w:tr>
      <w:tr w:rsidR="003776C1" w:rsidRPr="003776C1" w:rsidTr="00961C3F">
        <w:trPr>
          <w:trHeight w:val="2163"/>
        </w:trPr>
        <w:tc>
          <w:tcPr>
            <w:tcW w:w="1278" w:type="pct"/>
          </w:tcPr>
          <w:p w:rsidR="003776C1" w:rsidRPr="003776C1" w:rsidRDefault="003776C1" w:rsidP="003776C1">
            <w:pPr>
              <w:autoSpaceDE w:val="0"/>
              <w:autoSpaceDN w:val="0"/>
              <w:adjustRightInd w:val="0"/>
              <w:jc w:val="both"/>
              <w:rPr>
                <w:rFonts w:cstheme="minorHAnsi"/>
                <w:sz w:val="24"/>
                <w:szCs w:val="24"/>
              </w:rPr>
            </w:pPr>
            <w:r w:rsidRPr="003776C1">
              <w:rPr>
                <w:rFonts w:cstheme="minorHAnsi"/>
                <w:sz w:val="24"/>
                <w:szCs w:val="24"/>
              </w:rPr>
              <w:t>Opiskelija</w:t>
            </w:r>
          </w:p>
          <w:p w:rsidR="003776C1" w:rsidRPr="003776C1" w:rsidRDefault="003776C1" w:rsidP="003776C1">
            <w:pPr>
              <w:autoSpaceDE w:val="0"/>
              <w:autoSpaceDN w:val="0"/>
              <w:adjustRightInd w:val="0"/>
              <w:jc w:val="both"/>
              <w:rPr>
                <w:rFonts w:cstheme="minorHAnsi"/>
                <w:sz w:val="24"/>
                <w:szCs w:val="24"/>
              </w:rPr>
            </w:pPr>
          </w:p>
          <w:p w:rsidR="003776C1" w:rsidRPr="003776C1" w:rsidRDefault="003776C1" w:rsidP="003776C1">
            <w:pPr>
              <w:numPr>
                <w:ilvl w:val="0"/>
                <w:numId w:val="4"/>
              </w:numPr>
              <w:autoSpaceDE w:val="0"/>
              <w:autoSpaceDN w:val="0"/>
              <w:adjustRightInd w:val="0"/>
              <w:rPr>
                <w:rFonts w:cstheme="minorHAnsi"/>
                <w:color w:val="000000"/>
                <w:sz w:val="24"/>
                <w:szCs w:val="24"/>
              </w:rPr>
            </w:pPr>
            <w:r w:rsidRPr="003776C1">
              <w:rPr>
                <w:rFonts w:cstheme="minorHAnsi"/>
                <w:color w:val="000000"/>
                <w:sz w:val="24"/>
                <w:szCs w:val="24"/>
              </w:rPr>
              <w:t>tunnistaa alansa yleisimmät materiaalit ja raaka-aineet sekä niiden rakenteet ja ominaisuudet</w:t>
            </w:r>
          </w:p>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316" w:type="pct"/>
          </w:tcPr>
          <w:p w:rsidR="003776C1" w:rsidRPr="00485146" w:rsidRDefault="003776C1" w:rsidP="003776C1">
            <w:pPr>
              <w:jc w:val="center"/>
              <w:rPr>
                <w:rFonts w:ascii="Calibri" w:eastAsia="Calibri" w:hAnsi="Calibri" w:cs="Times New Roman"/>
                <w:sz w:val="24"/>
              </w:rPr>
            </w:pPr>
          </w:p>
          <w:p w:rsidR="003776C1" w:rsidRPr="00485146" w:rsidRDefault="003776C1" w:rsidP="003776C1">
            <w:pPr>
              <w:jc w:val="center"/>
              <w:rPr>
                <w:rFonts w:ascii="Calibri" w:eastAsia="Calibri" w:hAnsi="Calibri" w:cs="Times New Roman"/>
                <w:sz w:val="24"/>
              </w:rPr>
            </w:pPr>
          </w:p>
          <w:p w:rsidR="003776C1" w:rsidRPr="00485146" w:rsidRDefault="003776C1" w:rsidP="003776C1">
            <w:pPr>
              <w:jc w:val="center"/>
              <w:rPr>
                <w:rFonts w:ascii="Calibri" w:eastAsia="Calibri" w:hAnsi="Calibri" w:cs="Times New Roman"/>
                <w:sz w:val="24"/>
              </w:rPr>
            </w:pPr>
            <w:r w:rsidRPr="00485146">
              <w:rPr>
                <w:rFonts w:ascii="Calibri" w:eastAsia="Calibri" w:hAnsi="Calibri" w:cs="Times New Roman"/>
                <w:sz w:val="24"/>
              </w:rPr>
              <w:t>X</w:t>
            </w:r>
          </w:p>
        </w:tc>
        <w:tc>
          <w:tcPr>
            <w:tcW w:w="184" w:type="pct"/>
          </w:tcPr>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932"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81"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p>
          <w:p w:rsidR="003776C1" w:rsidRPr="00485146" w:rsidRDefault="003776C1" w:rsidP="003776C1">
            <w:pPr>
              <w:autoSpaceDE w:val="0"/>
              <w:autoSpaceDN w:val="0"/>
              <w:adjustRightInd w:val="0"/>
              <w:rPr>
                <w:rFonts w:ascii="Calibri" w:eastAsia="Calibri" w:hAnsi="Calibri" w:cs="Humanst521 BT"/>
                <w:color w:val="0000FF"/>
                <w:sz w:val="24"/>
                <w:szCs w:val="24"/>
              </w:rPr>
            </w:pPr>
          </w:p>
          <w:p w:rsidR="003776C1" w:rsidRPr="00485146" w:rsidRDefault="003776C1" w:rsidP="003776C1">
            <w:pPr>
              <w:rPr>
                <w:rFonts w:ascii="Calibri" w:eastAsia="Calibri" w:hAnsi="Calibri" w:cs="Times New Roman"/>
                <w:sz w:val="24"/>
              </w:rPr>
            </w:pPr>
            <w:r w:rsidRPr="00485146">
              <w:rPr>
                <w:rFonts w:ascii="Calibri" w:eastAsia="Calibri" w:hAnsi="Calibri" w:cs="Times New Roman"/>
                <w:sz w:val="24"/>
              </w:rPr>
              <w:t xml:space="preserve">- </w:t>
            </w:r>
            <w:bookmarkStart w:id="5" w:name="OLE_LINK1"/>
            <w:bookmarkStart w:id="6" w:name="OLE_LINK2"/>
            <w:r w:rsidRPr="00485146">
              <w:rPr>
                <w:rFonts w:ascii="Calibri" w:eastAsia="Calibri" w:hAnsi="Calibri" w:cs="Times New Roman"/>
                <w:sz w:val="24"/>
              </w:rPr>
              <w:t>mahdollista sekä Ompelu ja kädentaidot –työ</w:t>
            </w:r>
            <w:r w:rsidR="009E7ADC">
              <w:rPr>
                <w:rFonts w:ascii="Calibri" w:eastAsia="Calibri" w:hAnsi="Calibri" w:cs="Times New Roman"/>
                <w:sz w:val="24"/>
              </w:rPr>
              <w:t>osastolla</w:t>
            </w:r>
            <w:r w:rsidRPr="00485146">
              <w:rPr>
                <w:rFonts w:ascii="Calibri" w:eastAsia="Calibri" w:hAnsi="Calibri" w:cs="Times New Roman"/>
                <w:sz w:val="24"/>
              </w:rPr>
              <w:t xml:space="preserve"> että pesulassa</w:t>
            </w:r>
          </w:p>
          <w:bookmarkEnd w:id="5"/>
          <w:bookmarkEnd w:id="6"/>
          <w:p w:rsidR="003776C1" w:rsidRPr="00485146" w:rsidRDefault="003776C1" w:rsidP="003776C1">
            <w:pPr>
              <w:rPr>
                <w:rFonts w:ascii="Calibri" w:eastAsia="Calibri" w:hAnsi="Calibri" w:cs="Times New Roman"/>
                <w:sz w:val="24"/>
              </w:rPr>
            </w:pPr>
          </w:p>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09" w:type="pct"/>
            <w:vMerge w:val="restart"/>
          </w:tcPr>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r w:rsidRPr="003776C1">
              <w:rPr>
                <w:rFonts w:ascii="Calibri" w:eastAsia="Calibri" w:hAnsi="Calibri" w:cs="Humanst521 BT"/>
                <w:b/>
                <w:sz w:val="24"/>
                <w:szCs w:val="24"/>
              </w:rPr>
              <w:t>1.</w:t>
            </w:r>
            <w:r w:rsidRPr="003776C1">
              <w:rPr>
                <w:rFonts w:ascii="Calibri" w:eastAsia="Calibri" w:hAnsi="Calibri" w:cs="Humanst521 BT"/>
                <w:sz w:val="24"/>
                <w:szCs w:val="24"/>
              </w:rPr>
              <w:t xml:space="preserve"> </w:t>
            </w:r>
            <w:r w:rsidRPr="003776C1">
              <w:rPr>
                <w:rFonts w:ascii="Calibri" w:eastAsia="Calibri" w:hAnsi="Calibri" w:cs="Humanst521 BT"/>
                <w:b/>
                <w:sz w:val="24"/>
                <w:szCs w:val="24"/>
              </w:rPr>
              <w:t>Materiaalien tunnistamistehtävät</w:t>
            </w:r>
          </w:p>
          <w:p w:rsidR="003776C1" w:rsidRPr="003776C1" w:rsidRDefault="003776C1" w:rsidP="003776C1">
            <w:pPr>
              <w:rPr>
                <w:b/>
              </w:rPr>
            </w:pPr>
          </w:p>
          <w:p w:rsidR="003776C1" w:rsidRPr="003776C1" w:rsidRDefault="003776C1" w:rsidP="003776C1">
            <w:pPr>
              <w:autoSpaceDE w:val="0"/>
              <w:autoSpaceDN w:val="0"/>
              <w:adjustRightInd w:val="0"/>
              <w:rPr>
                <w:rFonts w:ascii="Calibri" w:eastAsia="Calibri" w:hAnsi="Calibri" w:cs="Humanst521 BT"/>
                <w:b/>
                <w:sz w:val="24"/>
                <w:szCs w:val="24"/>
              </w:rPr>
            </w:pPr>
            <w:r w:rsidRPr="003776C1">
              <w:rPr>
                <w:rFonts w:ascii="Calibri" w:eastAsia="Calibri" w:hAnsi="Calibri" w:cs="Humanst521 BT"/>
                <w:b/>
                <w:sz w:val="24"/>
                <w:szCs w:val="24"/>
              </w:rPr>
              <w:t>2. Luonnonkuidut, ompelulangat, lisätarvikkeet ja hoito-ohjeet</w:t>
            </w:r>
          </w:p>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r w:rsidRPr="003776C1">
              <w:rPr>
                <w:rFonts w:ascii="Calibri" w:eastAsia="Calibri" w:hAnsi="Calibri" w:cs="Humanst521 BT"/>
                <w:b/>
                <w:sz w:val="24"/>
                <w:szCs w:val="24"/>
              </w:rPr>
              <w:t>3. Kokeilut ja pohdinnat</w:t>
            </w:r>
          </w:p>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r w:rsidRPr="003776C1">
              <w:rPr>
                <w:rFonts w:ascii="Calibri" w:eastAsia="Calibri" w:hAnsi="Calibri" w:cs="Humanst521 BT"/>
                <w:b/>
                <w:sz w:val="24"/>
                <w:szCs w:val="24"/>
              </w:rPr>
              <w:t>4. Materiaalin taloudellinen käyttö</w:t>
            </w:r>
          </w:p>
          <w:p w:rsidR="003776C1" w:rsidRPr="003776C1" w:rsidRDefault="003776C1" w:rsidP="003776C1">
            <w:pPr>
              <w:autoSpaceDE w:val="0"/>
              <w:autoSpaceDN w:val="0"/>
              <w:adjustRightInd w:val="0"/>
              <w:rPr>
                <w:rFonts w:ascii="Calibri" w:eastAsia="Calibri" w:hAnsi="Calibri" w:cs="Humanst521 BT"/>
                <w:b/>
                <w:sz w:val="24"/>
                <w:szCs w:val="24"/>
              </w:rPr>
            </w:pPr>
          </w:p>
          <w:p w:rsidR="003776C1" w:rsidRPr="003776C1" w:rsidRDefault="003776C1" w:rsidP="003776C1">
            <w:pPr>
              <w:autoSpaceDE w:val="0"/>
              <w:autoSpaceDN w:val="0"/>
              <w:adjustRightInd w:val="0"/>
              <w:rPr>
                <w:rFonts w:ascii="Calibri" w:eastAsia="Calibri" w:hAnsi="Calibri" w:cs="Humanst521 BT"/>
                <w:b/>
                <w:sz w:val="24"/>
                <w:szCs w:val="24"/>
              </w:rPr>
            </w:pPr>
            <w:r w:rsidRPr="003776C1">
              <w:rPr>
                <w:rFonts w:ascii="Calibri" w:eastAsia="Calibri" w:hAnsi="Calibri" w:cs="Humanst521 BT"/>
                <w:b/>
                <w:sz w:val="24"/>
                <w:szCs w:val="24"/>
              </w:rPr>
              <w:t>5. Työturvallisuus</w:t>
            </w:r>
          </w:p>
          <w:p w:rsidR="003776C1" w:rsidRPr="003776C1" w:rsidRDefault="003776C1" w:rsidP="003776C1">
            <w:pPr>
              <w:autoSpaceDE w:val="0"/>
              <w:autoSpaceDN w:val="0"/>
              <w:adjustRightInd w:val="0"/>
              <w:rPr>
                <w:rFonts w:ascii="Calibri" w:eastAsia="Calibri" w:hAnsi="Calibri" w:cs="Humanst521 BT"/>
                <w:color w:val="3333FF"/>
                <w:sz w:val="24"/>
                <w:szCs w:val="24"/>
              </w:rPr>
            </w:pPr>
          </w:p>
        </w:tc>
      </w:tr>
      <w:tr w:rsidR="003776C1" w:rsidRPr="003776C1" w:rsidTr="00961C3F">
        <w:trPr>
          <w:trHeight w:val="482"/>
        </w:trPr>
        <w:tc>
          <w:tcPr>
            <w:tcW w:w="1278" w:type="pct"/>
          </w:tcPr>
          <w:p w:rsidR="003776C1" w:rsidRPr="003776C1" w:rsidRDefault="003776C1" w:rsidP="003776C1">
            <w:pPr>
              <w:numPr>
                <w:ilvl w:val="0"/>
                <w:numId w:val="4"/>
              </w:numPr>
              <w:autoSpaceDE w:val="0"/>
              <w:autoSpaceDN w:val="0"/>
              <w:adjustRightInd w:val="0"/>
              <w:rPr>
                <w:rFonts w:cstheme="minorHAnsi"/>
                <w:color w:val="000000"/>
                <w:sz w:val="24"/>
                <w:szCs w:val="24"/>
              </w:rPr>
            </w:pPr>
            <w:r w:rsidRPr="003776C1">
              <w:rPr>
                <w:rFonts w:cstheme="minorHAnsi"/>
                <w:color w:val="000000"/>
                <w:sz w:val="24"/>
                <w:szCs w:val="24"/>
              </w:rPr>
              <w:t>selvittää alansa yleisimpien materiaalien ja raaka-aineiden valmistusprosesseja</w:t>
            </w:r>
          </w:p>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316" w:type="pct"/>
          </w:tcPr>
          <w:p w:rsidR="003776C1" w:rsidRPr="00485146" w:rsidRDefault="003776C1" w:rsidP="003776C1">
            <w:pPr>
              <w:jc w:val="center"/>
              <w:rPr>
                <w:rFonts w:ascii="Calibri" w:eastAsia="Calibri" w:hAnsi="Calibri" w:cs="Times New Roman"/>
                <w:sz w:val="24"/>
              </w:rPr>
            </w:pPr>
            <w:r w:rsidRPr="00485146">
              <w:rPr>
                <w:rFonts w:ascii="Calibri" w:eastAsia="Calibri" w:hAnsi="Calibri" w:cs="Times New Roman"/>
                <w:sz w:val="24"/>
              </w:rPr>
              <w:t>X</w:t>
            </w:r>
          </w:p>
        </w:tc>
        <w:tc>
          <w:tcPr>
            <w:tcW w:w="184" w:type="pct"/>
          </w:tcPr>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932" w:type="pct"/>
          </w:tcPr>
          <w:p w:rsidR="003776C1" w:rsidRPr="00485146" w:rsidRDefault="003776C1" w:rsidP="003776C1">
            <w:pPr>
              <w:rPr>
                <w:rFonts w:eastAsia="Calibri" w:cstheme="minorHAnsi"/>
                <w:sz w:val="24"/>
              </w:rPr>
            </w:pPr>
            <w:r w:rsidRPr="00485146">
              <w:rPr>
                <w:rFonts w:eastAsia="Calibri" w:cstheme="minorHAnsi"/>
                <w:sz w:val="24"/>
              </w:rPr>
              <w:t>Työ</w:t>
            </w:r>
            <w:r w:rsidR="00FC6997">
              <w:rPr>
                <w:rFonts w:eastAsia="Calibri" w:cstheme="minorHAnsi"/>
                <w:sz w:val="24"/>
              </w:rPr>
              <w:t xml:space="preserve">osastolla opiskelun </w:t>
            </w:r>
            <w:r w:rsidRPr="00485146">
              <w:rPr>
                <w:rFonts w:eastAsia="Calibri" w:cstheme="minorHAnsi"/>
                <w:sz w:val="24"/>
              </w:rPr>
              <w:t>aikana</w:t>
            </w:r>
            <w:r w:rsidR="00FC6997">
              <w:rPr>
                <w:rFonts w:eastAsia="Calibri" w:cstheme="minorHAnsi"/>
                <w:sz w:val="24"/>
              </w:rPr>
              <w:t>:</w:t>
            </w:r>
          </w:p>
          <w:p w:rsidR="003776C1" w:rsidRPr="00485146" w:rsidRDefault="003776C1" w:rsidP="00CF677A">
            <w:pPr>
              <w:rPr>
                <w:rFonts w:ascii="Calibri" w:eastAsia="Calibri" w:hAnsi="Calibri" w:cs="Humanst521 BT"/>
                <w:color w:val="0000FF"/>
                <w:sz w:val="24"/>
                <w:szCs w:val="24"/>
              </w:rPr>
            </w:pPr>
            <w:r w:rsidRPr="00485146">
              <w:rPr>
                <w:rFonts w:eastAsia="Calibri" w:cstheme="minorHAnsi"/>
                <w:sz w:val="24"/>
              </w:rPr>
              <w:t xml:space="preserve">- </w:t>
            </w:r>
            <w:r w:rsidR="00CF677A">
              <w:rPr>
                <w:rFonts w:eastAsia="Calibri" w:cstheme="minorHAnsi"/>
                <w:sz w:val="24"/>
              </w:rPr>
              <w:t xml:space="preserve">Opettajan antama verkkotehtävä, </w:t>
            </w:r>
            <w:r w:rsidR="00FC6997">
              <w:rPr>
                <w:rFonts w:eastAsia="Calibri" w:cstheme="minorHAnsi"/>
                <w:sz w:val="24"/>
              </w:rPr>
              <w:t xml:space="preserve">opiskelija </w:t>
            </w:r>
            <w:r w:rsidR="00CF677A">
              <w:rPr>
                <w:rFonts w:eastAsia="Calibri" w:cstheme="minorHAnsi"/>
                <w:sz w:val="24"/>
              </w:rPr>
              <w:t>hakee</w:t>
            </w:r>
            <w:r w:rsidRPr="00485146">
              <w:rPr>
                <w:rFonts w:eastAsia="Calibri" w:cstheme="minorHAnsi"/>
                <w:sz w:val="24"/>
              </w:rPr>
              <w:t xml:space="preserve"> tietoa eri lähteistä</w:t>
            </w:r>
            <w:r w:rsidR="00CF677A">
              <w:rPr>
                <w:rFonts w:eastAsia="Calibri" w:cstheme="minorHAnsi"/>
                <w:sz w:val="24"/>
              </w:rPr>
              <w:t>.</w:t>
            </w:r>
          </w:p>
        </w:tc>
        <w:tc>
          <w:tcPr>
            <w:tcW w:w="1181"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09" w:type="pct"/>
            <w:vMerge/>
          </w:tcPr>
          <w:p w:rsidR="003776C1" w:rsidRPr="003776C1" w:rsidRDefault="003776C1" w:rsidP="003776C1">
            <w:pPr>
              <w:autoSpaceDE w:val="0"/>
              <w:autoSpaceDN w:val="0"/>
              <w:adjustRightInd w:val="0"/>
              <w:rPr>
                <w:rFonts w:ascii="Calibri" w:eastAsia="Calibri" w:hAnsi="Calibri" w:cs="Humanst521 BT"/>
                <w:color w:val="3333FF"/>
                <w:sz w:val="24"/>
                <w:szCs w:val="24"/>
              </w:rPr>
            </w:pPr>
          </w:p>
        </w:tc>
      </w:tr>
      <w:tr w:rsidR="003776C1" w:rsidRPr="003776C1" w:rsidTr="00961C3F">
        <w:trPr>
          <w:trHeight w:val="1019"/>
        </w:trPr>
        <w:tc>
          <w:tcPr>
            <w:tcW w:w="1278" w:type="pct"/>
          </w:tcPr>
          <w:p w:rsidR="003776C1" w:rsidRPr="003776C1" w:rsidRDefault="003776C1" w:rsidP="003776C1">
            <w:pPr>
              <w:numPr>
                <w:ilvl w:val="0"/>
                <w:numId w:val="4"/>
              </w:numPr>
              <w:autoSpaceDE w:val="0"/>
              <w:autoSpaceDN w:val="0"/>
              <w:adjustRightInd w:val="0"/>
              <w:rPr>
                <w:rFonts w:ascii="Calibri" w:eastAsia="Calibri" w:hAnsi="Calibri" w:cs="Humanst521 BT"/>
                <w:color w:val="000000"/>
                <w:sz w:val="24"/>
                <w:szCs w:val="24"/>
              </w:rPr>
            </w:pPr>
            <w:r w:rsidRPr="003776C1">
              <w:rPr>
                <w:rFonts w:ascii="Calibri" w:eastAsia="Calibri" w:hAnsi="Calibri" w:cs="Humanst521 BT"/>
                <w:color w:val="000000"/>
                <w:sz w:val="24"/>
                <w:szCs w:val="24"/>
              </w:rPr>
              <w:t>ottaa huomioon alansa yleisimpien materiaalien hoito-ohjeet</w:t>
            </w:r>
          </w:p>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316" w:type="pct"/>
          </w:tcPr>
          <w:p w:rsidR="003776C1" w:rsidRPr="00485146" w:rsidRDefault="003776C1" w:rsidP="003776C1">
            <w:pPr>
              <w:jc w:val="center"/>
              <w:rPr>
                <w:rFonts w:ascii="Calibri" w:eastAsia="Calibri" w:hAnsi="Calibri" w:cs="Times New Roman"/>
                <w:sz w:val="24"/>
              </w:rPr>
            </w:pPr>
            <w:r w:rsidRPr="00485146">
              <w:rPr>
                <w:rFonts w:ascii="Calibri" w:eastAsia="Calibri" w:hAnsi="Calibri" w:cs="Times New Roman"/>
                <w:sz w:val="24"/>
              </w:rPr>
              <w:t>X</w:t>
            </w:r>
          </w:p>
        </w:tc>
        <w:tc>
          <w:tcPr>
            <w:tcW w:w="184" w:type="pct"/>
          </w:tcPr>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932"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81" w:type="pct"/>
          </w:tcPr>
          <w:p w:rsidR="003776C1" w:rsidRPr="00485146" w:rsidRDefault="003776C1" w:rsidP="003776C1">
            <w:pPr>
              <w:rPr>
                <w:rFonts w:ascii="Calibri" w:eastAsia="Calibri" w:hAnsi="Calibri" w:cs="Times New Roman"/>
                <w:sz w:val="24"/>
              </w:rPr>
            </w:pPr>
            <w:r w:rsidRPr="00485146">
              <w:rPr>
                <w:rFonts w:ascii="Calibri" w:eastAsia="Calibri" w:hAnsi="Calibri" w:cs="Times New Roman"/>
                <w:sz w:val="24"/>
              </w:rPr>
              <w:t>- mahdollista sekä Ompelu ja kädentaidot –työ</w:t>
            </w:r>
            <w:r w:rsidR="00766140">
              <w:rPr>
                <w:rFonts w:ascii="Calibri" w:eastAsia="Calibri" w:hAnsi="Calibri" w:cs="Times New Roman"/>
                <w:sz w:val="24"/>
              </w:rPr>
              <w:t xml:space="preserve">osastolla </w:t>
            </w:r>
            <w:r w:rsidRPr="00485146">
              <w:rPr>
                <w:rFonts w:ascii="Calibri" w:eastAsia="Calibri" w:hAnsi="Calibri" w:cs="Times New Roman"/>
                <w:sz w:val="24"/>
              </w:rPr>
              <w:t>että pesulassa</w:t>
            </w:r>
          </w:p>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09" w:type="pct"/>
            <w:vMerge/>
          </w:tcPr>
          <w:p w:rsidR="003776C1" w:rsidRPr="003776C1" w:rsidRDefault="003776C1" w:rsidP="003776C1">
            <w:pPr>
              <w:autoSpaceDE w:val="0"/>
              <w:autoSpaceDN w:val="0"/>
              <w:adjustRightInd w:val="0"/>
              <w:rPr>
                <w:rFonts w:ascii="Calibri" w:eastAsia="Calibri" w:hAnsi="Calibri" w:cs="Humanst521 BT"/>
                <w:color w:val="3333FF"/>
                <w:sz w:val="24"/>
                <w:szCs w:val="24"/>
              </w:rPr>
            </w:pPr>
          </w:p>
        </w:tc>
      </w:tr>
      <w:tr w:rsidR="003776C1" w:rsidRPr="003776C1" w:rsidTr="00961C3F">
        <w:trPr>
          <w:trHeight w:val="1660"/>
        </w:trPr>
        <w:tc>
          <w:tcPr>
            <w:tcW w:w="1278" w:type="pct"/>
          </w:tcPr>
          <w:p w:rsidR="003776C1" w:rsidRPr="003776C1" w:rsidRDefault="003776C1" w:rsidP="003776C1">
            <w:pPr>
              <w:numPr>
                <w:ilvl w:val="0"/>
                <w:numId w:val="4"/>
              </w:numPr>
              <w:autoSpaceDE w:val="0"/>
              <w:autoSpaceDN w:val="0"/>
              <w:adjustRightInd w:val="0"/>
              <w:rPr>
                <w:rFonts w:ascii="Calibri" w:eastAsia="Calibri" w:hAnsi="Calibri" w:cs="Humanst521 BT"/>
                <w:color w:val="000000"/>
                <w:sz w:val="24"/>
                <w:szCs w:val="24"/>
              </w:rPr>
            </w:pPr>
            <w:r w:rsidRPr="003776C1">
              <w:rPr>
                <w:rFonts w:ascii="Calibri" w:eastAsia="Calibri" w:hAnsi="Calibri" w:cs="Humanst521 BT"/>
                <w:color w:val="000000"/>
                <w:sz w:val="24"/>
                <w:szCs w:val="24"/>
              </w:rPr>
              <w:t>käyttää alansa yleisimpiä materiaaleja tarkoituksenmukaisuus- ja taloudellisuusnäkökohdat huomioon ottaen</w:t>
            </w:r>
          </w:p>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316" w:type="pct"/>
          </w:tcPr>
          <w:p w:rsidR="003776C1" w:rsidRPr="00485146" w:rsidRDefault="003776C1" w:rsidP="003776C1">
            <w:pPr>
              <w:jc w:val="center"/>
              <w:rPr>
                <w:rFonts w:ascii="Calibri" w:eastAsia="Calibri" w:hAnsi="Calibri" w:cs="Times New Roman"/>
                <w:sz w:val="24"/>
              </w:rPr>
            </w:pPr>
            <w:r w:rsidRPr="00485146">
              <w:rPr>
                <w:rFonts w:ascii="Calibri" w:eastAsia="Calibri" w:hAnsi="Calibri" w:cs="Times New Roman"/>
                <w:sz w:val="24"/>
              </w:rPr>
              <w:t>X</w:t>
            </w:r>
          </w:p>
        </w:tc>
        <w:tc>
          <w:tcPr>
            <w:tcW w:w="184" w:type="pct"/>
          </w:tcPr>
          <w:p w:rsidR="003776C1" w:rsidRPr="003776C1" w:rsidRDefault="003776C1" w:rsidP="003776C1">
            <w:pPr>
              <w:autoSpaceDE w:val="0"/>
              <w:autoSpaceDN w:val="0"/>
              <w:adjustRightInd w:val="0"/>
              <w:rPr>
                <w:rFonts w:ascii="Calibri" w:eastAsia="Calibri" w:hAnsi="Calibri" w:cs="Humanst521 BT"/>
                <w:color w:val="0000FF"/>
                <w:sz w:val="24"/>
                <w:szCs w:val="24"/>
              </w:rPr>
            </w:pPr>
          </w:p>
        </w:tc>
        <w:tc>
          <w:tcPr>
            <w:tcW w:w="932"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p>
        </w:tc>
        <w:tc>
          <w:tcPr>
            <w:tcW w:w="1181" w:type="pct"/>
          </w:tcPr>
          <w:p w:rsidR="003776C1" w:rsidRPr="00485146" w:rsidRDefault="003776C1" w:rsidP="003776C1">
            <w:pPr>
              <w:autoSpaceDE w:val="0"/>
              <w:autoSpaceDN w:val="0"/>
              <w:adjustRightInd w:val="0"/>
              <w:rPr>
                <w:rFonts w:ascii="Calibri" w:eastAsia="Calibri" w:hAnsi="Calibri" w:cs="Humanst521 BT"/>
                <w:color w:val="0000FF"/>
                <w:sz w:val="24"/>
                <w:szCs w:val="24"/>
              </w:rPr>
            </w:pPr>
            <w:r w:rsidRPr="00485146">
              <w:rPr>
                <w:rFonts w:ascii="Calibri" w:eastAsia="Calibri" w:hAnsi="Calibri" w:cs="Times New Roman"/>
                <w:sz w:val="24"/>
              </w:rPr>
              <w:t>- Opiskelija kirjoittaa tekemästään työstä portfolion, mihin tulee mm. materiaalitiedot.</w:t>
            </w:r>
          </w:p>
        </w:tc>
        <w:tc>
          <w:tcPr>
            <w:tcW w:w="1109" w:type="pct"/>
            <w:vMerge/>
          </w:tcPr>
          <w:p w:rsidR="003776C1" w:rsidRPr="003776C1" w:rsidRDefault="003776C1" w:rsidP="003776C1">
            <w:pPr>
              <w:autoSpaceDE w:val="0"/>
              <w:autoSpaceDN w:val="0"/>
              <w:adjustRightInd w:val="0"/>
              <w:rPr>
                <w:rFonts w:ascii="Calibri" w:eastAsia="Calibri" w:hAnsi="Calibri" w:cs="Humanst521 BT"/>
                <w:color w:val="3333FF"/>
                <w:sz w:val="24"/>
                <w:szCs w:val="24"/>
              </w:rPr>
            </w:pPr>
          </w:p>
        </w:tc>
      </w:tr>
    </w:tbl>
    <w:p w:rsidR="003776C1" w:rsidRPr="003776C1" w:rsidRDefault="003776C1" w:rsidP="003776C1">
      <w:pPr>
        <w:autoSpaceDE w:val="0"/>
        <w:autoSpaceDN w:val="0"/>
        <w:adjustRightInd w:val="0"/>
        <w:spacing w:after="0" w:line="240" w:lineRule="auto"/>
        <w:rPr>
          <w:rFonts w:ascii="Calibri" w:eastAsia="Calibri" w:hAnsi="Calibri" w:cs="Cambria,Bold"/>
          <w:b/>
          <w:bCs/>
          <w:sz w:val="24"/>
          <w:szCs w:val="24"/>
        </w:rPr>
      </w:pPr>
    </w:p>
    <w:p w:rsidR="003776C1" w:rsidRPr="003776C1" w:rsidRDefault="003776C1" w:rsidP="003776C1">
      <w:pPr>
        <w:autoSpaceDE w:val="0"/>
        <w:autoSpaceDN w:val="0"/>
        <w:adjustRightInd w:val="0"/>
        <w:spacing w:after="0" w:line="240" w:lineRule="auto"/>
        <w:rPr>
          <w:rFonts w:ascii="Calibri" w:eastAsia="Calibri" w:hAnsi="Calibri" w:cs="Cambria,Bold"/>
          <w:b/>
          <w:bCs/>
          <w:sz w:val="24"/>
          <w:szCs w:val="24"/>
        </w:rPr>
      </w:pPr>
    </w:p>
    <w:p w:rsidR="002F0C41" w:rsidRDefault="002F0C41">
      <w:r>
        <w:br w:type="page"/>
      </w:r>
    </w:p>
    <w:p w:rsidR="002F0C41" w:rsidRPr="00F33813" w:rsidRDefault="008F689D" w:rsidP="00802F2F">
      <w:pPr>
        <w:pStyle w:val="Otsikko2"/>
      </w:pPr>
      <w:bookmarkStart w:id="7" w:name="_Toc373155738"/>
      <w:r w:rsidRPr="00F33813">
        <w:lastRenderedPageBreak/>
        <w:t>Ompelun perusteet 8 ov / Tekstiili- ja vaatetusalan perusosaaminen 10 ov</w:t>
      </w:r>
      <w:bookmarkEnd w:id="7"/>
    </w:p>
    <w:p w:rsidR="008F689D" w:rsidRDefault="008F689D" w:rsidP="00014623">
      <w:pPr>
        <w:rPr>
          <w:sz w:val="24"/>
        </w:rPr>
      </w:pPr>
    </w:p>
    <w:p w:rsidR="008F689D" w:rsidRPr="00237354" w:rsidRDefault="008F689D" w:rsidP="00237354">
      <w:pPr>
        <w:pStyle w:val="Eivli"/>
        <w:rPr>
          <w:rFonts w:eastAsia="Calibri"/>
          <w:sz w:val="32"/>
        </w:rPr>
      </w:pPr>
      <w:r w:rsidRPr="00237354">
        <w:rPr>
          <w:rFonts w:eastAsia="Calibri"/>
          <w:sz w:val="32"/>
        </w:rPr>
        <w:t>OPPIMISEN ARVIOINTI</w:t>
      </w:r>
      <w:r w:rsidRPr="00237354">
        <w:rPr>
          <w:rFonts w:eastAsia="Calibri"/>
          <w:sz w:val="32"/>
        </w:rPr>
        <w:tab/>
      </w:r>
    </w:p>
    <w:tbl>
      <w:tblPr>
        <w:tblStyle w:val="TaulukkoRuudukko1"/>
        <w:tblW w:w="5233" w:type="pct"/>
        <w:tblLayout w:type="fixed"/>
        <w:tblLook w:val="04A0" w:firstRow="1" w:lastRow="0" w:firstColumn="1" w:lastColumn="0" w:noHBand="0" w:noVBand="1"/>
      </w:tblPr>
      <w:tblGrid>
        <w:gridCol w:w="2518"/>
        <w:gridCol w:w="711"/>
        <w:gridCol w:w="709"/>
        <w:gridCol w:w="991"/>
        <w:gridCol w:w="3121"/>
        <w:gridCol w:w="3130"/>
      </w:tblGrid>
      <w:tr w:rsidR="006C535E" w:rsidRPr="00090662" w:rsidTr="006C535E">
        <w:trPr>
          <w:trHeight w:val="843"/>
        </w:trPr>
        <w:tc>
          <w:tcPr>
            <w:tcW w:w="1126" w:type="pct"/>
            <w:tcBorders>
              <w:bottom w:val="single" w:sz="4" w:space="0" w:color="auto"/>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Ammattitaitovaatimus</w:t>
            </w:r>
          </w:p>
        </w:tc>
        <w:tc>
          <w:tcPr>
            <w:tcW w:w="318" w:type="pct"/>
            <w:tcBorders>
              <w:bottom w:val="single" w:sz="4" w:space="0" w:color="000000"/>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Kyllä</w:t>
            </w:r>
          </w:p>
        </w:tc>
        <w:tc>
          <w:tcPr>
            <w:tcW w:w="317" w:type="pct"/>
            <w:tcBorders>
              <w:bottom w:val="single" w:sz="4" w:space="0" w:color="000000"/>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Ei</w:t>
            </w:r>
          </w:p>
        </w:tc>
        <w:tc>
          <w:tcPr>
            <w:tcW w:w="443" w:type="pct"/>
            <w:tcBorders>
              <w:bottom w:val="single" w:sz="4" w:space="0" w:color="000000"/>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Muu suunni</w:t>
            </w:r>
            <w:r w:rsidR="006C535E">
              <w:rPr>
                <w:rFonts w:ascii="Calibri" w:eastAsia="Calibri" w:hAnsi="Calibri" w:cs="Humanst521 BT"/>
                <w:b/>
                <w:sz w:val="24"/>
                <w:szCs w:val="24"/>
              </w:rPr>
              <w:t>-</w:t>
            </w:r>
            <w:r w:rsidRPr="00237354">
              <w:rPr>
                <w:rFonts w:ascii="Calibri" w:eastAsia="Calibri" w:hAnsi="Calibri" w:cs="Humanst521 BT"/>
                <w:b/>
                <w:sz w:val="24"/>
                <w:szCs w:val="24"/>
              </w:rPr>
              <w:t>telma</w:t>
            </w:r>
          </w:p>
        </w:tc>
        <w:tc>
          <w:tcPr>
            <w:tcW w:w="1396" w:type="pct"/>
            <w:tcBorders>
              <w:bottom w:val="single" w:sz="4" w:space="0" w:color="000000"/>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Lisätietoja</w:t>
            </w:r>
          </w:p>
        </w:tc>
        <w:tc>
          <w:tcPr>
            <w:tcW w:w="1400" w:type="pct"/>
            <w:tcBorders>
              <w:bottom w:val="single" w:sz="4" w:space="0" w:color="000000"/>
            </w:tcBorders>
            <w:shd w:val="clear" w:color="auto" w:fill="9BBB59" w:themeFill="accent3"/>
          </w:tcPr>
          <w:p w:rsidR="008F689D" w:rsidRPr="00237354" w:rsidRDefault="008F689D" w:rsidP="00961C3F">
            <w:pPr>
              <w:autoSpaceDE w:val="0"/>
              <w:autoSpaceDN w:val="0"/>
              <w:adjustRightInd w:val="0"/>
              <w:rPr>
                <w:rFonts w:ascii="Calibri" w:eastAsia="Calibri" w:hAnsi="Calibri" w:cs="Humanst521 BT"/>
                <w:b/>
                <w:sz w:val="24"/>
                <w:szCs w:val="24"/>
              </w:rPr>
            </w:pPr>
            <w:r w:rsidRPr="00237354">
              <w:rPr>
                <w:rFonts w:ascii="Calibri" w:eastAsia="Calibri" w:hAnsi="Calibri" w:cs="Humanst521 BT"/>
                <w:b/>
                <w:sz w:val="24"/>
                <w:szCs w:val="24"/>
              </w:rPr>
              <w:t>Oppimisen seuranta, palaute ja arviointi</w:t>
            </w:r>
          </w:p>
        </w:tc>
      </w:tr>
      <w:tr w:rsidR="00596DA4" w:rsidRPr="00090662" w:rsidTr="006C535E">
        <w:trPr>
          <w:trHeight w:val="2515"/>
        </w:trPr>
        <w:tc>
          <w:tcPr>
            <w:tcW w:w="1126"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161"/>
            </w:tblGrid>
            <w:tr w:rsidR="00596DA4" w:rsidRPr="000D7A0C" w:rsidTr="00961C3F">
              <w:trPr>
                <w:trHeight w:val="319"/>
              </w:trPr>
              <w:tc>
                <w:tcPr>
                  <w:tcW w:w="1161" w:type="dxa"/>
                </w:tcPr>
                <w:p w:rsidR="00596DA4" w:rsidRPr="000D7A0C" w:rsidRDefault="00596DA4" w:rsidP="00961C3F">
                  <w:pPr>
                    <w:spacing w:after="0" w:line="240" w:lineRule="auto"/>
                    <w:contextualSpacing/>
                    <w:rPr>
                      <w:rFonts w:ascii="Calibri" w:eastAsia="Calibri" w:hAnsi="Calibri" w:cs="Humanst521 BT"/>
                      <w:sz w:val="24"/>
                      <w:szCs w:val="24"/>
                    </w:rPr>
                  </w:pPr>
                  <w:r w:rsidRPr="00FD04C1">
                    <w:rPr>
                      <w:rFonts w:cstheme="minorHAnsi"/>
                      <w:sz w:val="24"/>
                      <w:szCs w:val="24"/>
                    </w:rPr>
                    <w:t>Opiskelija</w:t>
                  </w:r>
                </w:p>
              </w:tc>
            </w:tr>
          </w:tbl>
          <w:p w:rsidR="00596DA4" w:rsidRPr="006C535E" w:rsidRDefault="00596DA4" w:rsidP="006C535E">
            <w:pPr>
              <w:numPr>
                <w:ilvl w:val="0"/>
                <w:numId w:val="5"/>
              </w:numPr>
              <w:ind w:left="360"/>
              <w:contextualSpacing/>
              <w:rPr>
                <w:rFonts w:ascii="Calibri" w:eastAsia="Calibri" w:hAnsi="Calibri" w:cs="Humanst521 BT"/>
                <w:sz w:val="24"/>
                <w:szCs w:val="24"/>
              </w:rPr>
            </w:pPr>
            <w:r>
              <w:rPr>
                <w:rFonts w:ascii="Calibri" w:eastAsia="Calibri" w:hAnsi="Calibri" w:cs="Humanst521 BT"/>
                <w:sz w:val="24"/>
                <w:szCs w:val="24"/>
              </w:rPr>
              <w:t>s</w:t>
            </w:r>
            <w:r w:rsidRPr="000D7A0C">
              <w:rPr>
                <w:rFonts w:ascii="Calibri" w:eastAsia="Calibri" w:hAnsi="Calibri" w:cs="Humanst521 BT"/>
                <w:sz w:val="24"/>
                <w:szCs w:val="24"/>
              </w:rPr>
              <w:t>uunnittelee omaa työtään ja ajankäyttöään työohjeiden, työpiirustusten tai työsuunnitelmi</w:t>
            </w:r>
            <w:r>
              <w:rPr>
                <w:rFonts w:ascii="Calibri" w:eastAsia="Calibri" w:hAnsi="Calibri" w:cs="Humanst521 BT"/>
                <w:sz w:val="24"/>
                <w:szCs w:val="24"/>
              </w:rPr>
              <w:t>en mukaan</w:t>
            </w:r>
          </w:p>
        </w:tc>
        <w:tc>
          <w:tcPr>
            <w:tcW w:w="318" w:type="pct"/>
            <w:tcBorders>
              <w:left w:val="single" w:sz="4" w:space="0" w:color="auto"/>
              <w:bottom w:val="single" w:sz="4" w:space="0" w:color="000000"/>
            </w:tcBorders>
          </w:tcPr>
          <w:p w:rsidR="00596DA4" w:rsidRDefault="00596DA4" w:rsidP="00961C3F">
            <w:pPr>
              <w:jc w:val="center"/>
              <w:rPr>
                <w:rFonts w:ascii="Calibri" w:eastAsia="Calibri" w:hAnsi="Calibri" w:cs="Times New Roman"/>
                <w:sz w:val="24"/>
                <w:szCs w:val="24"/>
              </w:rPr>
            </w:pPr>
          </w:p>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sidRPr="00830C88">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p>
          <w:p w:rsidR="00596DA4" w:rsidRPr="00485146" w:rsidRDefault="00596DA4" w:rsidP="00961C3F">
            <w:pPr>
              <w:rPr>
                <w:rFonts w:ascii="Calibri" w:eastAsia="Calibri" w:hAnsi="Calibri" w:cs="Times New Roman"/>
                <w:sz w:val="24"/>
                <w:szCs w:val="24"/>
              </w:rPr>
            </w:pPr>
            <w:r w:rsidRPr="00485146">
              <w:rPr>
                <w:rFonts w:ascii="Calibri" w:eastAsia="Calibri" w:hAnsi="Calibri" w:cs="Times New Roman"/>
                <w:sz w:val="24"/>
                <w:szCs w:val="24"/>
              </w:rPr>
              <w:t>- työ</w:t>
            </w:r>
            <w:r>
              <w:rPr>
                <w:rFonts w:ascii="Calibri" w:eastAsia="Calibri" w:hAnsi="Calibri" w:cs="Times New Roman"/>
                <w:sz w:val="24"/>
                <w:szCs w:val="24"/>
              </w:rPr>
              <w:t>osastolla</w:t>
            </w:r>
            <w:r w:rsidRPr="00485146">
              <w:rPr>
                <w:rFonts w:ascii="Calibri" w:eastAsia="Calibri" w:hAnsi="Calibri" w:cs="Times New Roman"/>
                <w:sz w:val="24"/>
                <w:szCs w:val="24"/>
              </w:rPr>
              <w:t xml:space="preserve"> </w:t>
            </w:r>
            <w:r w:rsidR="00872003">
              <w:rPr>
                <w:rFonts w:ascii="Calibri" w:eastAsia="Calibri" w:hAnsi="Calibri" w:cs="Times New Roman"/>
                <w:sz w:val="24"/>
                <w:szCs w:val="24"/>
              </w:rPr>
              <w:t>pystytään tekemään myös rakennekuvat nykyisen työvalmentajan ohjauksessa.</w:t>
            </w:r>
          </w:p>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val="restart"/>
          </w:tcPr>
          <w:p w:rsidR="00596DA4" w:rsidRDefault="00596DA4" w:rsidP="00961C3F">
            <w:pPr>
              <w:autoSpaceDE w:val="0"/>
              <w:autoSpaceDN w:val="0"/>
              <w:adjustRightInd w:val="0"/>
              <w:rPr>
                <w:rFonts w:ascii="Calibri" w:eastAsia="Calibri" w:hAnsi="Calibri" w:cs="Humanst521 BT"/>
                <w:color w:val="3333FF"/>
                <w:sz w:val="24"/>
                <w:szCs w:val="24"/>
              </w:rPr>
            </w:pPr>
          </w:p>
          <w:p w:rsidR="00596DA4" w:rsidRPr="00485146"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Koneenkäyttöharjoitukset</w:t>
            </w:r>
          </w:p>
          <w:p w:rsidR="00596DA4" w:rsidRPr="00485146"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Rakennekuvien piirtäminen</w:t>
            </w:r>
          </w:p>
          <w:p w:rsidR="00596DA4" w:rsidRPr="00485146"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Koneet, laitteet ja niiden huolto</w:t>
            </w:r>
          </w:p>
          <w:p w:rsidR="00596DA4" w:rsidRPr="00485146"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Tuotteiden valmistus / laatu</w:t>
            </w:r>
          </w:p>
          <w:p w:rsidR="00596DA4" w:rsidRPr="00485146" w:rsidRDefault="00596DA4" w:rsidP="00961C3F">
            <w:pPr>
              <w:pStyle w:val="Luettelokappale"/>
              <w:autoSpaceDE w:val="0"/>
              <w:autoSpaceDN w:val="0"/>
              <w:adjustRightInd w:val="0"/>
              <w:ind w:left="360"/>
              <w:rPr>
                <w:rFonts w:ascii="Calibri" w:eastAsia="Calibri" w:hAnsi="Calibri" w:cs="Times New Roman"/>
                <w:szCs w:val="24"/>
              </w:rPr>
            </w:pPr>
            <w:r w:rsidRPr="00485146">
              <w:rPr>
                <w:rFonts w:ascii="Calibri" w:eastAsia="Calibri" w:hAnsi="Calibri" w:cs="Times New Roman"/>
                <w:szCs w:val="24"/>
              </w:rPr>
              <w:t>esim. penaali, viivoitinkotelo, kassi, muotokaitalepusero/lasten mekko, neulos-/t-paita, erilaiset taskut ommeltuna tuotteeseen tms. yksinkertaisia op</w:t>
            </w:r>
            <w:r w:rsidR="00B36D87">
              <w:rPr>
                <w:rFonts w:ascii="Calibri" w:eastAsia="Calibri" w:hAnsi="Calibri" w:cs="Times New Roman"/>
                <w:szCs w:val="24"/>
              </w:rPr>
              <w:t>iskelija</w:t>
            </w:r>
            <w:r w:rsidRPr="00485146">
              <w:rPr>
                <w:rFonts w:ascii="Calibri" w:eastAsia="Calibri" w:hAnsi="Calibri" w:cs="Times New Roman"/>
                <w:szCs w:val="24"/>
              </w:rPr>
              <w:t>ryhmän kanssa suunniteltuja tuotteita.</w:t>
            </w:r>
          </w:p>
          <w:p w:rsidR="00596DA4" w:rsidRPr="00485146"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Työvälineiden käyttö ja kunnossapito;</w:t>
            </w:r>
          </w:p>
          <w:p w:rsidR="00596DA4" w:rsidRPr="00485146" w:rsidRDefault="00596DA4" w:rsidP="008F689D">
            <w:pPr>
              <w:pStyle w:val="Luettelokappale"/>
              <w:numPr>
                <w:ilvl w:val="0"/>
                <w:numId w:val="7"/>
              </w:numPr>
              <w:autoSpaceDE w:val="0"/>
              <w:autoSpaceDN w:val="0"/>
              <w:adjustRightInd w:val="0"/>
              <w:rPr>
                <w:rFonts w:ascii="Calibri" w:eastAsia="Calibri" w:hAnsi="Calibri" w:cs="Times New Roman"/>
                <w:szCs w:val="24"/>
              </w:rPr>
            </w:pPr>
            <w:r w:rsidRPr="00485146">
              <w:rPr>
                <w:rFonts w:ascii="Calibri" w:eastAsia="Calibri" w:hAnsi="Calibri" w:cs="Times New Roman"/>
                <w:szCs w:val="24"/>
              </w:rPr>
              <w:t>henkilökohtaiset välineet</w:t>
            </w:r>
          </w:p>
          <w:p w:rsidR="00596DA4" w:rsidRPr="00485146" w:rsidRDefault="00596DA4" w:rsidP="008F689D">
            <w:pPr>
              <w:pStyle w:val="Luettelokappale"/>
              <w:numPr>
                <w:ilvl w:val="0"/>
                <w:numId w:val="7"/>
              </w:numPr>
              <w:autoSpaceDE w:val="0"/>
              <w:autoSpaceDN w:val="0"/>
              <w:adjustRightInd w:val="0"/>
              <w:rPr>
                <w:rFonts w:ascii="Calibri" w:eastAsia="Calibri" w:hAnsi="Calibri" w:cs="Times New Roman"/>
                <w:szCs w:val="24"/>
              </w:rPr>
            </w:pPr>
            <w:r w:rsidRPr="00485146">
              <w:rPr>
                <w:rFonts w:ascii="Calibri" w:eastAsia="Calibri" w:hAnsi="Calibri" w:cs="Times New Roman"/>
                <w:szCs w:val="24"/>
              </w:rPr>
              <w:t>yhteiskäytössä olevat välineet</w:t>
            </w:r>
          </w:p>
          <w:p w:rsidR="00596DA4" w:rsidRPr="00434F32"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85146">
              <w:rPr>
                <w:rFonts w:ascii="Calibri" w:eastAsia="Calibri" w:hAnsi="Calibri" w:cs="Times New Roman"/>
                <w:b/>
                <w:szCs w:val="24"/>
              </w:rPr>
              <w:t>Työyhteisön</w:t>
            </w:r>
            <w:r w:rsidRPr="00434F32">
              <w:rPr>
                <w:rFonts w:ascii="Calibri" w:eastAsia="Calibri" w:hAnsi="Calibri" w:cs="Times New Roman"/>
                <w:b/>
                <w:szCs w:val="24"/>
              </w:rPr>
              <w:t xml:space="preserve"> ohjeiden noudattaminen</w:t>
            </w:r>
          </w:p>
          <w:p w:rsidR="00596DA4" w:rsidRPr="00D3337A" w:rsidRDefault="00596DA4" w:rsidP="008F689D">
            <w:pPr>
              <w:pStyle w:val="Luettelokappale"/>
              <w:numPr>
                <w:ilvl w:val="0"/>
                <w:numId w:val="6"/>
              </w:numPr>
              <w:autoSpaceDE w:val="0"/>
              <w:autoSpaceDN w:val="0"/>
              <w:adjustRightInd w:val="0"/>
              <w:rPr>
                <w:rFonts w:ascii="Calibri" w:eastAsia="Calibri" w:hAnsi="Calibri" w:cs="Times New Roman"/>
                <w:b/>
                <w:szCs w:val="24"/>
                <w:u w:val="single"/>
              </w:rPr>
            </w:pPr>
            <w:r w:rsidRPr="00D3337A">
              <w:rPr>
                <w:rFonts w:ascii="Calibri" w:eastAsia="Calibri" w:hAnsi="Calibri" w:cs="Times New Roman"/>
                <w:b/>
                <w:szCs w:val="24"/>
                <w:u w:val="single"/>
              </w:rPr>
              <w:t>Oman alan kehityshistoria ja suunnat</w:t>
            </w:r>
          </w:p>
          <w:p w:rsidR="00596DA4" w:rsidRPr="00D3337A" w:rsidRDefault="00596DA4" w:rsidP="00961C3F">
            <w:pPr>
              <w:pStyle w:val="Luettelokappale"/>
              <w:autoSpaceDE w:val="0"/>
              <w:autoSpaceDN w:val="0"/>
              <w:adjustRightInd w:val="0"/>
              <w:ind w:left="360"/>
              <w:rPr>
                <w:rFonts w:ascii="Calibri" w:eastAsia="Calibri" w:hAnsi="Calibri" w:cs="Times New Roman"/>
                <w:szCs w:val="24"/>
                <w:u w:val="single"/>
              </w:rPr>
            </w:pPr>
            <w:r w:rsidRPr="00D3337A">
              <w:rPr>
                <w:rFonts w:ascii="Calibri" w:eastAsia="Calibri" w:hAnsi="Calibri" w:cs="Times New Roman"/>
                <w:szCs w:val="24"/>
              </w:rPr>
              <w:t xml:space="preserve">- opiskelija tekee verkkotehtävinä  </w:t>
            </w:r>
          </w:p>
          <w:p w:rsidR="00596DA4" w:rsidRPr="00D3337A" w:rsidRDefault="00596DA4" w:rsidP="008F689D">
            <w:pPr>
              <w:pStyle w:val="Luettelokappale"/>
              <w:numPr>
                <w:ilvl w:val="0"/>
                <w:numId w:val="6"/>
              </w:numPr>
              <w:autoSpaceDE w:val="0"/>
              <w:autoSpaceDN w:val="0"/>
              <w:adjustRightInd w:val="0"/>
              <w:rPr>
                <w:rFonts w:ascii="Calibri" w:eastAsia="Calibri" w:hAnsi="Calibri" w:cs="Times New Roman"/>
                <w:b/>
                <w:szCs w:val="24"/>
                <w:u w:val="single"/>
              </w:rPr>
            </w:pPr>
            <w:r w:rsidRPr="00D3337A">
              <w:rPr>
                <w:rFonts w:ascii="Calibri" w:eastAsia="Calibri" w:hAnsi="Calibri" w:cs="Times New Roman"/>
                <w:b/>
                <w:szCs w:val="24"/>
                <w:u w:val="single"/>
              </w:rPr>
              <w:t>Vaatetusalan yritykset</w:t>
            </w:r>
          </w:p>
          <w:p w:rsidR="00596DA4" w:rsidRPr="00D3337A" w:rsidRDefault="00596DA4" w:rsidP="00961C3F">
            <w:pPr>
              <w:pStyle w:val="Luettelokappale"/>
              <w:autoSpaceDE w:val="0"/>
              <w:autoSpaceDN w:val="0"/>
              <w:adjustRightInd w:val="0"/>
              <w:ind w:left="360"/>
              <w:rPr>
                <w:rFonts w:ascii="Calibri" w:eastAsia="Calibri" w:hAnsi="Calibri" w:cs="Times New Roman"/>
                <w:b/>
                <w:szCs w:val="24"/>
                <w:u w:val="single"/>
              </w:rPr>
            </w:pPr>
            <w:r w:rsidRPr="00D3337A">
              <w:rPr>
                <w:rFonts w:ascii="Calibri" w:eastAsia="Calibri" w:hAnsi="Calibri" w:cs="Times New Roman"/>
                <w:szCs w:val="24"/>
              </w:rPr>
              <w:t xml:space="preserve">- opiskelija tekee verkkotehtävinä  </w:t>
            </w:r>
          </w:p>
          <w:p w:rsidR="00596DA4" w:rsidRPr="00434F32" w:rsidRDefault="00596DA4" w:rsidP="008F689D">
            <w:pPr>
              <w:pStyle w:val="Luettelokappale"/>
              <w:numPr>
                <w:ilvl w:val="0"/>
                <w:numId w:val="6"/>
              </w:numPr>
              <w:autoSpaceDE w:val="0"/>
              <w:autoSpaceDN w:val="0"/>
              <w:adjustRightInd w:val="0"/>
              <w:rPr>
                <w:rFonts w:ascii="Calibri" w:eastAsia="Calibri" w:hAnsi="Calibri" w:cs="Times New Roman"/>
                <w:b/>
                <w:szCs w:val="24"/>
              </w:rPr>
            </w:pPr>
            <w:r w:rsidRPr="00434F32">
              <w:rPr>
                <w:rFonts w:ascii="Calibri" w:eastAsia="Calibri" w:hAnsi="Calibri" w:cs="Times New Roman"/>
                <w:b/>
                <w:szCs w:val="24"/>
              </w:rPr>
              <w:t>Työturvallisuus</w:t>
            </w:r>
          </w:p>
          <w:p w:rsidR="00596DA4" w:rsidRPr="00434F32" w:rsidRDefault="00596DA4" w:rsidP="00961C3F">
            <w:pPr>
              <w:autoSpaceDE w:val="0"/>
              <w:autoSpaceDN w:val="0"/>
              <w:adjustRightInd w:val="0"/>
              <w:rPr>
                <w:rFonts w:ascii="Calibri" w:eastAsia="Calibri" w:hAnsi="Calibri" w:cs="Times New Roman"/>
                <w:szCs w:val="24"/>
              </w:rPr>
            </w:pPr>
          </w:p>
          <w:p w:rsidR="00596DA4" w:rsidRPr="00434F32" w:rsidRDefault="00596DA4" w:rsidP="00961C3F">
            <w:pPr>
              <w:autoSpaceDE w:val="0"/>
              <w:autoSpaceDN w:val="0"/>
              <w:adjustRightInd w:val="0"/>
              <w:rPr>
                <w:rFonts w:ascii="Calibri" w:eastAsia="Calibri" w:hAnsi="Calibri" w:cs="Times New Roman"/>
                <w:szCs w:val="24"/>
              </w:rPr>
            </w:pPr>
            <w:r w:rsidRPr="00434F32">
              <w:rPr>
                <w:rFonts w:ascii="Calibri" w:eastAsia="Calibri" w:hAnsi="Calibri" w:cs="Times New Roman"/>
                <w:szCs w:val="24"/>
              </w:rPr>
              <w:t>Hyväksytty suoritus on vähintään T1 tason saavuttaminen</w:t>
            </w:r>
          </w:p>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628"/>
        </w:trPr>
        <w:tc>
          <w:tcPr>
            <w:tcW w:w="1126" w:type="pct"/>
            <w:tcBorders>
              <w:top w:val="single" w:sz="4" w:space="0" w:color="auto"/>
              <w:bottom w:val="single" w:sz="4" w:space="0" w:color="000000"/>
            </w:tcBorders>
          </w:tcPr>
          <w:p w:rsidR="00596DA4" w:rsidRPr="006C535E" w:rsidRDefault="00596DA4" w:rsidP="006C535E">
            <w:pPr>
              <w:numPr>
                <w:ilvl w:val="0"/>
                <w:numId w:val="5"/>
              </w:numPr>
              <w:ind w:left="360"/>
              <w:contextualSpacing/>
              <w:rPr>
                <w:rFonts w:ascii="Calibri" w:eastAsia="Calibri" w:hAnsi="Calibri" w:cs="Times New Roman"/>
                <w:sz w:val="24"/>
                <w:szCs w:val="24"/>
              </w:rPr>
            </w:pPr>
            <w:r w:rsidRPr="000D7A0C">
              <w:rPr>
                <w:rFonts w:ascii="Calibri" w:eastAsia="Calibri" w:hAnsi="Calibri" w:cs="Humanst521 BT"/>
                <w:sz w:val="24"/>
                <w:szCs w:val="24"/>
              </w:rPr>
              <w:t>ottaa vastuuta oman työn etenemisestä</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482"/>
        </w:trPr>
        <w:tc>
          <w:tcPr>
            <w:tcW w:w="1126" w:type="pct"/>
            <w:tcBorders>
              <w:bottom w:val="single" w:sz="4" w:space="0" w:color="000000"/>
            </w:tcBorders>
          </w:tcPr>
          <w:p w:rsidR="00596DA4" w:rsidRPr="006C535E" w:rsidRDefault="00596DA4" w:rsidP="006C535E">
            <w:pPr>
              <w:numPr>
                <w:ilvl w:val="0"/>
                <w:numId w:val="5"/>
              </w:numPr>
              <w:ind w:left="360"/>
              <w:contextualSpacing/>
              <w:rPr>
                <w:rFonts w:ascii="Calibri" w:eastAsia="Calibri" w:hAnsi="Calibri" w:cs="Times New Roman"/>
                <w:sz w:val="24"/>
                <w:szCs w:val="24"/>
              </w:rPr>
            </w:pPr>
            <w:r w:rsidRPr="006826C6">
              <w:rPr>
                <w:rFonts w:ascii="Calibri" w:eastAsia="Calibri" w:hAnsi="Calibri" w:cs="Times New Roman"/>
                <w:sz w:val="24"/>
                <w:szCs w:val="24"/>
              </w:rPr>
              <w:t>käyttää alansa yleisimpiä koneita ja laitteita ja te</w:t>
            </w:r>
            <w:r>
              <w:rPr>
                <w:rFonts w:ascii="Calibri" w:eastAsia="Calibri" w:hAnsi="Calibri" w:cs="Times New Roman"/>
                <w:sz w:val="24"/>
                <w:szCs w:val="24"/>
              </w:rPr>
              <w:t>kee</w:t>
            </w:r>
            <w:r w:rsidRPr="006826C6">
              <w:rPr>
                <w:rFonts w:ascii="Calibri" w:eastAsia="Calibri" w:hAnsi="Calibri" w:cs="Times New Roman"/>
                <w:sz w:val="24"/>
                <w:szCs w:val="24"/>
              </w:rPr>
              <w:t xml:space="preserve"> tai järjestää niille päivittäishuollon</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rPr>
                <w:rFonts w:ascii="Calibri" w:eastAsia="Calibri" w:hAnsi="Calibri" w:cs="Times New Roman"/>
                <w:sz w:val="24"/>
                <w:szCs w:val="24"/>
              </w:rPr>
            </w:pPr>
            <w:r w:rsidRPr="00485146">
              <w:rPr>
                <w:rFonts w:ascii="Calibri" w:eastAsia="Calibri" w:hAnsi="Calibri" w:cs="Times New Roman"/>
                <w:sz w:val="24"/>
                <w:szCs w:val="24"/>
              </w:rPr>
              <w:t>- brodeerauskone on pesulassa, muut tarvittavat koneet Ompelu</w:t>
            </w:r>
            <w:r w:rsidR="009D3F85">
              <w:rPr>
                <w:rFonts w:ascii="Calibri" w:eastAsia="Calibri" w:hAnsi="Calibri" w:cs="Times New Roman"/>
                <w:sz w:val="24"/>
                <w:szCs w:val="24"/>
              </w:rPr>
              <w:t xml:space="preserve"> </w:t>
            </w:r>
            <w:r w:rsidRPr="00485146">
              <w:rPr>
                <w:rFonts w:ascii="Calibri" w:eastAsia="Calibri" w:hAnsi="Calibri" w:cs="Times New Roman"/>
                <w:sz w:val="24"/>
                <w:szCs w:val="24"/>
              </w:rPr>
              <w:t>ja kädentaidot –työ</w:t>
            </w:r>
            <w:r>
              <w:rPr>
                <w:rFonts w:ascii="Calibri" w:eastAsia="Calibri" w:hAnsi="Calibri" w:cs="Times New Roman"/>
                <w:sz w:val="24"/>
                <w:szCs w:val="24"/>
              </w:rPr>
              <w:t>osastolla</w:t>
            </w:r>
            <w:r w:rsidRPr="00485146">
              <w:rPr>
                <w:rFonts w:ascii="Calibri" w:eastAsia="Calibri" w:hAnsi="Calibri" w:cs="Times New Roman"/>
                <w:sz w:val="24"/>
                <w:szCs w:val="24"/>
              </w:rPr>
              <w:t>.</w:t>
            </w:r>
          </w:p>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482"/>
        </w:trPr>
        <w:tc>
          <w:tcPr>
            <w:tcW w:w="1126" w:type="pct"/>
            <w:tcBorders>
              <w:bottom w:val="single" w:sz="4" w:space="0" w:color="000000"/>
            </w:tcBorders>
          </w:tcPr>
          <w:p w:rsidR="00596DA4" w:rsidRPr="006C535E" w:rsidRDefault="00596DA4" w:rsidP="006C535E">
            <w:pPr>
              <w:numPr>
                <w:ilvl w:val="0"/>
                <w:numId w:val="5"/>
              </w:numPr>
              <w:ind w:left="360"/>
              <w:contextualSpacing/>
              <w:rPr>
                <w:rFonts w:ascii="Calibri" w:eastAsia="Calibri" w:hAnsi="Calibri" w:cs="Times New Roman"/>
                <w:sz w:val="24"/>
                <w:szCs w:val="24"/>
              </w:rPr>
            </w:pPr>
            <w:r w:rsidRPr="003A1369">
              <w:rPr>
                <w:rFonts w:ascii="Calibri" w:eastAsia="Calibri" w:hAnsi="Calibri" w:cs="Times New Roman"/>
                <w:sz w:val="24"/>
                <w:szCs w:val="24"/>
              </w:rPr>
              <w:t>ottaa työskentelyssään huomioon ja noudattaa ergonomian ja työturvallisuuden vaatimuksia</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482"/>
        </w:trPr>
        <w:tc>
          <w:tcPr>
            <w:tcW w:w="1126" w:type="pct"/>
            <w:tcBorders>
              <w:bottom w:val="single" w:sz="4" w:space="0" w:color="000000"/>
            </w:tcBorders>
          </w:tcPr>
          <w:p w:rsidR="00596DA4" w:rsidRPr="00090662" w:rsidRDefault="00596DA4" w:rsidP="008F689D">
            <w:pPr>
              <w:numPr>
                <w:ilvl w:val="0"/>
                <w:numId w:val="5"/>
              </w:numPr>
              <w:ind w:left="360"/>
              <w:contextualSpacing/>
              <w:rPr>
                <w:rFonts w:ascii="Calibri" w:eastAsia="Calibri" w:hAnsi="Calibri" w:cs="Humanst521 BT"/>
                <w:color w:val="0000FF"/>
                <w:sz w:val="24"/>
                <w:szCs w:val="24"/>
              </w:rPr>
            </w:pPr>
            <w:r w:rsidRPr="002671E6">
              <w:rPr>
                <w:rFonts w:ascii="Calibri" w:eastAsia="Calibri" w:hAnsi="Calibri" w:cs="Times New Roman"/>
                <w:sz w:val="24"/>
                <w:szCs w:val="24"/>
              </w:rPr>
              <w:t>työskentelee yrityksen laatuvaatimukset huomioon ottaen</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sidRPr="00830C88">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1252"/>
        </w:trPr>
        <w:tc>
          <w:tcPr>
            <w:tcW w:w="1126" w:type="pct"/>
            <w:tcBorders>
              <w:bottom w:val="single" w:sz="4" w:space="0" w:color="000000"/>
            </w:tcBorders>
          </w:tcPr>
          <w:p w:rsidR="00596DA4" w:rsidRPr="00090662" w:rsidRDefault="00596DA4" w:rsidP="008F689D">
            <w:pPr>
              <w:pStyle w:val="Luettelokappale"/>
              <w:numPr>
                <w:ilvl w:val="0"/>
                <w:numId w:val="5"/>
              </w:numPr>
              <w:ind w:left="360"/>
              <w:rPr>
                <w:rFonts w:ascii="Calibri" w:eastAsia="Calibri" w:hAnsi="Calibri" w:cs="Humanst521 BT"/>
                <w:color w:val="0000FF"/>
                <w:sz w:val="24"/>
                <w:szCs w:val="24"/>
              </w:rPr>
            </w:pPr>
            <w:r w:rsidRPr="002671E6">
              <w:rPr>
                <w:rFonts w:ascii="Calibri" w:eastAsia="Calibri" w:hAnsi="Calibri" w:cs="Humanst521 BT"/>
                <w:sz w:val="24"/>
                <w:szCs w:val="24"/>
              </w:rPr>
              <w:t>huolehtii työympäristönsä siisteydestä ja viihtyisyydestä</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r>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317"/>
        </w:trPr>
        <w:tc>
          <w:tcPr>
            <w:tcW w:w="1126" w:type="pct"/>
            <w:tcBorders>
              <w:bottom w:val="single" w:sz="4" w:space="0" w:color="000000"/>
            </w:tcBorders>
          </w:tcPr>
          <w:p w:rsidR="006C535E" w:rsidRPr="006C535E" w:rsidRDefault="006C535E" w:rsidP="006C535E">
            <w:pPr>
              <w:ind w:left="360"/>
              <w:contextualSpacing/>
              <w:rPr>
                <w:rFonts w:ascii="Calibri" w:eastAsia="Calibri" w:hAnsi="Calibri" w:cs="Humanst521 BT"/>
                <w:color w:val="0000FF"/>
                <w:sz w:val="24"/>
                <w:szCs w:val="24"/>
              </w:rPr>
            </w:pPr>
          </w:p>
          <w:p w:rsidR="006C535E" w:rsidRPr="006C535E" w:rsidRDefault="006C535E" w:rsidP="006C535E">
            <w:pPr>
              <w:ind w:left="360"/>
              <w:contextualSpacing/>
              <w:rPr>
                <w:rFonts w:ascii="Calibri" w:eastAsia="Calibri" w:hAnsi="Calibri" w:cs="Humanst521 BT"/>
                <w:color w:val="0000FF"/>
                <w:sz w:val="24"/>
                <w:szCs w:val="24"/>
              </w:rPr>
            </w:pPr>
          </w:p>
          <w:p w:rsidR="006C535E" w:rsidRDefault="006C535E" w:rsidP="006C535E">
            <w:pPr>
              <w:ind w:left="360"/>
              <w:contextualSpacing/>
              <w:rPr>
                <w:rFonts w:ascii="Calibri" w:eastAsia="Calibri" w:hAnsi="Calibri" w:cs="Humanst521 BT"/>
                <w:color w:val="0000FF"/>
                <w:sz w:val="24"/>
                <w:szCs w:val="24"/>
              </w:rPr>
            </w:pPr>
          </w:p>
          <w:p w:rsidR="006C535E" w:rsidRPr="006C535E" w:rsidRDefault="006C535E" w:rsidP="006C535E">
            <w:pPr>
              <w:ind w:left="360"/>
              <w:contextualSpacing/>
              <w:rPr>
                <w:rFonts w:ascii="Calibri" w:eastAsia="Calibri" w:hAnsi="Calibri" w:cs="Humanst521 BT"/>
                <w:color w:val="0000FF"/>
                <w:sz w:val="24"/>
                <w:szCs w:val="24"/>
              </w:rPr>
            </w:pPr>
          </w:p>
          <w:p w:rsidR="006C535E" w:rsidRPr="006C535E" w:rsidRDefault="006C535E" w:rsidP="006C535E">
            <w:pPr>
              <w:ind w:left="360"/>
              <w:contextualSpacing/>
              <w:rPr>
                <w:rFonts w:ascii="Calibri" w:eastAsia="Calibri" w:hAnsi="Calibri" w:cs="Humanst521 BT"/>
                <w:color w:val="0000FF"/>
                <w:sz w:val="24"/>
                <w:szCs w:val="24"/>
              </w:rPr>
            </w:pPr>
          </w:p>
          <w:p w:rsidR="006C535E" w:rsidRPr="006C535E" w:rsidRDefault="006C535E" w:rsidP="006C535E">
            <w:pPr>
              <w:contextualSpacing/>
              <w:rPr>
                <w:rFonts w:ascii="Calibri" w:eastAsia="Calibri" w:hAnsi="Calibri" w:cs="Humanst521 BT"/>
                <w:color w:val="0000FF"/>
                <w:sz w:val="24"/>
                <w:szCs w:val="24"/>
              </w:rPr>
            </w:pPr>
          </w:p>
          <w:p w:rsidR="00596DA4" w:rsidRPr="00090662" w:rsidRDefault="00596DA4" w:rsidP="008F689D">
            <w:pPr>
              <w:numPr>
                <w:ilvl w:val="0"/>
                <w:numId w:val="5"/>
              </w:numPr>
              <w:ind w:left="360"/>
              <w:contextualSpacing/>
              <w:rPr>
                <w:rFonts w:ascii="Calibri" w:eastAsia="Calibri" w:hAnsi="Calibri" w:cs="Humanst521 BT"/>
                <w:color w:val="0000FF"/>
                <w:sz w:val="24"/>
                <w:szCs w:val="24"/>
              </w:rPr>
            </w:pPr>
            <w:r w:rsidRPr="0023488E">
              <w:rPr>
                <w:rFonts w:ascii="Calibri" w:eastAsia="Calibri" w:hAnsi="Calibri" w:cs="Humanst521 BT"/>
                <w:sz w:val="24"/>
                <w:szCs w:val="24"/>
              </w:rPr>
              <w:lastRenderedPageBreak/>
              <w:t>seuraa oman ammattialansa sekä tekstiili- ja vaatetusalan kehitystä</w:t>
            </w:r>
          </w:p>
        </w:tc>
        <w:tc>
          <w:tcPr>
            <w:tcW w:w="318" w:type="pct"/>
            <w:tcBorders>
              <w:bottom w:val="single" w:sz="4" w:space="0" w:color="000000"/>
            </w:tcBorders>
          </w:tcPr>
          <w:p w:rsidR="00596DA4" w:rsidRDefault="00596DA4" w:rsidP="00961C3F">
            <w:pPr>
              <w:jc w:val="center"/>
              <w:rPr>
                <w:rFonts w:ascii="Calibri" w:eastAsia="Calibri" w:hAnsi="Calibri" w:cs="Times New Roman"/>
                <w:sz w:val="24"/>
                <w:szCs w:val="24"/>
              </w:rPr>
            </w:pPr>
          </w:p>
          <w:p w:rsidR="006C535E" w:rsidRDefault="006C535E" w:rsidP="00961C3F">
            <w:pPr>
              <w:jc w:val="center"/>
              <w:rPr>
                <w:rFonts w:ascii="Calibri" w:eastAsia="Calibri" w:hAnsi="Calibri" w:cs="Times New Roman"/>
                <w:sz w:val="24"/>
                <w:szCs w:val="24"/>
              </w:rPr>
            </w:pPr>
          </w:p>
          <w:p w:rsidR="006C535E" w:rsidRDefault="006C535E" w:rsidP="00961C3F">
            <w:pPr>
              <w:jc w:val="center"/>
              <w:rPr>
                <w:rFonts w:ascii="Calibri" w:eastAsia="Calibri" w:hAnsi="Calibri" w:cs="Times New Roman"/>
                <w:sz w:val="24"/>
                <w:szCs w:val="24"/>
              </w:rPr>
            </w:pPr>
          </w:p>
          <w:p w:rsidR="006C535E" w:rsidRDefault="006C535E" w:rsidP="00961C3F">
            <w:pPr>
              <w:jc w:val="center"/>
              <w:rPr>
                <w:rFonts w:ascii="Calibri" w:eastAsia="Calibri" w:hAnsi="Calibri" w:cs="Times New Roman"/>
                <w:sz w:val="24"/>
                <w:szCs w:val="24"/>
              </w:rPr>
            </w:pPr>
          </w:p>
          <w:p w:rsidR="006C535E" w:rsidRDefault="006C535E" w:rsidP="00961C3F">
            <w:pPr>
              <w:jc w:val="center"/>
              <w:rPr>
                <w:rFonts w:ascii="Calibri" w:eastAsia="Calibri" w:hAnsi="Calibri" w:cs="Times New Roman"/>
                <w:sz w:val="24"/>
                <w:szCs w:val="24"/>
              </w:rPr>
            </w:pPr>
          </w:p>
          <w:p w:rsidR="006C535E" w:rsidRDefault="006C535E" w:rsidP="00961C3F">
            <w:pPr>
              <w:jc w:val="center"/>
              <w:rPr>
                <w:rFonts w:ascii="Calibri" w:eastAsia="Calibri" w:hAnsi="Calibri" w:cs="Times New Roman"/>
                <w:sz w:val="24"/>
                <w:szCs w:val="24"/>
              </w:rPr>
            </w:pPr>
          </w:p>
          <w:p w:rsidR="00596DA4" w:rsidRDefault="00596DA4" w:rsidP="00961C3F">
            <w:pPr>
              <w:jc w:val="center"/>
              <w:rPr>
                <w:rFonts w:ascii="Calibri" w:eastAsia="Calibri" w:hAnsi="Calibri" w:cs="Times New Roman"/>
                <w:sz w:val="24"/>
                <w:szCs w:val="24"/>
              </w:rPr>
            </w:pPr>
            <w:r w:rsidRPr="00830C88">
              <w:rPr>
                <w:rFonts w:ascii="Calibri" w:eastAsia="Calibri" w:hAnsi="Calibri" w:cs="Times New Roman"/>
                <w:sz w:val="24"/>
                <w:szCs w:val="24"/>
              </w:rPr>
              <w:lastRenderedPageBreak/>
              <w:t>X</w:t>
            </w:r>
          </w:p>
          <w:p w:rsidR="00596DA4" w:rsidRDefault="00596DA4" w:rsidP="00961C3F">
            <w:pPr>
              <w:jc w:val="center"/>
              <w:rPr>
                <w:rFonts w:ascii="Calibri" w:eastAsia="Calibri" w:hAnsi="Calibri" w:cs="Times New Roman"/>
                <w:sz w:val="24"/>
                <w:szCs w:val="24"/>
              </w:rPr>
            </w:pPr>
          </w:p>
          <w:p w:rsidR="00596DA4" w:rsidRDefault="00596DA4" w:rsidP="00961C3F">
            <w:pPr>
              <w:jc w:val="center"/>
              <w:rPr>
                <w:rFonts w:ascii="Calibri" w:eastAsia="Calibri" w:hAnsi="Calibri" w:cs="Times New Roman"/>
                <w:sz w:val="24"/>
                <w:szCs w:val="24"/>
              </w:rPr>
            </w:pPr>
          </w:p>
          <w:p w:rsidR="00596DA4" w:rsidRDefault="00596DA4" w:rsidP="00961C3F">
            <w:pPr>
              <w:jc w:val="center"/>
              <w:rPr>
                <w:rFonts w:ascii="Calibri" w:eastAsia="Calibri" w:hAnsi="Calibri" w:cs="Times New Roman"/>
                <w:sz w:val="24"/>
                <w:szCs w:val="24"/>
              </w:rPr>
            </w:pPr>
          </w:p>
          <w:p w:rsidR="00596DA4" w:rsidRPr="00830C88" w:rsidRDefault="00596DA4" w:rsidP="00961C3F">
            <w:pPr>
              <w:jc w:val="center"/>
              <w:rPr>
                <w:rFonts w:ascii="Calibri" w:eastAsia="Calibri" w:hAnsi="Calibri" w:cs="Times New Roman"/>
                <w:sz w:val="24"/>
                <w:szCs w:val="24"/>
              </w:rPr>
            </w:pP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6C535E" w:rsidRDefault="006C535E" w:rsidP="00477D1D">
            <w:pPr>
              <w:rPr>
                <w:rFonts w:ascii="Calibri" w:eastAsia="Calibri" w:hAnsi="Calibri" w:cs="Times New Roman"/>
                <w:sz w:val="24"/>
                <w:szCs w:val="24"/>
              </w:rPr>
            </w:pPr>
          </w:p>
          <w:p w:rsidR="006C535E" w:rsidRDefault="006C535E" w:rsidP="00477D1D">
            <w:pPr>
              <w:rPr>
                <w:rFonts w:ascii="Calibri" w:eastAsia="Calibri" w:hAnsi="Calibri" w:cs="Times New Roman"/>
                <w:sz w:val="24"/>
                <w:szCs w:val="24"/>
              </w:rPr>
            </w:pPr>
          </w:p>
          <w:p w:rsidR="006C535E" w:rsidRDefault="006C535E" w:rsidP="00477D1D">
            <w:pPr>
              <w:rPr>
                <w:rFonts w:ascii="Calibri" w:eastAsia="Calibri" w:hAnsi="Calibri" w:cs="Times New Roman"/>
                <w:sz w:val="24"/>
                <w:szCs w:val="24"/>
              </w:rPr>
            </w:pPr>
          </w:p>
          <w:p w:rsidR="006C535E" w:rsidRDefault="006C535E" w:rsidP="00477D1D">
            <w:pPr>
              <w:rPr>
                <w:rFonts w:ascii="Calibri" w:eastAsia="Calibri" w:hAnsi="Calibri" w:cs="Times New Roman"/>
                <w:sz w:val="24"/>
                <w:szCs w:val="24"/>
              </w:rPr>
            </w:pPr>
          </w:p>
          <w:p w:rsidR="006C535E" w:rsidRDefault="006C535E" w:rsidP="00477D1D">
            <w:pPr>
              <w:rPr>
                <w:rFonts w:ascii="Calibri" w:eastAsia="Calibri" w:hAnsi="Calibri" w:cs="Times New Roman"/>
                <w:sz w:val="24"/>
                <w:szCs w:val="24"/>
              </w:rPr>
            </w:pPr>
          </w:p>
          <w:p w:rsidR="006C535E" w:rsidRDefault="006C535E" w:rsidP="00477D1D">
            <w:pPr>
              <w:rPr>
                <w:rFonts w:ascii="Calibri" w:eastAsia="Calibri" w:hAnsi="Calibri" w:cs="Times New Roman"/>
                <w:sz w:val="24"/>
                <w:szCs w:val="24"/>
              </w:rPr>
            </w:pPr>
          </w:p>
          <w:p w:rsidR="00596DA4" w:rsidRDefault="00596DA4" w:rsidP="00477D1D">
            <w:pPr>
              <w:rPr>
                <w:rFonts w:ascii="Calibri" w:eastAsia="Calibri" w:hAnsi="Calibri" w:cs="Times New Roman"/>
                <w:sz w:val="24"/>
                <w:szCs w:val="24"/>
              </w:rPr>
            </w:pPr>
            <w:r w:rsidRPr="00485146">
              <w:rPr>
                <w:rFonts w:ascii="Calibri" w:eastAsia="Calibri" w:hAnsi="Calibri" w:cs="Times New Roman"/>
                <w:sz w:val="24"/>
                <w:szCs w:val="24"/>
              </w:rPr>
              <w:lastRenderedPageBreak/>
              <w:t>- itsenäinen opiskelu työ</w:t>
            </w:r>
            <w:r>
              <w:rPr>
                <w:rFonts w:ascii="Calibri" w:eastAsia="Calibri" w:hAnsi="Calibri" w:cs="Times New Roman"/>
                <w:sz w:val="24"/>
                <w:szCs w:val="24"/>
              </w:rPr>
              <w:t>osastolla s</w:t>
            </w:r>
            <w:r w:rsidRPr="00485146">
              <w:rPr>
                <w:rFonts w:ascii="Calibri" w:eastAsia="Calibri" w:hAnsi="Calibri" w:cs="Times New Roman"/>
                <w:sz w:val="24"/>
                <w:szCs w:val="24"/>
              </w:rPr>
              <w:t>aadun tiedon lisäksi</w:t>
            </w:r>
            <w:r w:rsidR="009E2797">
              <w:rPr>
                <w:rFonts w:ascii="Calibri" w:eastAsia="Calibri" w:hAnsi="Calibri" w:cs="Times New Roman"/>
                <w:sz w:val="24"/>
                <w:szCs w:val="24"/>
              </w:rPr>
              <w:t>.</w:t>
            </w:r>
          </w:p>
          <w:p w:rsidR="009E2797" w:rsidRDefault="009E2797" w:rsidP="009E2797">
            <w:pPr>
              <w:rPr>
                <w:rFonts w:ascii="Calibri" w:eastAsia="Calibri" w:hAnsi="Calibri" w:cs="Times New Roman"/>
                <w:sz w:val="24"/>
                <w:szCs w:val="24"/>
              </w:rPr>
            </w:pPr>
          </w:p>
          <w:p w:rsidR="009E2797" w:rsidRDefault="009E2797" w:rsidP="009E2797">
            <w:pPr>
              <w:rPr>
                <w:rFonts w:ascii="Calibri" w:eastAsia="Calibri" w:hAnsi="Calibri" w:cs="Times New Roman"/>
                <w:sz w:val="24"/>
                <w:szCs w:val="24"/>
              </w:rPr>
            </w:pPr>
            <w:r>
              <w:rPr>
                <w:rFonts w:ascii="Calibri" w:eastAsia="Calibri" w:hAnsi="Calibri" w:cs="Times New Roman"/>
                <w:sz w:val="24"/>
                <w:szCs w:val="24"/>
              </w:rPr>
              <w:t xml:space="preserve">Opiskelija tekee </w:t>
            </w:r>
            <w:r w:rsidR="002F39E8">
              <w:rPr>
                <w:rFonts w:ascii="Calibri" w:eastAsia="Calibri" w:hAnsi="Calibri" w:cs="Times New Roman"/>
                <w:sz w:val="24"/>
                <w:szCs w:val="24"/>
              </w:rPr>
              <w:t xml:space="preserve">opettajan antamina </w:t>
            </w:r>
            <w:r>
              <w:rPr>
                <w:rFonts w:ascii="Calibri" w:eastAsia="Calibri" w:hAnsi="Calibri" w:cs="Times New Roman"/>
                <w:sz w:val="24"/>
                <w:szCs w:val="24"/>
              </w:rPr>
              <w:t>verkkotehtävinä:</w:t>
            </w:r>
          </w:p>
          <w:p w:rsidR="009E2797" w:rsidRPr="009E2797" w:rsidRDefault="009E2797" w:rsidP="009E2797">
            <w:pPr>
              <w:rPr>
                <w:rFonts w:ascii="Calibri" w:eastAsia="Calibri" w:hAnsi="Calibri" w:cs="Humanst521 BT"/>
                <w:sz w:val="24"/>
                <w:szCs w:val="24"/>
              </w:rPr>
            </w:pPr>
            <w:r w:rsidRPr="009E2797">
              <w:rPr>
                <w:rFonts w:ascii="Calibri" w:eastAsia="Calibri" w:hAnsi="Calibri" w:cs="Humanst521 BT"/>
                <w:sz w:val="24"/>
                <w:szCs w:val="24"/>
              </w:rPr>
              <w:t>1. Oman alan kehityshistoria ja suunnat</w:t>
            </w:r>
          </w:p>
          <w:p w:rsidR="009E2797" w:rsidRPr="009E2797" w:rsidRDefault="009E2797" w:rsidP="009E2797">
            <w:pPr>
              <w:rPr>
                <w:rFonts w:ascii="Calibri" w:eastAsia="Calibri" w:hAnsi="Calibri" w:cs="Humanst521 BT"/>
                <w:sz w:val="24"/>
                <w:szCs w:val="24"/>
              </w:rPr>
            </w:pPr>
            <w:r w:rsidRPr="009E2797">
              <w:rPr>
                <w:rFonts w:ascii="Calibri" w:eastAsia="Calibri" w:hAnsi="Calibri" w:cs="Humanst521 BT"/>
                <w:sz w:val="24"/>
                <w:szCs w:val="24"/>
              </w:rPr>
              <w:t>2. Vaatetusalan yritykset</w:t>
            </w:r>
          </w:p>
          <w:p w:rsidR="009E2797" w:rsidRPr="00485146" w:rsidRDefault="009E2797" w:rsidP="009E2797">
            <w:pPr>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2123"/>
        </w:trPr>
        <w:tc>
          <w:tcPr>
            <w:tcW w:w="1126" w:type="pct"/>
            <w:tcBorders>
              <w:bottom w:val="single" w:sz="4" w:space="0" w:color="000000"/>
            </w:tcBorders>
          </w:tcPr>
          <w:p w:rsidR="00596DA4" w:rsidRPr="0023488E" w:rsidRDefault="00596DA4" w:rsidP="008F689D">
            <w:pPr>
              <w:numPr>
                <w:ilvl w:val="0"/>
                <w:numId w:val="5"/>
              </w:numPr>
              <w:ind w:left="360"/>
              <w:contextualSpacing/>
              <w:rPr>
                <w:rFonts w:ascii="Calibri" w:eastAsia="Calibri" w:hAnsi="Calibri" w:cs="Times New Roman"/>
                <w:sz w:val="24"/>
                <w:szCs w:val="24"/>
              </w:rPr>
            </w:pPr>
            <w:r w:rsidRPr="00D94339">
              <w:rPr>
                <w:rFonts w:ascii="Calibri" w:eastAsia="Calibri" w:hAnsi="Calibri" w:cs="Times New Roman"/>
                <w:sz w:val="24"/>
                <w:szCs w:val="24"/>
              </w:rPr>
              <w:lastRenderedPageBreak/>
              <w:t>ylläpitää terveellisiä elintapoja, yhteisönsä ihmissuhteita sekä toimin</w:t>
            </w:r>
            <w:r>
              <w:rPr>
                <w:rFonts w:ascii="Calibri" w:eastAsia="Calibri" w:hAnsi="Calibri" w:cs="Times New Roman"/>
                <w:sz w:val="24"/>
                <w:szCs w:val="24"/>
              </w:rPr>
              <w:t>ta- ja työkykyään</w:t>
            </w:r>
          </w:p>
        </w:tc>
        <w:tc>
          <w:tcPr>
            <w:tcW w:w="318" w:type="pct"/>
            <w:tcBorders>
              <w:bottom w:val="single" w:sz="4" w:space="0" w:color="000000"/>
            </w:tcBorders>
          </w:tcPr>
          <w:p w:rsidR="00596DA4" w:rsidRDefault="00596DA4" w:rsidP="00961C3F">
            <w:pPr>
              <w:autoSpaceDE w:val="0"/>
              <w:autoSpaceDN w:val="0"/>
              <w:adjustRightInd w:val="0"/>
              <w:jc w:val="center"/>
              <w:rPr>
                <w:rFonts w:ascii="Calibri" w:eastAsia="Calibri" w:hAnsi="Calibri" w:cs="Humanst521 BT"/>
                <w:sz w:val="24"/>
                <w:szCs w:val="24"/>
              </w:rPr>
            </w:pPr>
            <w:r>
              <w:rPr>
                <w:rFonts w:ascii="Calibri" w:eastAsia="Calibri" w:hAnsi="Calibri" w:cs="Times New Roman"/>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rPr>
                <w:rFonts w:ascii="Calibri" w:eastAsia="Calibri" w:hAnsi="Calibri" w:cs="Times New Roman"/>
                <w:sz w:val="24"/>
                <w:szCs w:val="24"/>
              </w:rPr>
            </w:pPr>
            <w:r w:rsidRPr="00485146">
              <w:rPr>
                <w:rFonts w:ascii="Calibri" w:eastAsia="Calibri" w:hAnsi="Calibri" w:cs="Times New Roman"/>
                <w:sz w:val="24"/>
                <w:szCs w:val="24"/>
              </w:rPr>
              <w:t>- mahdollisuus osallistua Kokkotyö-säätiön liikuntatapahtumiin ja ryhmäpäiviin.</w:t>
            </w:r>
            <w:r>
              <w:rPr>
                <w:rFonts w:ascii="Calibri" w:eastAsia="Calibri" w:hAnsi="Calibri" w:cs="Times New Roman"/>
                <w:sz w:val="24"/>
                <w:szCs w:val="24"/>
              </w:rPr>
              <w:t xml:space="preserve"> </w:t>
            </w:r>
            <w:r w:rsidRPr="00485146">
              <w:rPr>
                <w:rFonts w:ascii="Calibri" w:eastAsia="Calibri" w:hAnsi="Calibri" w:cs="Times New Roman"/>
                <w:sz w:val="24"/>
                <w:szCs w:val="24"/>
              </w:rPr>
              <w:t>Huom.liikuntasuorituk</w:t>
            </w:r>
            <w:r>
              <w:rPr>
                <w:rFonts w:ascii="Calibri" w:eastAsia="Calibri" w:hAnsi="Calibri" w:cs="Times New Roman"/>
                <w:sz w:val="24"/>
                <w:szCs w:val="24"/>
              </w:rPr>
              <w:t>-</w:t>
            </w:r>
            <w:r w:rsidRPr="00485146">
              <w:rPr>
                <w:rFonts w:ascii="Calibri" w:eastAsia="Calibri" w:hAnsi="Calibri" w:cs="Times New Roman"/>
                <w:sz w:val="24"/>
                <w:szCs w:val="24"/>
              </w:rPr>
              <w:t>set sovittava ko. ATTO-aine –opettajan kanssa.</w:t>
            </w: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1188"/>
        </w:trPr>
        <w:tc>
          <w:tcPr>
            <w:tcW w:w="1126" w:type="pct"/>
            <w:tcBorders>
              <w:bottom w:val="single" w:sz="4" w:space="0" w:color="000000"/>
            </w:tcBorders>
          </w:tcPr>
          <w:p w:rsidR="00596DA4" w:rsidRDefault="00596DA4" w:rsidP="008F689D">
            <w:pPr>
              <w:numPr>
                <w:ilvl w:val="0"/>
                <w:numId w:val="5"/>
              </w:numPr>
              <w:ind w:left="360"/>
              <w:contextualSpacing/>
              <w:rPr>
                <w:rFonts w:ascii="Calibri" w:eastAsia="Calibri" w:hAnsi="Calibri" w:cs="Times New Roman"/>
                <w:sz w:val="24"/>
                <w:szCs w:val="24"/>
              </w:rPr>
            </w:pPr>
            <w:r>
              <w:rPr>
                <w:rFonts w:ascii="Calibri" w:eastAsia="Calibri" w:hAnsi="Calibri" w:cs="Times New Roman"/>
                <w:sz w:val="24"/>
                <w:szCs w:val="24"/>
              </w:rPr>
              <w:t>esittelee</w:t>
            </w:r>
            <w:r w:rsidRPr="00D94339">
              <w:rPr>
                <w:rFonts w:ascii="Calibri" w:eastAsia="Calibri" w:hAnsi="Calibri" w:cs="Times New Roman"/>
                <w:sz w:val="24"/>
                <w:szCs w:val="24"/>
              </w:rPr>
              <w:t xml:space="preserve"> ja arvioi omaa työtään ja oman työnsä laatua</w:t>
            </w:r>
          </w:p>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318" w:type="pct"/>
            <w:tcBorders>
              <w:bottom w:val="single" w:sz="4" w:space="0" w:color="000000"/>
            </w:tcBorders>
          </w:tcPr>
          <w:p w:rsidR="00596DA4" w:rsidRDefault="00596DA4" w:rsidP="00961C3F">
            <w:pPr>
              <w:autoSpaceDE w:val="0"/>
              <w:autoSpaceDN w:val="0"/>
              <w:adjustRightInd w:val="0"/>
              <w:jc w:val="center"/>
              <w:rPr>
                <w:rFonts w:ascii="Calibri" w:eastAsia="Calibri" w:hAnsi="Calibri" w:cs="Humanst521 BT"/>
                <w:sz w:val="24"/>
                <w:szCs w:val="24"/>
              </w:rPr>
            </w:pPr>
          </w:p>
          <w:p w:rsidR="00596DA4" w:rsidRPr="00C92801" w:rsidRDefault="00596DA4" w:rsidP="00961C3F">
            <w:pPr>
              <w:autoSpaceDE w:val="0"/>
              <w:autoSpaceDN w:val="0"/>
              <w:adjustRightInd w:val="0"/>
              <w:jc w:val="center"/>
              <w:rPr>
                <w:rFonts w:ascii="Calibri" w:eastAsia="Calibri" w:hAnsi="Calibri" w:cs="Humanst521 BT"/>
                <w:sz w:val="24"/>
                <w:szCs w:val="24"/>
              </w:rPr>
            </w:pPr>
            <w:r>
              <w:rPr>
                <w:rFonts w:ascii="Calibri" w:eastAsia="Calibri" w:hAnsi="Calibri" w:cs="Humanst521 BT"/>
                <w:sz w:val="24"/>
                <w:szCs w:val="24"/>
              </w:rPr>
              <w:t>X</w:t>
            </w:r>
          </w:p>
          <w:p w:rsidR="00596DA4" w:rsidRPr="00C92801" w:rsidRDefault="00596DA4" w:rsidP="00961C3F">
            <w:pPr>
              <w:autoSpaceDE w:val="0"/>
              <w:autoSpaceDN w:val="0"/>
              <w:adjustRightInd w:val="0"/>
              <w:jc w:val="center"/>
              <w:rPr>
                <w:rFonts w:ascii="Calibri" w:eastAsia="Calibri" w:hAnsi="Calibri" w:cs="Humanst521 BT"/>
                <w:sz w:val="24"/>
                <w:szCs w:val="24"/>
              </w:rPr>
            </w:pP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485146" w:rsidRDefault="00596DA4" w:rsidP="00961C3F">
            <w:pPr>
              <w:autoSpaceDE w:val="0"/>
              <w:autoSpaceDN w:val="0"/>
              <w:adjustRightInd w:val="0"/>
              <w:rPr>
                <w:rFonts w:ascii="Calibri" w:eastAsia="Calibri" w:hAnsi="Calibri" w:cs="Humanst521 BT"/>
                <w:color w:val="0000FF"/>
                <w:sz w:val="24"/>
                <w:szCs w:val="24"/>
              </w:rPr>
            </w:pPr>
            <w:r w:rsidRPr="00485146">
              <w:rPr>
                <w:rFonts w:ascii="Calibri" w:eastAsia="Calibri" w:hAnsi="Calibri" w:cs="Times New Roman"/>
                <w:sz w:val="24"/>
                <w:szCs w:val="24"/>
              </w:rPr>
              <w:t>- opiskelija täyttää itsearviointilomakkeen ja tekee portfolion työstään</w:t>
            </w: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r w:rsidR="00596DA4" w:rsidRPr="00090662" w:rsidTr="006C535E">
        <w:trPr>
          <w:trHeight w:val="482"/>
        </w:trPr>
        <w:tc>
          <w:tcPr>
            <w:tcW w:w="1126" w:type="pct"/>
            <w:tcBorders>
              <w:bottom w:val="single" w:sz="4" w:space="0" w:color="000000"/>
            </w:tcBorders>
          </w:tcPr>
          <w:p w:rsidR="00596DA4" w:rsidRPr="00483886" w:rsidRDefault="00596DA4" w:rsidP="008F689D">
            <w:pPr>
              <w:numPr>
                <w:ilvl w:val="0"/>
                <w:numId w:val="5"/>
              </w:numPr>
              <w:ind w:left="360"/>
              <w:contextualSpacing/>
              <w:rPr>
                <w:rFonts w:ascii="Calibri" w:eastAsia="Calibri" w:hAnsi="Calibri" w:cs="Humanst521 BT"/>
                <w:color w:val="0000FF"/>
                <w:sz w:val="24"/>
                <w:szCs w:val="24"/>
              </w:rPr>
            </w:pPr>
            <w:r>
              <w:rPr>
                <w:rFonts w:ascii="Calibri" w:eastAsia="Calibri" w:hAnsi="Calibri" w:cs="Times New Roman"/>
                <w:sz w:val="24"/>
                <w:szCs w:val="24"/>
              </w:rPr>
              <w:t>noudattaa vaitiolovelvollisuus-ohjeita</w:t>
            </w:r>
          </w:p>
        </w:tc>
        <w:tc>
          <w:tcPr>
            <w:tcW w:w="318" w:type="pct"/>
            <w:tcBorders>
              <w:bottom w:val="single" w:sz="4" w:space="0" w:color="000000"/>
            </w:tcBorders>
          </w:tcPr>
          <w:p w:rsidR="00596DA4" w:rsidRDefault="00596DA4" w:rsidP="00961C3F">
            <w:pPr>
              <w:autoSpaceDE w:val="0"/>
              <w:autoSpaceDN w:val="0"/>
              <w:adjustRightInd w:val="0"/>
              <w:jc w:val="center"/>
              <w:rPr>
                <w:rFonts w:ascii="Calibri" w:eastAsia="Calibri" w:hAnsi="Calibri" w:cs="Humanst521 BT"/>
                <w:sz w:val="24"/>
                <w:szCs w:val="24"/>
              </w:rPr>
            </w:pPr>
          </w:p>
          <w:p w:rsidR="00596DA4" w:rsidRPr="00C92801" w:rsidRDefault="00596DA4" w:rsidP="00961C3F">
            <w:pPr>
              <w:autoSpaceDE w:val="0"/>
              <w:autoSpaceDN w:val="0"/>
              <w:adjustRightInd w:val="0"/>
              <w:jc w:val="center"/>
              <w:rPr>
                <w:rFonts w:ascii="Calibri" w:eastAsia="Calibri" w:hAnsi="Calibri" w:cs="Humanst521 BT"/>
                <w:sz w:val="24"/>
                <w:szCs w:val="24"/>
              </w:rPr>
            </w:pPr>
            <w:r>
              <w:rPr>
                <w:rFonts w:ascii="Calibri" w:eastAsia="Calibri" w:hAnsi="Calibri" w:cs="Humanst521 BT"/>
                <w:sz w:val="24"/>
                <w:szCs w:val="24"/>
              </w:rPr>
              <w:t>X</w:t>
            </w:r>
          </w:p>
        </w:tc>
        <w:tc>
          <w:tcPr>
            <w:tcW w:w="317"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443"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396" w:type="pct"/>
            <w:tcBorders>
              <w:bottom w:val="single" w:sz="4" w:space="0" w:color="000000"/>
            </w:tcBorders>
          </w:tcPr>
          <w:p w:rsidR="00596DA4" w:rsidRPr="00090662" w:rsidRDefault="00596DA4" w:rsidP="00961C3F">
            <w:pPr>
              <w:autoSpaceDE w:val="0"/>
              <w:autoSpaceDN w:val="0"/>
              <w:adjustRightInd w:val="0"/>
              <w:rPr>
                <w:rFonts w:ascii="Calibri" w:eastAsia="Calibri" w:hAnsi="Calibri" w:cs="Humanst521 BT"/>
                <w:color w:val="0000FF"/>
                <w:sz w:val="24"/>
                <w:szCs w:val="24"/>
              </w:rPr>
            </w:pPr>
          </w:p>
        </w:tc>
        <w:tc>
          <w:tcPr>
            <w:tcW w:w="1400" w:type="pct"/>
            <w:vMerge/>
          </w:tcPr>
          <w:p w:rsidR="00596DA4" w:rsidRPr="00090662" w:rsidRDefault="00596DA4" w:rsidP="00961C3F">
            <w:pPr>
              <w:autoSpaceDE w:val="0"/>
              <w:autoSpaceDN w:val="0"/>
              <w:adjustRightInd w:val="0"/>
              <w:rPr>
                <w:rFonts w:ascii="Calibri" w:eastAsia="Calibri" w:hAnsi="Calibri" w:cs="Humanst521 BT"/>
                <w:color w:val="3333FF"/>
                <w:sz w:val="24"/>
                <w:szCs w:val="24"/>
              </w:rPr>
            </w:pPr>
          </w:p>
        </w:tc>
      </w:tr>
    </w:tbl>
    <w:p w:rsidR="008F689D" w:rsidRPr="008F689D" w:rsidRDefault="008F689D" w:rsidP="00014623">
      <w:pPr>
        <w:rPr>
          <w:sz w:val="24"/>
        </w:rPr>
      </w:pPr>
    </w:p>
    <w:p w:rsidR="00747E54" w:rsidRPr="00802F2F" w:rsidRDefault="00747E54" w:rsidP="00802F2F">
      <w:pPr>
        <w:pStyle w:val="Eivli"/>
        <w:rPr>
          <w:rFonts w:eastAsia="Calibri"/>
          <w:b/>
          <w:sz w:val="28"/>
        </w:rPr>
      </w:pPr>
      <w:r w:rsidRPr="00802F2F">
        <w:rPr>
          <w:rFonts w:eastAsia="Calibri"/>
          <w:b/>
          <w:sz w:val="32"/>
        </w:rPr>
        <w:t xml:space="preserve">ARVIOINTI </w:t>
      </w:r>
      <w:r w:rsidR="00802F2F" w:rsidRPr="00802F2F">
        <w:rPr>
          <w:rFonts w:eastAsia="Calibri"/>
          <w:b/>
          <w:sz w:val="32"/>
        </w:rPr>
        <w:t xml:space="preserve">, </w:t>
      </w:r>
      <w:r w:rsidRPr="00802F2F">
        <w:rPr>
          <w:rFonts w:eastAsia="Calibri"/>
          <w:sz w:val="28"/>
        </w:rPr>
        <w:t xml:space="preserve">Tekstiili- ja vaatetusalan perusosaaminen 10 ov </w:t>
      </w:r>
    </w:p>
    <w:tbl>
      <w:tblPr>
        <w:tblStyle w:val="TaulukkoRuudukko"/>
        <w:tblW w:w="10634" w:type="dxa"/>
        <w:tblInd w:w="106" w:type="dxa"/>
        <w:tblLook w:val="04A0" w:firstRow="1" w:lastRow="0" w:firstColumn="1" w:lastColumn="0" w:noHBand="0" w:noVBand="1"/>
      </w:tblPr>
      <w:tblGrid>
        <w:gridCol w:w="2983"/>
        <w:gridCol w:w="2541"/>
        <w:gridCol w:w="16"/>
        <w:gridCol w:w="2600"/>
        <w:gridCol w:w="57"/>
        <w:gridCol w:w="2401"/>
        <w:gridCol w:w="36"/>
      </w:tblGrid>
      <w:tr w:rsidR="00747E54" w:rsidRPr="00747E54" w:rsidTr="00802F2F">
        <w:trPr>
          <w:gridAfter w:val="1"/>
          <w:wAfter w:w="36" w:type="dxa"/>
          <w:trHeight w:val="218"/>
        </w:trPr>
        <w:tc>
          <w:tcPr>
            <w:tcW w:w="2983" w:type="dxa"/>
            <w:tcBorders>
              <w:bottom w:val="nil"/>
            </w:tcBorders>
            <w:shd w:val="clear" w:color="auto" w:fill="9BBB59" w:themeFill="accent3"/>
          </w:tcPr>
          <w:p w:rsidR="00747E54" w:rsidRPr="006E1951" w:rsidRDefault="00747E54" w:rsidP="00747E54">
            <w:pPr>
              <w:rPr>
                <w:b/>
              </w:rPr>
            </w:pPr>
            <w:r w:rsidRPr="006E1951">
              <w:rPr>
                <w:b/>
              </w:rPr>
              <w:t>ARVIOINNIN</w:t>
            </w:r>
            <w:r w:rsidRPr="006E1951">
              <w:rPr>
                <w:b/>
              </w:rPr>
              <w:tab/>
              <w:t xml:space="preserve">              </w:t>
            </w:r>
          </w:p>
        </w:tc>
        <w:tc>
          <w:tcPr>
            <w:tcW w:w="7615" w:type="dxa"/>
            <w:gridSpan w:val="5"/>
            <w:tcBorders>
              <w:bottom w:val="nil"/>
            </w:tcBorders>
            <w:shd w:val="clear" w:color="auto" w:fill="9BBB59" w:themeFill="accent3"/>
          </w:tcPr>
          <w:p w:rsidR="00747E54" w:rsidRPr="006E1951" w:rsidRDefault="00747E54" w:rsidP="00747E54">
            <w:pPr>
              <w:rPr>
                <w:b/>
              </w:rPr>
            </w:pPr>
            <w:r w:rsidRPr="006E1951">
              <w:rPr>
                <w:b/>
              </w:rPr>
              <w:t>ARVIOINTIKRITEERIT</w:t>
            </w:r>
          </w:p>
        </w:tc>
      </w:tr>
      <w:tr w:rsidR="00747E54" w:rsidRPr="00747E54" w:rsidTr="00802F2F">
        <w:trPr>
          <w:gridAfter w:val="1"/>
          <w:wAfter w:w="36" w:type="dxa"/>
          <w:trHeight w:val="217"/>
        </w:trPr>
        <w:tc>
          <w:tcPr>
            <w:tcW w:w="2983" w:type="dxa"/>
            <w:tcBorders>
              <w:top w:val="nil"/>
              <w:bottom w:val="single" w:sz="4" w:space="0" w:color="auto"/>
            </w:tcBorders>
            <w:shd w:val="clear" w:color="auto" w:fill="9BBB59" w:themeFill="accent3"/>
          </w:tcPr>
          <w:p w:rsidR="00747E54" w:rsidRPr="006E1951" w:rsidRDefault="00747E54" w:rsidP="00747E54">
            <w:pPr>
              <w:rPr>
                <w:b/>
              </w:rPr>
            </w:pPr>
            <w:r w:rsidRPr="006E1951">
              <w:rPr>
                <w:b/>
              </w:rPr>
              <w:t>KOHDE</w:t>
            </w:r>
          </w:p>
        </w:tc>
        <w:tc>
          <w:tcPr>
            <w:tcW w:w="7615" w:type="dxa"/>
            <w:gridSpan w:val="5"/>
            <w:tcBorders>
              <w:top w:val="nil"/>
              <w:bottom w:val="single" w:sz="4" w:space="0" w:color="auto"/>
            </w:tcBorders>
            <w:shd w:val="clear" w:color="auto" w:fill="9BBB59" w:themeFill="accent3"/>
          </w:tcPr>
          <w:p w:rsidR="00747E54" w:rsidRPr="006E1951" w:rsidRDefault="00747E54" w:rsidP="00747E54">
            <w:pPr>
              <w:rPr>
                <w:b/>
              </w:rPr>
            </w:pPr>
          </w:p>
        </w:tc>
      </w:tr>
      <w:tr w:rsidR="00747E54" w:rsidRPr="00747E54" w:rsidTr="00802F2F">
        <w:trPr>
          <w:gridAfter w:val="1"/>
          <w:wAfter w:w="36" w:type="dxa"/>
        </w:trPr>
        <w:tc>
          <w:tcPr>
            <w:tcW w:w="2983" w:type="dxa"/>
            <w:tcBorders>
              <w:top w:val="single" w:sz="4" w:space="0" w:color="auto"/>
              <w:left w:val="single" w:sz="4" w:space="0" w:color="auto"/>
              <w:bottom w:val="single" w:sz="4" w:space="0" w:color="auto"/>
              <w:right w:val="single" w:sz="4" w:space="0" w:color="auto"/>
            </w:tcBorders>
            <w:shd w:val="clear" w:color="auto" w:fill="9BBB59" w:themeFill="accent3"/>
          </w:tcPr>
          <w:p w:rsidR="00747E54" w:rsidRPr="006E1951" w:rsidRDefault="00747E54" w:rsidP="00747E54">
            <w:pPr>
              <w:rPr>
                <w:b/>
              </w:rPr>
            </w:pPr>
          </w:p>
        </w:tc>
        <w:tc>
          <w:tcPr>
            <w:tcW w:w="2541" w:type="dxa"/>
            <w:tcBorders>
              <w:top w:val="single" w:sz="4" w:space="0" w:color="auto"/>
              <w:left w:val="single" w:sz="4" w:space="0" w:color="auto"/>
              <w:bottom w:val="single" w:sz="4" w:space="0" w:color="auto"/>
              <w:right w:val="single" w:sz="4" w:space="0" w:color="auto"/>
            </w:tcBorders>
            <w:shd w:val="clear" w:color="auto" w:fill="9BBB59" w:themeFill="accent3"/>
          </w:tcPr>
          <w:p w:rsidR="00747E54" w:rsidRPr="00237354" w:rsidRDefault="00747E54" w:rsidP="00747E54">
            <w:pPr>
              <w:rPr>
                <w:b/>
                <w:color w:val="FFFFFF" w:themeColor="background1"/>
              </w:rPr>
            </w:pPr>
            <w:r w:rsidRPr="00237354">
              <w:rPr>
                <w:b/>
                <w:color w:val="FFFFFF" w:themeColor="background1"/>
              </w:rPr>
              <w:t>Tyydyttävä T1</w:t>
            </w:r>
          </w:p>
        </w:tc>
        <w:tc>
          <w:tcPr>
            <w:tcW w:w="2673"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747E54" w:rsidRPr="00237354" w:rsidRDefault="00747E54" w:rsidP="00747E54">
            <w:pPr>
              <w:rPr>
                <w:b/>
                <w:color w:val="FFFFFF" w:themeColor="background1"/>
              </w:rPr>
            </w:pPr>
            <w:r w:rsidRPr="00237354">
              <w:rPr>
                <w:b/>
                <w:color w:val="FFFFFF" w:themeColor="background1"/>
              </w:rPr>
              <w:t>Hyvä H2</w:t>
            </w:r>
          </w:p>
        </w:tc>
        <w:tc>
          <w:tcPr>
            <w:tcW w:w="2401" w:type="dxa"/>
            <w:tcBorders>
              <w:top w:val="single" w:sz="4" w:space="0" w:color="auto"/>
              <w:left w:val="single" w:sz="4" w:space="0" w:color="auto"/>
              <w:bottom w:val="single" w:sz="4" w:space="0" w:color="auto"/>
              <w:right w:val="single" w:sz="4" w:space="0" w:color="auto"/>
            </w:tcBorders>
            <w:shd w:val="clear" w:color="auto" w:fill="9BBB59" w:themeFill="accent3"/>
          </w:tcPr>
          <w:p w:rsidR="00747E54" w:rsidRPr="00237354" w:rsidRDefault="00747E54" w:rsidP="00747E54">
            <w:pPr>
              <w:rPr>
                <w:b/>
                <w:color w:val="FFFFFF" w:themeColor="background1"/>
              </w:rPr>
            </w:pPr>
            <w:r w:rsidRPr="00237354">
              <w:rPr>
                <w:b/>
                <w:color w:val="FFFFFF" w:themeColor="background1"/>
              </w:rPr>
              <w:t>Kiitettävä K3</w:t>
            </w:r>
          </w:p>
        </w:tc>
      </w:tr>
      <w:tr w:rsidR="00747E54" w:rsidRPr="00747E54" w:rsidTr="00802F2F">
        <w:trPr>
          <w:gridAfter w:val="1"/>
          <w:wAfter w:w="36" w:type="dxa"/>
        </w:trPr>
        <w:tc>
          <w:tcPr>
            <w:tcW w:w="10598" w:type="dxa"/>
            <w:gridSpan w:val="6"/>
            <w:tcBorders>
              <w:top w:val="single" w:sz="4" w:space="0" w:color="auto"/>
              <w:left w:val="single" w:sz="4" w:space="0" w:color="auto"/>
              <w:bottom w:val="single" w:sz="4" w:space="0" w:color="auto"/>
              <w:right w:val="single" w:sz="4" w:space="0" w:color="auto"/>
            </w:tcBorders>
            <w:shd w:val="clear" w:color="auto" w:fill="9BBB59" w:themeFill="accent3"/>
          </w:tcPr>
          <w:tbl>
            <w:tblPr>
              <w:tblW w:w="9954" w:type="dxa"/>
              <w:tblCellMar>
                <w:left w:w="0" w:type="dxa"/>
                <w:right w:w="0" w:type="dxa"/>
              </w:tblCellMar>
              <w:tblLook w:val="0000" w:firstRow="0" w:lastRow="0" w:firstColumn="0" w:lastColumn="0" w:noHBand="0" w:noVBand="0"/>
            </w:tblPr>
            <w:tblGrid>
              <w:gridCol w:w="1990"/>
              <w:gridCol w:w="881"/>
              <w:gridCol w:w="7083"/>
            </w:tblGrid>
            <w:tr w:rsidR="00747E54" w:rsidRPr="006E1951" w:rsidTr="00533A36">
              <w:trPr>
                <w:trHeight w:hRule="exact" w:val="612"/>
              </w:trPr>
              <w:tc>
                <w:tcPr>
                  <w:tcW w:w="1990" w:type="dxa"/>
                </w:tcPr>
                <w:p w:rsidR="00747E54" w:rsidRPr="006E1951" w:rsidRDefault="00747E54" w:rsidP="00747E54">
                  <w:pPr>
                    <w:spacing w:after="0" w:line="240" w:lineRule="auto"/>
                    <w:rPr>
                      <w:b/>
                    </w:rPr>
                  </w:pPr>
                  <w:r w:rsidRPr="006E1951">
                    <w:rPr>
                      <w:b/>
                    </w:rPr>
                    <w:t xml:space="preserve">  1. Työprosessin hallinta</w:t>
                  </w:r>
                </w:p>
              </w:tc>
              <w:tc>
                <w:tcPr>
                  <w:tcW w:w="881" w:type="dxa"/>
                  <w:tcBorders>
                    <w:right w:val="single" w:sz="4" w:space="0" w:color="auto"/>
                  </w:tcBorders>
                </w:tcPr>
                <w:p w:rsidR="00747E54" w:rsidRPr="006E1951" w:rsidRDefault="00747E54" w:rsidP="00747E54">
                  <w:pPr>
                    <w:spacing w:after="0" w:line="240" w:lineRule="auto"/>
                    <w:rPr>
                      <w:b/>
                    </w:rPr>
                  </w:pPr>
                </w:p>
              </w:tc>
              <w:tc>
                <w:tcPr>
                  <w:tcW w:w="7083" w:type="dxa"/>
                  <w:tcBorders>
                    <w:left w:val="single" w:sz="4" w:space="0" w:color="auto"/>
                  </w:tcBorders>
                </w:tcPr>
                <w:p w:rsidR="00747E54" w:rsidRPr="006E1951" w:rsidRDefault="00747E54" w:rsidP="00747E54">
                  <w:pPr>
                    <w:spacing w:after="0" w:line="240" w:lineRule="auto"/>
                    <w:rPr>
                      <w:b/>
                    </w:rPr>
                  </w:pPr>
                </w:p>
                <w:p w:rsidR="00747E54" w:rsidRPr="006E1951" w:rsidRDefault="00747E54" w:rsidP="00747E54">
                  <w:pPr>
                    <w:spacing w:after="0" w:line="240" w:lineRule="auto"/>
                    <w:rPr>
                      <w:b/>
                    </w:rPr>
                  </w:pPr>
                  <w:r w:rsidRPr="006E1951">
                    <w:rPr>
                      <w:b/>
                    </w:rPr>
                    <w:t xml:space="preserve">  Opiskelija </w:t>
                  </w:r>
                </w:p>
              </w:tc>
            </w:tr>
          </w:tbl>
          <w:p w:rsidR="00747E54" w:rsidRPr="006E1951" w:rsidRDefault="00747E54" w:rsidP="00747E54">
            <w:pPr>
              <w:rPr>
                <w:b/>
              </w:rPr>
            </w:pPr>
          </w:p>
        </w:tc>
      </w:tr>
      <w:tr w:rsidR="00747E54" w:rsidRPr="00747E54" w:rsidTr="00802F2F">
        <w:trPr>
          <w:gridAfter w:val="1"/>
          <w:wAfter w:w="36" w:type="dxa"/>
          <w:trHeight w:hRule="exact" w:val="1697"/>
        </w:trPr>
        <w:tc>
          <w:tcPr>
            <w:tcW w:w="2983" w:type="dxa"/>
          </w:tcPr>
          <w:p w:rsidR="00747E54" w:rsidRPr="00747E54" w:rsidRDefault="00747E54" w:rsidP="00747E54">
            <w:r w:rsidRPr="00747E54">
              <w:t>Oman työn suunnittelu ja suunnitelmien tekeminen</w:t>
            </w:r>
          </w:p>
        </w:tc>
        <w:tc>
          <w:tcPr>
            <w:tcW w:w="2541" w:type="dxa"/>
          </w:tcPr>
          <w:p w:rsidR="00747E54" w:rsidRPr="00747E54" w:rsidRDefault="00747E54" w:rsidP="00747E54">
            <w:r w:rsidRPr="00747E54">
              <w:t>suunnittelee ohjattuna työtään, mutta työ saattaa myöhästyä suunnitellusta tai annetusta aikataulusta</w:t>
            </w:r>
          </w:p>
        </w:tc>
        <w:tc>
          <w:tcPr>
            <w:tcW w:w="2673" w:type="dxa"/>
            <w:gridSpan w:val="3"/>
          </w:tcPr>
          <w:p w:rsidR="00747E54" w:rsidRPr="00747E54" w:rsidRDefault="00747E54" w:rsidP="00747E54">
            <w:r w:rsidRPr="00747E54">
              <w:t>suunnittelee työnsä annettujen ohjeiden mukaan ja työ tulee valmiiksi suunnitellussa ajassa</w:t>
            </w:r>
          </w:p>
        </w:tc>
        <w:tc>
          <w:tcPr>
            <w:tcW w:w="2401" w:type="dxa"/>
          </w:tcPr>
          <w:p w:rsidR="00747E54" w:rsidRPr="00747E54" w:rsidRDefault="00747E54" w:rsidP="00747E54">
            <w:r w:rsidRPr="00747E54">
              <w:t>suunnittelee työnsä ja soveltaa suunnitelmaansa tilanteen vaatimusten mukaan ja työ valmistuu joutuisasti</w:t>
            </w:r>
          </w:p>
        </w:tc>
      </w:tr>
      <w:tr w:rsidR="00747E54" w:rsidRPr="00747E54" w:rsidTr="00802F2F">
        <w:trPr>
          <w:gridAfter w:val="1"/>
          <w:wAfter w:w="36" w:type="dxa"/>
          <w:trHeight w:hRule="exact" w:val="1566"/>
        </w:trPr>
        <w:tc>
          <w:tcPr>
            <w:tcW w:w="2983" w:type="dxa"/>
          </w:tcPr>
          <w:p w:rsidR="00747E54" w:rsidRPr="00747E54" w:rsidRDefault="00747E54" w:rsidP="00747E54">
            <w:r w:rsidRPr="00747E54">
              <w:t>Työn kokonaisuuden hallinta</w:t>
            </w:r>
          </w:p>
        </w:tc>
        <w:tc>
          <w:tcPr>
            <w:tcW w:w="2541" w:type="dxa"/>
          </w:tcPr>
          <w:p w:rsidR="00747E54" w:rsidRPr="00747E54" w:rsidRDefault="00747E54" w:rsidP="00747E54">
            <w:r w:rsidRPr="00747E54">
              <w:t>noudattaa työaikoja ja toimii ohjattuna työohjeiden mukaisesti</w:t>
            </w:r>
          </w:p>
        </w:tc>
        <w:tc>
          <w:tcPr>
            <w:tcW w:w="2673" w:type="dxa"/>
            <w:gridSpan w:val="3"/>
          </w:tcPr>
          <w:p w:rsidR="00747E54" w:rsidRPr="00747E54" w:rsidRDefault="00747E54" w:rsidP="00747E54">
            <w:r w:rsidRPr="00747E54">
              <w:t>noudattaa työaikoja ja annettuja työohjeita</w:t>
            </w:r>
          </w:p>
        </w:tc>
        <w:tc>
          <w:tcPr>
            <w:tcW w:w="2401" w:type="dxa"/>
          </w:tcPr>
          <w:p w:rsidR="00747E54" w:rsidRPr="00747E54" w:rsidRDefault="00747E54" w:rsidP="00747E54">
            <w:r w:rsidRPr="00747E54">
              <w:t>noudattaa työaikoja ja suunnitelmia sekä neuvottelee mahdollisista muutoksista</w:t>
            </w:r>
          </w:p>
        </w:tc>
      </w:tr>
      <w:tr w:rsidR="00747E54" w:rsidRPr="00747E54" w:rsidTr="00802F2F">
        <w:trPr>
          <w:gridAfter w:val="1"/>
          <w:wAfter w:w="36" w:type="dxa"/>
          <w:trHeight w:hRule="exact" w:val="1985"/>
        </w:trPr>
        <w:tc>
          <w:tcPr>
            <w:tcW w:w="2983" w:type="dxa"/>
          </w:tcPr>
          <w:p w:rsidR="00747E54" w:rsidRPr="00747E54" w:rsidRDefault="00747E54" w:rsidP="00747E54">
            <w:r w:rsidRPr="00747E54">
              <w:lastRenderedPageBreak/>
              <w:t>Taloudellinen ja laadukas toiminta</w:t>
            </w:r>
          </w:p>
        </w:tc>
        <w:tc>
          <w:tcPr>
            <w:tcW w:w="2541" w:type="dxa"/>
          </w:tcPr>
          <w:p w:rsidR="00747E54" w:rsidRPr="00747E54" w:rsidRDefault="00747E54" w:rsidP="00747E54">
            <w:r w:rsidRPr="00747E54">
              <w:t>saavuttaa ohjattuna asetetut laatutavoitteet</w:t>
            </w:r>
          </w:p>
        </w:tc>
        <w:tc>
          <w:tcPr>
            <w:tcW w:w="2673" w:type="dxa"/>
            <w:gridSpan w:val="3"/>
          </w:tcPr>
          <w:p w:rsidR="00747E54" w:rsidRPr="00747E54" w:rsidRDefault="00747E54" w:rsidP="00747E54">
            <w:r w:rsidRPr="00747E54">
              <w:t>toimii asetettujen laatutavoitteet huomioon ottaen</w:t>
            </w:r>
          </w:p>
        </w:tc>
        <w:tc>
          <w:tcPr>
            <w:tcW w:w="2401" w:type="dxa"/>
          </w:tcPr>
          <w:p w:rsidR="00747E54" w:rsidRPr="00747E54" w:rsidRDefault="00747E54" w:rsidP="00747E54">
            <w:r w:rsidRPr="00747E54">
              <w:t>toimii asetettujen laatutavoitteet huomioon ottaen ja kehittää omaa toimintaansa laatutavoitteet huomioon ottaen</w:t>
            </w:r>
          </w:p>
        </w:tc>
      </w:tr>
      <w:tr w:rsidR="00747E54" w:rsidRPr="00747E54" w:rsidTr="00802F2F">
        <w:trPr>
          <w:gridAfter w:val="1"/>
          <w:wAfter w:w="36" w:type="dxa"/>
          <w:trHeight w:hRule="exact" w:val="2427"/>
        </w:trPr>
        <w:tc>
          <w:tcPr>
            <w:tcW w:w="2983" w:type="dxa"/>
          </w:tcPr>
          <w:p w:rsidR="00747E54" w:rsidRPr="00747E54" w:rsidRDefault="00747E54" w:rsidP="00747E54">
            <w:r w:rsidRPr="00747E54">
              <w:t>Terveellisen ja turvallisen työympäristön suunnittelu ja ylläpitäminen</w:t>
            </w:r>
          </w:p>
        </w:tc>
        <w:tc>
          <w:tcPr>
            <w:tcW w:w="2541" w:type="dxa"/>
          </w:tcPr>
          <w:p w:rsidR="00747E54" w:rsidRPr="00747E54" w:rsidRDefault="00747E54" w:rsidP="00747E54">
            <w:r w:rsidRPr="00747E54">
              <w:t>ottaa oman työnsä suunnittelussa huomioon turvallisuus- ja terveysnäkökohtia sekä ylläpitää työympäristön turvallisuutta ja ergonomisuutta tutuissa tilanteissa</w:t>
            </w:r>
          </w:p>
        </w:tc>
        <w:tc>
          <w:tcPr>
            <w:tcW w:w="2673" w:type="dxa"/>
            <w:gridSpan w:val="3"/>
          </w:tcPr>
          <w:p w:rsidR="00747E54" w:rsidRPr="00747E54" w:rsidRDefault="00747E54" w:rsidP="00747E54">
            <w:r w:rsidRPr="00747E54">
              <w:t>ottaa oman työnsä suunnittelussa huomioon turvallisuus- ja terveysnäkökohdat sekä ylläpitää työympäristön turvallisuutta ja ergonomisuutta</w:t>
            </w:r>
          </w:p>
        </w:tc>
        <w:tc>
          <w:tcPr>
            <w:tcW w:w="2401" w:type="dxa"/>
          </w:tcPr>
          <w:p w:rsidR="00747E54" w:rsidRPr="00747E54" w:rsidRDefault="00747E54" w:rsidP="00747E54">
            <w:r w:rsidRPr="00747E54">
              <w:t>ottaa oman työnsä suunnittelussa itsenäisesti huomioon turvallisuus- ja terveysnäkökohdat sekä osaa soveltaa oppimaansa yllättävissäkin tilanteissa</w:t>
            </w:r>
          </w:p>
        </w:tc>
      </w:tr>
      <w:tr w:rsidR="00747E54" w:rsidRPr="00747E54" w:rsidTr="00802F2F">
        <w:trPr>
          <w:gridAfter w:val="1"/>
          <w:wAfter w:w="36" w:type="dxa"/>
          <w:trHeight w:hRule="exact" w:val="1271"/>
        </w:trPr>
        <w:tc>
          <w:tcPr>
            <w:tcW w:w="2983" w:type="dxa"/>
          </w:tcPr>
          <w:p w:rsidR="00747E54" w:rsidRPr="00747E54" w:rsidRDefault="00747E54" w:rsidP="00747E54">
            <w:pPr>
              <w:autoSpaceDE w:val="0"/>
              <w:autoSpaceDN w:val="0"/>
              <w:adjustRightInd w:val="0"/>
              <w:rPr>
                <w:rFonts w:cstheme="minorHAnsi"/>
                <w:szCs w:val="24"/>
              </w:rPr>
            </w:pPr>
          </w:p>
        </w:tc>
        <w:tc>
          <w:tcPr>
            <w:tcW w:w="2541" w:type="dxa"/>
          </w:tcPr>
          <w:p w:rsidR="00747E54" w:rsidRPr="00747E54" w:rsidRDefault="00747E54" w:rsidP="00747E54">
            <w:pPr>
              <w:autoSpaceDE w:val="0"/>
              <w:autoSpaceDN w:val="0"/>
              <w:adjustRightInd w:val="0"/>
              <w:ind w:left="105" w:right="-20"/>
              <w:rPr>
                <w:rFonts w:cstheme="minorHAnsi"/>
                <w:szCs w:val="24"/>
              </w:rPr>
            </w:pPr>
            <w:r w:rsidRPr="00747E54">
              <w:rPr>
                <w:rFonts w:cstheme="minorHAnsi"/>
                <w:spacing w:val="-1"/>
                <w:szCs w:val="20"/>
              </w:rPr>
              <w:t>hu</w:t>
            </w:r>
            <w:r w:rsidRPr="00747E54">
              <w:rPr>
                <w:rFonts w:cstheme="minorHAnsi"/>
                <w:spacing w:val="1"/>
                <w:szCs w:val="20"/>
              </w:rPr>
              <w:t>o</w:t>
            </w:r>
            <w:r w:rsidRPr="00747E54">
              <w:rPr>
                <w:rFonts w:cstheme="minorHAnsi"/>
                <w:szCs w:val="20"/>
              </w:rPr>
              <w:t>l</w:t>
            </w:r>
            <w:r w:rsidRPr="00747E54">
              <w:rPr>
                <w:rFonts w:cstheme="minorHAnsi"/>
                <w:spacing w:val="2"/>
                <w:szCs w:val="20"/>
              </w:rPr>
              <w:t>e</w:t>
            </w:r>
            <w:r w:rsidRPr="00747E54">
              <w:rPr>
                <w:rFonts w:cstheme="minorHAnsi"/>
                <w:spacing w:val="-1"/>
                <w:szCs w:val="20"/>
              </w:rPr>
              <w:t>h</w:t>
            </w:r>
            <w:r w:rsidRPr="00747E54">
              <w:rPr>
                <w:rFonts w:cstheme="minorHAnsi"/>
                <w:szCs w:val="20"/>
              </w:rPr>
              <w:t>tii</w:t>
            </w:r>
            <w:r w:rsidRPr="00747E54">
              <w:rPr>
                <w:rFonts w:cstheme="minorHAnsi"/>
                <w:spacing w:val="-7"/>
                <w:szCs w:val="20"/>
              </w:rPr>
              <w:t xml:space="preserve"> </w:t>
            </w:r>
            <w:r w:rsidRPr="00747E54">
              <w:rPr>
                <w:rFonts w:cstheme="minorHAnsi"/>
                <w:spacing w:val="3"/>
                <w:szCs w:val="20"/>
              </w:rPr>
              <w:t>o</w:t>
            </w:r>
            <w:r w:rsidRPr="00747E54">
              <w:rPr>
                <w:rFonts w:cstheme="minorHAnsi"/>
                <w:spacing w:val="-1"/>
                <w:szCs w:val="20"/>
              </w:rPr>
              <w:t>m</w:t>
            </w:r>
            <w:r w:rsidRPr="00747E54">
              <w:rPr>
                <w:rFonts w:cstheme="minorHAnsi"/>
                <w:szCs w:val="20"/>
              </w:rPr>
              <w:t>asta</w:t>
            </w:r>
            <w:r w:rsidRPr="00747E54">
              <w:rPr>
                <w:rFonts w:cstheme="minorHAnsi"/>
                <w:spacing w:val="2"/>
                <w:szCs w:val="20"/>
              </w:rPr>
              <w:t xml:space="preserve"> t</w:t>
            </w:r>
            <w:r w:rsidRPr="00747E54">
              <w:rPr>
                <w:rFonts w:cstheme="minorHAnsi"/>
                <w:spacing w:val="-4"/>
                <w:szCs w:val="20"/>
              </w:rPr>
              <w:t>y</w:t>
            </w:r>
            <w:r w:rsidRPr="00747E54">
              <w:rPr>
                <w:rFonts w:cstheme="minorHAnsi"/>
                <w:spacing w:val="1"/>
                <w:szCs w:val="20"/>
              </w:rPr>
              <w:t>öp</w:t>
            </w:r>
            <w:r w:rsidRPr="00747E54">
              <w:rPr>
                <w:rFonts w:cstheme="minorHAnsi"/>
                <w:szCs w:val="20"/>
              </w:rPr>
              <w:t>i</w:t>
            </w:r>
            <w:r w:rsidRPr="00747E54">
              <w:rPr>
                <w:rFonts w:cstheme="minorHAnsi"/>
                <w:spacing w:val="-1"/>
                <w:szCs w:val="20"/>
              </w:rPr>
              <w:t>s</w:t>
            </w:r>
            <w:r w:rsidRPr="00747E54">
              <w:rPr>
                <w:rFonts w:cstheme="minorHAnsi"/>
                <w:szCs w:val="20"/>
              </w:rPr>
              <w:t>teestä</w:t>
            </w:r>
            <w:r w:rsidRPr="00747E54">
              <w:rPr>
                <w:rFonts w:cstheme="minorHAnsi"/>
                <w:spacing w:val="3"/>
                <w:szCs w:val="20"/>
              </w:rPr>
              <w:t>ä</w:t>
            </w:r>
            <w:r w:rsidRPr="00747E54">
              <w:rPr>
                <w:rFonts w:cstheme="minorHAnsi"/>
                <w:szCs w:val="20"/>
              </w:rPr>
              <w:t>n</w:t>
            </w:r>
            <w:r w:rsidRPr="00747E54">
              <w:rPr>
                <w:rFonts w:cstheme="minorHAnsi"/>
                <w:spacing w:val="-12"/>
                <w:szCs w:val="20"/>
              </w:rPr>
              <w:t xml:space="preserve"> </w:t>
            </w:r>
            <w:r w:rsidRPr="00747E54">
              <w:rPr>
                <w:rFonts w:cstheme="minorHAnsi"/>
                <w:spacing w:val="2"/>
                <w:szCs w:val="20"/>
              </w:rPr>
              <w:t>j</w:t>
            </w:r>
            <w:r w:rsidRPr="00747E54">
              <w:rPr>
                <w:rFonts w:cstheme="minorHAnsi"/>
                <w:szCs w:val="20"/>
              </w:rPr>
              <w:t xml:space="preserve">a </w:t>
            </w:r>
            <w:r w:rsidRPr="00747E54">
              <w:rPr>
                <w:rFonts w:cstheme="minorHAnsi"/>
                <w:spacing w:val="-1"/>
                <w:szCs w:val="20"/>
              </w:rPr>
              <w:t>s</w:t>
            </w:r>
            <w:r w:rsidRPr="00747E54">
              <w:rPr>
                <w:rFonts w:cstheme="minorHAnsi"/>
                <w:szCs w:val="20"/>
              </w:rPr>
              <w:t xml:space="preserve">en </w:t>
            </w:r>
            <w:r w:rsidRPr="00747E54">
              <w:rPr>
                <w:rFonts w:cstheme="minorHAnsi"/>
                <w:spacing w:val="-1"/>
                <w:szCs w:val="20"/>
              </w:rPr>
              <w:t>s</w:t>
            </w:r>
            <w:r w:rsidRPr="00747E54">
              <w:rPr>
                <w:rFonts w:cstheme="minorHAnsi"/>
                <w:szCs w:val="20"/>
              </w:rPr>
              <w:t>ii</w:t>
            </w:r>
            <w:r w:rsidRPr="00747E54">
              <w:rPr>
                <w:rFonts w:cstheme="minorHAnsi"/>
                <w:spacing w:val="-1"/>
                <w:szCs w:val="20"/>
              </w:rPr>
              <w:t>s</w:t>
            </w:r>
            <w:r w:rsidRPr="00747E54">
              <w:rPr>
                <w:rFonts w:cstheme="minorHAnsi"/>
                <w:szCs w:val="20"/>
              </w:rPr>
              <w:t>t</w:t>
            </w:r>
            <w:r w:rsidRPr="00747E54">
              <w:rPr>
                <w:rFonts w:cstheme="minorHAnsi"/>
                <w:spacing w:val="2"/>
                <w:szCs w:val="20"/>
              </w:rPr>
              <w:t>e</w:t>
            </w:r>
            <w:r w:rsidRPr="00747E54">
              <w:rPr>
                <w:rFonts w:cstheme="minorHAnsi"/>
                <w:spacing w:val="-1"/>
                <w:szCs w:val="20"/>
              </w:rPr>
              <w:t>y</w:t>
            </w:r>
            <w:r w:rsidRPr="00747E54">
              <w:rPr>
                <w:rFonts w:cstheme="minorHAnsi"/>
                <w:spacing w:val="1"/>
                <w:szCs w:val="20"/>
              </w:rPr>
              <w:t>d</w:t>
            </w:r>
            <w:r w:rsidRPr="00747E54">
              <w:rPr>
                <w:rFonts w:cstheme="minorHAnsi"/>
                <w:szCs w:val="20"/>
              </w:rPr>
              <w:t>estä</w:t>
            </w:r>
          </w:p>
        </w:tc>
        <w:tc>
          <w:tcPr>
            <w:tcW w:w="2673" w:type="dxa"/>
            <w:gridSpan w:val="3"/>
          </w:tcPr>
          <w:p w:rsidR="00747E54" w:rsidRPr="00747E54" w:rsidRDefault="00747E54" w:rsidP="00747E54">
            <w:pPr>
              <w:autoSpaceDE w:val="0"/>
              <w:autoSpaceDN w:val="0"/>
              <w:adjustRightInd w:val="0"/>
              <w:ind w:left="102" w:right="-20"/>
              <w:rPr>
                <w:rFonts w:cstheme="minorHAnsi"/>
                <w:szCs w:val="24"/>
              </w:rPr>
            </w:pPr>
            <w:r w:rsidRPr="00747E54">
              <w:rPr>
                <w:rFonts w:cstheme="minorHAnsi"/>
                <w:spacing w:val="-1"/>
                <w:szCs w:val="20"/>
              </w:rPr>
              <w:t>hu</w:t>
            </w:r>
            <w:r w:rsidRPr="00747E54">
              <w:rPr>
                <w:rFonts w:cstheme="minorHAnsi"/>
                <w:spacing w:val="1"/>
                <w:szCs w:val="20"/>
              </w:rPr>
              <w:t>o</w:t>
            </w:r>
            <w:r w:rsidRPr="00747E54">
              <w:rPr>
                <w:rFonts w:cstheme="minorHAnsi"/>
                <w:szCs w:val="20"/>
              </w:rPr>
              <w:t>l</w:t>
            </w:r>
            <w:r w:rsidRPr="00747E54">
              <w:rPr>
                <w:rFonts w:cstheme="minorHAnsi"/>
                <w:spacing w:val="2"/>
                <w:szCs w:val="20"/>
              </w:rPr>
              <w:t>e</w:t>
            </w:r>
            <w:r w:rsidRPr="00747E54">
              <w:rPr>
                <w:rFonts w:cstheme="minorHAnsi"/>
                <w:spacing w:val="-1"/>
                <w:szCs w:val="20"/>
              </w:rPr>
              <w:t>h</w:t>
            </w:r>
            <w:r w:rsidRPr="00747E54">
              <w:rPr>
                <w:rFonts w:cstheme="minorHAnsi"/>
                <w:szCs w:val="20"/>
              </w:rPr>
              <w:t>tii</w:t>
            </w:r>
            <w:r w:rsidRPr="00747E54">
              <w:rPr>
                <w:rFonts w:cstheme="minorHAnsi"/>
                <w:spacing w:val="-7"/>
                <w:szCs w:val="20"/>
              </w:rPr>
              <w:t xml:space="preserve"> </w:t>
            </w:r>
            <w:r w:rsidRPr="00747E54">
              <w:rPr>
                <w:rFonts w:cstheme="minorHAnsi"/>
                <w:spacing w:val="2"/>
                <w:szCs w:val="20"/>
              </w:rPr>
              <w:t>t</w:t>
            </w:r>
            <w:r w:rsidRPr="00747E54">
              <w:rPr>
                <w:rFonts w:cstheme="minorHAnsi"/>
                <w:spacing w:val="-1"/>
                <w:szCs w:val="20"/>
              </w:rPr>
              <w:t>y</w:t>
            </w:r>
            <w:r w:rsidRPr="00747E54">
              <w:rPr>
                <w:rFonts w:cstheme="minorHAnsi"/>
                <w:spacing w:val="3"/>
                <w:szCs w:val="20"/>
              </w:rPr>
              <w:t>ö</w:t>
            </w:r>
            <w:r w:rsidRPr="00747E54">
              <w:rPr>
                <w:rFonts w:cstheme="minorHAnsi"/>
                <w:spacing w:val="-1"/>
                <w:szCs w:val="20"/>
              </w:rPr>
              <w:t>ym</w:t>
            </w:r>
            <w:r w:rsidRPr="00747E54">
              <w:rPr>
                <w:rFonts w:cstheme="minorHAnsi"/>
                <w:spacing w:val="1"/>
                <w:szCs w:val="20"/>
              </w:rPr>
              <w:t>p</w:t>
            </w:r>
            <w:r w:rsidRPr="00747E54">
              <w:rPr>
                <w:rFonts w:cstheme="minorHAnsi"/>
                <w:szCs w:val="20"/>
              </w:rPr>
              <w:t>ä</w:t>
            </w:r>
            <w:r w:rsidRPr="00747E54">
              <w:rPr>
                <w:rFonts w:cstheme="minorHAnsi"/>
                <w:spacing w:val="1"/>
                <w:szCs w:val="20"/>
              </w:rPr>
              <w:t>r</w:t>
            </w:r>
            <w:r w:rsidRPr="00747E54">
              <w:rPr>
                <w:rFonts w:cstheme="minorHAnsi"/>
                <w:szCs w:val="20"/>
              </w:rPr>
              <w:t>i</w:t>
            </w:r>
            <w:r w:rsidRPr="00747E54">
              <w:rPr>
                <w:rFonts w:cstheme="minorHAnsi"/>
                <w:spacing w:val="-1"/>
                <w:szCs w:val="20"/>
              </w:rPr>
              <w:t>s</w:t>
            </w:r>
            <w:r w:rsidRPr="00747E54">
              <w:rPr>
                <w:rFonts w:cstheme="minorHAnsi"/>
                <w:szCs w:val="20"/>
              </w:rPr>
              <w:t>t</w:t>
            </w:r>
            <w:r w:rsidRPr="00747E54">
              <w:rPr>
                <w:rFonts w:cstheme="minorHAnsi"/>
                <w:spacing w:val="3"/>
                <w:szCs w:val="20"/>
              </w:rPr>
              <w:t>ö</w:t>
            </w:r>
            <w:r w:rsidRPr="00747E54">
              <w:rPr>
                <w:rFonts w:cstheme="minorHAnsi"/>
                <w:szCs w:val="20"/>
              </w:rPr>
              <w:t>n</w:t>
            </w:r>
            <w:r w:rsidRPr="00747E54">
              <w:rPr>
                <w:rFonts w:cstheme="minorHAnsi"/>
                <w:spacing w:val="-1"/>
                <w:szCs w:val="20"/>
              </w:rPr>
              <w:t xml:space="preserve"> s</w:t>
            </w:r>
            <w:r w:rsidRPr="00747E54">
              <w:rPr>
                <w:rFonts w:cstheme="minorHAnsi"/>
                <w:szCs w:val="20"/>
              </w:rPr>
              <w:t>ii</w:t>
            </w:r>
            <w:r w:rsidRPr="00747E54">
              <w:rPr>
                <w:rFonts w:cstheme="minorHAnsi"/>
                <w:spacing w:val="-1"/>
                <w:szCs w:val="20"/>
              </w:rPr>
              <w:t>s</w:t>
            </w:r>
            <w:r w:rsidRPr="00747E54">
              <w:rPr>
                <w:rFonts w:cstheme="minorHAnsi"/>
                <w:szCs w:val="20"/>
              </w:rPr>
              <w:t>t</w:t>
            </w:r>
            <w:r w:rsidRPr="00747E54">
              <w:rPr>
                <w:rFonts w:cstheme="minorHAnsi"/>
                <w:spacing w:val="2"/>
                <w:szCs w:val="20"/>
              </w:rPr>
              <w:t>e</w:t>
            </w:r>
            <w:r w:rsidRPr="00747E54">
              <w:rPr>
                <w:rFonts w:cstheme="minorHAnsi"/>
                <w:spacing w:val="-1"/>
                <w:szCs w:val="20"/>
              </w:rPr>
              <w:t>y</w:t>
            </w:r>
            <w:r w:rsidRPr="00747E54">
              <w:rPr>
                <w:rFonts w:cstheme="minorHAnsi"/>
                <w:spacing w:val="1"/>
                <w:szCs w:val="20"/>
              </w:rPr>
              <w:t>d</w:t>
            </w:r>
            <w:r w:rsidRPr="00747E54">
              <w:rPr>
                <w:rFonts w:cstheme="minorHAnsi"/>
                <w:szCs w:val="20"/>
              </w:rPr>
              <w:t>estä</w:t>
            </w:r>
            <w:r w:rsidRPr="00747E54">
              <w:rPr>
                <w:rFonts w:cstheme="minorHAnsi"/>
                <w:spacing w:val="-9"/>
                <w:szCs w:val="20"/>
              </w:rPr>
              <w:t xml:space="preserve"> </w:t>
            </w:r>
            <w:r w:rsidRPr="00747E54">
              <w:rPr>
                <w:rFonts w:cstheme="minorHAnsi"/>
                <w:spacing w:val="2"/>
                <w:szCs w:val="20"/>
              </w:rPr>
              <w:t>j</w:t>
            </w:r>
            <w:r w:rsidRPr="00747E54">
              <w:rPr>
                <w:rFonts w:cstheme="minorHAnsi"/>
                <w:szCs w:val="20"/>
              </w:rPr>
              <w:t xml:space="preserve">a </w:t>
            </w:r>
            <w:r w:rsidRPr="00747E54">
              <w:rPr>
                <w:rFonts w:cstheme="minorHAnsi"/>
                <w:spacing w:val="-1"/>
                <w:szCs w:val="20"/>
              </w:rPr>
              <w:t>v</w:t>
            </w:r>
            <w:r w:rsidRPr="00747E54">
              <w:rPr>
                <w:rFonts w:cstheme="minorHAnsi"/>
                <w:szCs w:val="20"/>
              </w:rPr>
              <w:t>i</w:t>
            </w:r>
            <w:r w:rsidRPr="00747E54">
              <w:rPr>
                <w:rFonts w:cstheme="minorHAnsi"/>
                <w:spacing w:val="2"/>
                <w:szCs w:val="20"/>
              </w:rPr>
              <w:t>i</w:t>
            </w:r>
            <w:r w:rsidRPr="00747E54">
              <w:rPr>
                <w:rFonts w:cstheme="minorHAnsi"/>
                <w:spacing w:val="-1"/>
                <w:szCs w:val="20"/>
              </w:rPr>
              <w:t>h</w:t>
            </w:r>
            <w:r w:rsidRPr="00747E54">
              <w:rPr>
                <w:rFonts w:cstheme="minorHAnsi"/>
                <w:spacing w:val="2"/>
                <w:szCs w:val="20"/>
              </w:rPr>
              <w:t>t</w:t>
            </w:r>
            <w:r w:rsidRPr="00747E54">
              <w:rPr>
                <w:rFonts w:cstheme="minorHAnsi"/>
                <w:spacing w:val="-1"/>
                <w:szCs w:val="20"/>
              </w:rPr>
              <w:t>y</w:t>
            </w:r>
            <w:r w:rsidRPr="00747E54">
              <w:rPr>
                <w:rFonts w:cstheme="minorHAnsi"/>
                <w:spacing w:val="1"/>
                <w:szCs w:val="20"/>
              </w:rPr>
              <w:t>v</w:t>
            </w:r>
            <w:r w:rsidRPr="00747E54">
              <w:rPr>
                <w:rFonts w:cstheme="minorHAnsi"/>
                <w:spacing w:val="3"/>
                <w:szCs w:val="20"/>
              </w:rPr>
              <w:t>y</w:t>
            </w:r>
            <w:r w:rsidRPr="00747E54">
              <w:rPr>
                <w:rFonts w:cstheme="minorHAnsi"/>
                <w:spacing w:val="-4"/>
                <w:szCs w:val="20"/>
              </w:rPr>
              <w:t>y</w:t>
            </w:r>
            <w:r w:rsidRPr="00747E54">
              <w:rPr>
                <w:rFonts w:cstheme="minorHAnsi"/>
                <w:spacing w:val="1"/>
                <w:szCs w:val="20"/>
              </w:rPr>
              <w:t>d</w:t>
            </w:r>
            <w:r w:rsidRPr="00747E54">
              <w:rPr>
                <w:rFonts w:cstheme="minorHAnsi"/>
                <w:spacing w:val="3"/>
                <w:szCs w:val="20"/>
              </w:rPr>
              <w:t>e</w:t>
            </w:r>
            <w:r w:rsidRPr="00747E54">
              <w:rPr>
                <w:rFonts w:cstheme="minorHAnsi"/>
                <w:spacing w:val="-1"/>
                <w:szCs w:val="20"/>
              </w:rPr>
              <w:t>s</w:t>
            </w:r>
            <w:r w:rsidRPr="00747E54">
              <w:rPr>
                <w:rFonts w:cstheme="minorHAnsi"/>
                <w:szCs w:val="20"/>
              </w:rPr>
              <w:t>tä</w:t>
            </w:r>
          </w:p>
        </w:tc>
        <w:tc>
          <w:tcPr>
            <w:tcW w:w="2401" w:type="dxa"/>
          </w:tcPr>
          <w:p w:rsidR="00747E54" w:rsidRPr="00747E54" w:rsidRDefault="00747E54" w:rsidP="00747E54">
            <w:pPr>
              <w:autoSpaceDE w:val="0"/>
              <w:autoSpaceDN w:val="0"/>
              <w:adjustRightInd w:val="0"/>
              <w:ind w:left="102" w:right="-20"/>
              <w:rPr>
                <w:rFonts w:cstheme="minorHAnsi"/>
                <w:szCs w:val="20"/>
              </w:rPr>
            </w:pPr>
            <w:r w:rsidRPr="00747E54">
              <w:rPr>
                <w:rFonts w:cstheme="minorHAnsi"/>
                <w:spacing w:val="-1"/>
                <w:szCs w:val="20"/>
              </w:rPr>
              <w:t>hu</w:t>
            </w:r>
            <w:r w:rsidRPr="00747E54">
              <w:rPr>
                <w:rFonts w:cstheme="minorHAnsi"/>
                <w:spacing w:val="1"/>
                <w:szCs w:val="20"/>
              </w:rPr>
              <w:t>o</w:t>
            </w:r>
            <w:r w:rsidRPr="00747E54">
              <w:rPr>
                <w:rFonts w:cstheme="minorHAnsi"/>
                <w:szCs w:val="20"/>
              </w:rPr>
              <w:t>l</w:t>
            </w:r>
            <w:r w:rsidRPr="00747E54">
              <w:rPr>
                <w:rFonts w:cstheme="minorHAnsi"/>
                <w:spacing w:val="2"/>
                <w:szCs w:val="20"/>
              </w:rPr>
              <w:t>e</w:t>
            </w:r>
            <w:r w:rsidRPr="00747E54">
              <w:rPr>
                <w:rFonts w:cstheme="minorHAnsi"/>
                <w:spacing w:val="-1"/>
                <w:szCs w:val="20"/>
              </w:rPr>
              <w:t>h</w:t>
            </w:r>
            <w:r w:rsidRPr="00747E54">
              <w:rPr>
                <w:rFonts w:cstheme="minorHAnsi"/>
                <w:szCs w:val="20"/>
              </w:rPr>
              <w:t>tii</w:t>
            </w:r>
            <w:r w:rsidRPr="00747E54">
              <w:rPr>
                <w:rFonts w:cstheme="minorHAnsi"/>
                <w:spacing w:val="-7"/>
                <w:szCs w:val="20"/>
              </w:rPr>
              <w:t xml:space="preserve"> </w:t>
            </w:r>
            <w:r w:rsidRPr="00747E54">
              <w:rPr>
                <w:rFonts w:cstheme="minorHAnsi"/>
                <w:spacing w:val="3"/>
                <w:szCs w:val="20"/>
              </w:rPr>
              <w:t>a</w:t>
            </w:r>
            <w:r w:rsidRPr="00747E54">
              <w:rPr>
                <w:rFonts w:cstheme="minorHAnsi"/>
                <w:spacing w:val="-1"/>
                <w:szCs w:val="20"/>
              </w:rPr>
              <w:t>k</w:t>
            </w:r>
            <w:r w:rsidRPr="00747E54">
              <w:rPr>
                <w:rFonts w:cstheme="minorHAnsi"/>
                <w:szCs w:val="20"/>
              </w:rPr>
              <w:t>ti</w:t>
            </w:r>
            <w:r w:rsidRPr="00747E54">
              <w:rPr>
                <w:rFonts w:cstheme="minorHAnsi"/>
                <w:spacing w:val="2"/>
                <w:szCs w:val="20"/>
              </w:rPr>
              <w:t>i</w:t>
            </w:r>
            <w:r w:rsidRPr="00747E54">
              <w:rPr>
                <w:rFonts w:cstheme="minorHAnsi"/>
                <w:spacing w:val="-1"/>
                <w:szCs w:val="20"/>
              </w:rPr>
              <w:t>v</w:t>
            </w:r>
            <w:r w:rsidRPr="00747E54">
              <w:rPr>
                <w:rFonts w:cstheme="minorHAnsi"/>
                <w:spacing w:val="2"/>
                <w:szCs w:val="20"/>
              </w:rPr>
              <w:t>i</w:t>
            </w:r>
            <w:r w:rsidRPr="00747E54">
              <w:rPr>
                <w:rFonts w:cstheme="minorHAnsi"/>
                <w:spacing w:val="-1"/>
                <w:szCs w:val="20"/>
              </w:rPr>
              <w:t>s</w:t>
            </w:r>
            <w:r w:rsidRPr="00747E54">
              <w:rPr>
                <w:rFonts w:cstheme="minorHAnsi"/>
                <w:szCs w:val="20"/>
              </w:rPr>
              <w:t>esti</w:t>
            </w:r>
            <w:r w:rsidRPr="00747E54">
              <w:rPr>
                <w:rFonts w:cstheme="minorHAnsi"/>
                <w:spacing w:val="2"/>
                <w:szCs w:val="20"/>
              </w:rPr>
              <w:t xml:space="preserve"> t</w:t>
            </w:r>
            <w:r w:rsidRPr="00747E54">
              <w:rPr>
                <w:rFonts w:cstheme="minorHAnsi"/>
                <w:spacing w:val="-4"/>
                <w:szCs w:val="20"/>
              </w:rPr>
              <w:t>y</w:t>
            </w:r>
            <w:r w:rsidRPr="00747E54">
              <w:rPr>
                <w:rFonts w:cstheme="minorHAnsi"/>
                <w:spacing w:val="3"/>
                <w:szCs w:val="20"/>
              </w:rPr>
              <w:t>ö</w:t>
            </w:r>
            <w:r w:rsidRPr="00747E54">
              <w:rPr>
                <w:rFonts w:cstheme="minorHAnsi"/>
                <w:spacing w:val="-1"/>
                <w:szCs w:val="20"/>
              </w:rPr>
              <w:t>ym</w:t>
            </w:r>
            <w:r w:rsidRPr="00747E54">
              <w:rPr>
                <w:rFonts w:cstheme="minorHAnsi"/>
                <w:spacing w:val="2"/>
                <w:szCs w:val="20"/>
              </w:rPr>
              <w:t>p</w:t>
            </w:r>
            <w:r w:rsidRPr="00747E54">
              <w:rPr>
                <w:rFonts w:cstheme="minorHAnsi"/>
                <w:szCs w:val="20"/>
              </w:rPr>
              <w:t>ä</w:t>
            </w:r>
            <w:r w:rsidRPr="00747E54">
              <w:rPr>
                <w:rFonts w:cstheme="minorHAnsi"/>
                <w:spacing w:val="1"/>
                <w:szCs w:val="20"/>
              </w:rPr>
              <w:t>r</w:t>
            </w:r>
            <w:r w:rsidRPr="00747E54">
              <w:rPr>
                <w:rFonts w:cstheme="minorHAnsi"/>
                <w:szCs w:val="20"/>
              </w:rPr>
              <w:t>i</w:t>
            </w:r>
            <w:r w:rsidRPr="00747E54">
              <w:rPr>
                <w:rFonts w:cstheme="minorHAnsi"/>
                <w:spacing w:val="-1"/>
                <w:szCs w:val="20"/>
              </w:rPr>
              <w:t>s</w:t>
            </w:r>
            <w:r w:rsidRPr="00747E54">
              <w:rPr>
                <w:rFonts w:cstheme="minorHAnsi"/>
                <w:szCs w:val="20"/>
              </w:rPr>
              <w:t>t</w:t>
            </w:r>
            <w:r w:rsidRPr="00747E54">
              <w:rPr>
                <w:rFonts w:cstheme="minorHAnsi"/>
                <w:spacing w:val="1"/>
                <w:szCs w:val="20"/>
              </w:rPr>
              <w:t>ö</w:t>
            </w:r>
            <w:r w:rsidRPr="00747E54">
              <w:rPr>
                <w:rFonts w:cstheme="minorHAnsi"/>
                <w:szCs w:val="20"/>
              </w:rPr>
              <w:t>n</w:t>
            </w:r>
            <w:r w:rsidRPr="00747E54">
              <w:rPr>
                <w:rFonts w:cstheme="minorHAnsi"/>
                <w:spacing w:val="-11"/>
                <w:szCs w:val="20"/>
              </w:rPr>
              <w:t xml:space="preserve"> </w:t>
            </w:r>
            <w:r w:rsidRPr="00747E54">
              <w:rPr>
                <w:rFonts w:cstheme="minorHAnsi"/>
                <w:spacing w:val="-1"/>
                <w:szCs w:val="20"/>
              </w:rPr>
              <w:t>s</w:t>
            </w:r>
            <w:r w:rsidRPr="00747E54">
              <w:rPr>
                <w:rFonts w:cstheme="minorHAnsi"/>
                <w:szCs w:val="20"/>
              </w:rPr>
              <w:t>ii</w:t>
            </w:r>
            <w:r w:rsidRPr="00747E54">
              <w:rPr>
                <w:rFonts w:cstheme="minorHAnsi"/>
                <w:spacing w:val="1"/>
                <w:szCs w:val="20"/>
              </w:rPr>
              <w:t>s</w:t>
            </w:r>
            <w:r w:rsidRPr="00747E54">
              <w:rPr>
                <w:rFonts w:cstheme="minorHAnsi"/>
                <w:szCs w:val="20"/>
              </w:rPr>
              <w:t>t</w:t>
            </w:r>
            <w:r w:rsidRPr="00747E54">
              <w:rPr>
                <w:rFonts w:cstheme="minorHAnsi"/>
                <w:spacing w:val="2"/>
                <w:szCs w:val="20"/>
              </w:rPr>
              <w:t>e</w:t>
            </w:r>
            <w:r w:rsidRPr="00747E54">
              <w:rPr>
                <w:rFonts w:cstheme="minorHAnsi"/>
                <w:spacing w:val="-4"/>
                <w:szCs w:val="20"/>
              </w:rPr>
              <w:t>y</w:t>
            </w:r>
            <w:r w:rsidRPr="00747E54">
              <w:rPr>
                <w:rFonts w:cstheme="minorHAnsi"/>
                <w:spacing w:val="1"/>
                <w:szCs w:val="20"/>
              </w:rPr>
              <w:t>d</w:t>
            </w:r>
            <w:r w:rsidRPr="00747E54">
              <w:rPr>
                <w:rFonts w:cstheme="minorHAnsi"/>
                <w:szCs w:val="20"/>
              </w:rPr>
              <w:t>e</w:t>
            </w:r>
            <w:r w:rsidRPr="00747E54">
              <w:rPr>
                <w:rFonts w:cstheme="minorHAnsi"/>
                <w:spacing w:val="2"/>
                <w:szCs w:val="20"/>
              </w:rPr>
              <w:t>s</w:t>
            </w:r>
            <w:r w:rsidRPr="00747E54">
              <w:rPr>
                <w:rFonts w:cstheme="minorHAnsi"/>
                <w:szCs w:val="20"/>
              </w:rPr>
              <w:t>tä</w:t>
            </w:r>
            <w:r w:rsidRPr="00747E54">
              <w:rPr>
                <w:rFonts w:cstheme="minorHAnsi"/>
                <w:spacing w:val="-9"/>
                <w:szCs w:val="20"/>
              </w:rPr>
              <w:t xml:space="preserve"> </w:t>
            </w:r>
            <w:r w:rsidRPr="00747E54">
              <w:rPr>
                <w:rFonts w:cstheme="minorHAnsi"/>
                <w:spacing w:val="2"/>
                <w:szCs w:val="20"/>
              </w:rPr>
              <w:t>j</w:t>
            </w:r>
            <w:r w:rsidRPr="00747E54">
              <w:rPr>
                <w:rFonts w:cstheme="minorHAnsi"/>
                <w:szCs w:val="20"/>
              </w:rPr>
              <w:t>a</w:t>
            </w:r>
          </w:p>
          <w:p w:rsidR="00747E54" w:rsidRPr="00747E54" w:rsidRDefault="00747E54" w:rsidP="00747E54">
            <w:pPr>
              <w:autoSpaceDE w:val="0"/>
              <w:autoSpaceDN w:val="0"/>
              <w:adjustRightInd w:val="0"/>
              <w:spacing w:before="34"/>
              <w:ind w:left="102" w:right="-20"/>
              <w:rPr>
                <w:rFonts w:cstheme="minorHAnsi"/>
                <w:szCs w:val="24"/>
              </w:rPr>
            </w:pPr>
            <w:r w:rsidRPr="00747E54">
              <w:rPr>
                <w:rFonts w:cstheme="minorHAnsi"/>
                <w:spacing w:val="-1"/>
                <w:szCs w:val="20"/>
              </w:rPr>
              <w:t>v</w:t>
            </w:r>
            <w:r w:rsidRPr="00747E54">
              <w:rPr>
                <w:rFonts w:cstheme="minorHAnsi"/>
                <w:szCs w:val="20"/>
              </w:rPr>
              <w:t>i</w:t>
            </w:r>
            <w:r w:rsidRPr="00747E54">
              <w:rPr>
                <w:rFonts w:cstheme="minorHAnsi"/>
                <w:spacing w:val="2"/>
                <w:szCs w:val="20"/>
              </w:rPr>
              <w:t>i</w:t>
            </w:r>
            <w:r w:rsidRPr="00747E54">
              <w:rPr>
                <w:rFonts w:cstheme="minorHAnsi"/>
                <w:spacing w:val="-1"/>
                <w:szCs w:val="20"/>
              </w:rPr>
              <w:t>h</w:t>
            </w:r>
            <w:r w:rsidRPr="00747E54">
              <w:rPr>
                <w:rFonts w:cstheme="minorHAnsi"/>
                <w:spacing w:val="3"/>
                <w:szCs w:val="20"/>
              </w:rPr>
              <w:t>t</w:t>
            </w:r>
            <w:r w:rsidRPr="00747E54">
              <w:rPr>
                <w:rFonts w:cstheme="minorHAnsi"/>
                <w:spacing w:val="-1"/>
                <w:szCs w:val="20"/>
              </w:rPr>
              <w:t>y</w:t>
            </w:r>
            <w:r w:rsidRPr="00747E54">
              <w:rPr>
                <w:rFonts w:cstheme="minorHAnsi"/>
                <w:spacing w:val="1"/>
                <w:szCs w:val="20"/>
              </w:rPr>
              <w:t>v</w:t>
            </w:r>
            <w:r w:rsidRPr="00747E54">
              <w:rPr>
                <w:rFonts w:cstheme="minorHAnsi"/>
                <w:spacing w:val="-1"/>
                <w:szCs w:val="20"/>
              </w:rPr>
              <w:t>yy</w:t>
            </w:r>
            <w:r w:rsidRPr="00747E54">
              <w:rPr>
                <w:rFonts w:cstheme="minorHAnsi"/>
                <w:spacing w:val="1"/>
                <w:szCs w:val="20"/>
              </w:rPr>
              <w:t>d</w:t>
            </w:r>
            <w:r w:rsidRPr="00747E54">
              <w:rPr>
                <w:rFonts w:cstheme="minorHAnsi"/>
                <w:spacing w:val="3"/>
                <w:szCs w:val="20"/>
              </w:rPr>
              <w:t>e</w:t>
            </w:r>
            <w:r w:rsidRPr="00747E54">
              <w:rPr>
                <w:rFonts w:cstheme="minorHAnsi"/>
                <w:spacing w:val="-1"/>
                <w:szCs w:val="20"/>
              </w:rPr>
              <w:t>s</w:t>
            </w:r>
            <w:r w:rsidRPr="00747E54">
              <w:rPr>
                <w:rFonts w:cstheme="minorHAnsi"/>
                <w:szCs w:val="20"/>
              </w:rPr>
              <w:t>tä</w:t>
            </w:r>
          </w:p>
        </w:tc>
      </w:tr>
      <w:tr w:rsidR="00747E54" w:rsidRPr="00747E54" w:rsidTr="00802F2F">
        <w:trPr>
          <w:gridAfter w:val="1"/>
          <w:wAfter w:w="36" w:type="dxa"/>
          <w:trHeight w:hRule="exact" w:val="2111"/>
        </w:trPr>
        <w:tc>
          <w:tcPr>
            <w:tcW w:w="2983" w:type="dxa"/>
          </w:tcPr>
          <w:p w:rsidR="00747E54" w:rsidRPr="00747E54" w:rsidRDefault="00747E54" w:rsidP="00747E54">
            <w:pPr>
              <w:autoSpaceDE w:val="0"/>
              <w:autoSpaceDN w:val="0"/>
              <w:adjustRightInd w:val="0"/>
              <w:spacing w:before="54"/>
              <w:ind w:left="102" w:right="430"/>
              <w:rPr>
                <w:rFonts w:cstheme="minorHAnsi"/>
                <w:szCs w:val="24"/>
              </w:rPr>
            </w:pPr>
            <w:r w:rsidRPr="00747E54">
              <w:rPr>
                <w:rFonts w:cstheme="minorHAnsi"/>
                <w:spacing w:val="3"/>
                <w:szCs w:val="20"/>
              </w:rPr>
              <w:t>T</w:t>
            </w:r>
            <w:r w:rsidRPr="00747E54">
              <w:rPr>
                <w:rFonts w:cstheme="minorHAnsi"/>
                <w:szCs w:val="20"/>
              </w:rPr>
              <w:t>e</w:t>
            </w:r>
            <w:r w:rsidRPr="00747E54">
              <w:rPr>
                <w:rFonts w:cstheme="minorHAnsi"/>
                <w:spacing w:val="1"/>
                <w:szCs w:val="20"/>
              </w:rPr>
              <w:t>r</w:t>
            </w:r>
            <w:r w:rsidRPr="00747E54">
              <w:rPr>
                <w:rFonts w:cstheme="minorHAnsi"/>
                <w:spacing w:val="-1"/>
                <w:szCs w:val="20"/>
              </w:rPr>
              <w:t>v</w:t>
            </w:r>
            <w:r w:rsidRPr="00747E54">
              <w:rPr>
                <w:rFonts w:cstheme="minorHAnsi"/>
                <w:szCs w:val="20"/>
              </w:rPr>
              <w:t>e</w:t>
            </w:r>
            <w:r w:rsidRPr="00747E54">
              <w:rPr>
                <w:rFonts w:cstheme="minorHAnsi"/>
                <w:spacing w:val="1"/>
                <w:szCs w:val="20"/>
              </w:rPr>
              <w:t>e</w:t>
            </w:r>
            <w:r w:rsidRPr="00747E54">
              <w:rPr>
                <w:rFonts w:cstheme="minorHAnsi"/>
                <w:szCs w:val="20"/>
              </w:rPr>
              <w:t>lli</w:t>
            </w:r>
            <w:r w:rsidRPr="00747E54">
              <w:rPr>
                <w:rFonts w:cstheme="minorHAnsi"/>
                <w:spacing w:val="-1"/>
                <w:szCs w:val="20"/>
              </w:rPr>
              <w:t>s</w:t>
            </w:r>
            <w:r w:rsidRPr="00747E54">
              <w:rPr>
                <w:rFonts w:cstheme="minorHAnsi"/>
                <w:szCs w:val="20"/>
              </w:rPr>
              <w:t>ten</w:t>
            </w:r>
            <w:r w:rsidRPr="00747E54">
              <w:rPr>
                <w:rFonts w:cstheme="minorHAnsi"/>
                <w:spacing w:val="-11"/>
                <w:szCs w:val="20"/>
              </w:rPr>
              <w:t xml:space="preserve"> </w:t>
            </w:r>
            <w:r w:rsidRPr="00747E54">
              <w:rPr>
                <w:rFonts w:cstheme="minorHAnsi"/>
                <w:szCs w:val="20"/>
              </w:rPr>
              <w:t>eli</w:t>
            </w:r>
            <w:r w:rsidRPr="00747E54">
              <w:rPr>
                <w:rFonts w:cstheme="minorHAnsi"/>
                <w:spacing w:val="-1"/>
                <w:szCs w:val="20"/>
              </w:rPr>
              <w:t>n</w:t>
            </w:r>
            <w:r w:rsidRPr="00747E54">
              <w:rPr>
                <w:rFonts w:cstheme="minorHAnsi"/>
                <w:szCs w:val="20"/>
              </w:rPr>
              <w:t>ta</w:t>
            </w:r>
            <w:r w:rsidRPr="00747E54">
              <w:rPr>
                <w:rFonts w:cstheme="minorHAnsi"/>
                <w:spacing w:val="1"/>
                <w:szCs w:val="20"/>
              </w:rPr>
              <w:t>po</w:t>
            </w:r>
            <w:r w:rsidRPr="00747E54">
              <w:rPr>
                <w:rFonts w:cstheme="minorHAnsi"/>
                <w:spacing w:val="2"/>
                <w:szCs w:val="20"/>
              </w:rPr>
              <w:t>j</w:t>
            </w:r>
            <w:r w:rsidRPr="00747E54">
              <w:rPr>
                <w:rFonts w:cstheme="minorHAnsi"/>
                <w:szCs w:val="20"/>
              </w:rPr>
              <w:t>en</w:t>
            </w:r>
            <w:r w:rsidRPr="00747E54">
              <w:rPr>
                <w:rFonts w:cstheme="minorHAnsi"/>
                <w:spacing w:val="-10"/>
                <w:szCs w:val="20"/>
              </w:rPr>
              <w:t xml:space="preserve"> </w:t>
            </w:r>
            <w:r w:rsidRPr="00747E54">
              <w:rPr>
                <w:rFonts w:cstheme="minorHAnsi"/>
                <w:spacing w:val="-1"/>
                <w:szCs w:val="20"/>
              </w:rPr>
              <w:t>s</w:t>
            </w:r>
            <w:r w:rsidRPr="00747E54">
              <w:rPr>
                <w:rFonts w:cstheme="minorHAnsi"/>
                <w:szCs w:val="20"/>
              </w:rPr>
              <w:t>e</w:t>
            </w:r>
            <w:r w:rsidRPr="00747E54">
              <w:rPr>
                <w:rFonts w:cstheme="minorHAnsi"/>
                <w:spacing w:val="-1"/>
                <w:szCs w:val="20"/>
              </w:rPr>
              <w:t>k</w:t>
            </w:r>
            <w:r w:rsidRPr="00747E54">
              <w:rPr>
                <w:rFonts w:cstheme="minorHAnsi"/>
                <w:szCs w:val="20"/>
              </w:rPr>
              <w:t>ä</w:t>
            </w:r>
            <w:r w:rsidRPr="00747E54">
              <w:rPr>
                <w:rFonts w:cstheme="minorHAnsi"/>
                <w:spacing w:val="-4"/>
                <w:szCs w:val="20"/>
              </w:rPr>
              <w:t xml:space="preserve"> </w:t>
            </w: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4"/>
                <w:szCs w:val="20"/>
              </w:rPr>
              <w:t>m</w:t>
            </w:r>
            <w:r w:rsidRPr="00747E54">
              <w:rPr>
                <w:rFonts w:cstheme="minorHAnsi"/>
                <w:spacing w:val="2"/>
                <w:szCs w:val="20"/>
              </w:rPr>
              <w:t>i</w:t>
            </w:r>
            <w:r w:rsidRPr="00747E54">
              <w:rPr>
                <w:rFonts w:cstheme="minorHAnsi"/>
                <w:spacing w:val="-1"/>
                <w:szCs w:val="20"/>
              </w:rPr>
              <w:t>n</w:t>
            </w:r>
            <w:r w:rsidRPr="00747E54">
              <w:rPr>
                <w:rFonts w:cstheme="minorHAnsi"/>
                <w:szCs w:val="20"/>
              </w:rPr>
              <w:t>t</w:t>
            </w:r>
            <w:r w:rsidRPr="00747E54">
              <w:rPr>
                <w:rFonts w:cstheme="minorHAnsi"/>
                <w:spacing w:val="4"/>
                <w:szCs w:val="20"/>
              </w:rPr>
              <w:t>a</w:t>
            </w:r>
            <w:r w:rsidRPr="00747E54">
              <w:rPr>
                <w:rFonts w:cstheme="minorHAnsi"/>
                <w:szCs w:val="20"/>
              </w:rPr>
              <w:t>-</w:t>
            </w:r>
            <w:r w:rsidRPr="00747E54">
              <w:rPr>
                <w:rFonts w:cstheme="minorHAnsi"/>
                <w:spacing w:val="-8"/>
                <w:szCs w:val="20"/>
              </w:rPr>
              <w:t xml:space="preserve"> </w:t>
            </w:r>
            <w:r w:rsidRPr="00747E54">
              <w:rPr>
                <w:rFonts w:cstheme="minorHAnsi"/>
                <w:spacing w:val="2"/>
                <w:szCs w:val="20"/>
              </w:rPr>
              <w:t>j</w:t>
            </w:r>
            <w:r w:rsidRPr="00747E54">
              <w:rPr>
                <w:rFonts w:cstheme="minorHAnsi"/>
                <w:szCs w:val="20"/>
              </w:rPr>
              <w:t>a</w:t>
            </w:r>
            <w:r w:rsidRPr="00747E54">
              <w:rPr>
                <w:rFonts w:cstheme="minorHAnsi"/>
                <w:spacing w:val="-2"/>
                <w:szCs w:val="20"/>
              </w:rPr>
              <w:t xml:space="preserve"> </w:t>
            </w:r>
            <w:r w:rsidRPr="00747E54">
              <w:rPr>
                <w:rFonts w:cstheme="minorHAnsi"/>
                <w:spacing w:val="2"/>
                <w:szCs w:val="20"/>
              </w:rPr>
              <w:t>t</w:t>
            </w:r>
            <w:r w:rsidRPr="00747E54">
              <w:rPr>
                <w:rFonts w:cstheme="minorHAnsi"/>
                <w:spacing w:val="-4"/>
                <w:szCs w:val="20"/>
              </w:rPr>
              <w:t>y</w:t>
            </w:r>
            <w:r w:rsidRPr="00747E54">
              <w:rPr>
                <w:rFonts w:cstheme="minorHAnsi"/>
                <w:spacing w:val="1"/>
                <w:szCs w:val="20"/>
              </w:rPr>
              <w:t>ök</w:t>
            </w:r>
            <w:r w:rsidRPr="00747E54">
              <w:rPr>
                <w:rFonts w:cstheme="minorHAnsi"/>
                <w:spacing w:val="-1"/>
                <w:szCs w:val="20"/>
              </w:rPr>
              <w:t>y</w:t>
            </w:r>
            <w:r w:rsidRPr="00747E54">
              <w:rPr>
                <w:rFonts w:cstheme="minorHAnsi"/>
                <w:spacing w:val="1"/>
                <w:szCs w:val="20"/>
              </w:rPr>
              <w:t>v</w:t>
            </w:r>
            <w:r w:rsidRPr="00747E54">
              <w:rPr>
                <w:rFonts w:cstheme="minorHAnsi"/>
                <w:spacing w:val="-1"/>
                <w:szCs w:val="20"/>
              </w:rPr>
              <w:t>y</w:t>
            </w:r>
            <w:r w:rsidRPr="00747E54">
              <w:rPr>
                <w:rFonts w:cstheme="minorHAnsi"/>
                <w:szCs w:val="20"/>
              </w:rPr>
              <w:t>n</w:t>
            </w:r>
            <w:r w:rsidRPr="00747E54">
              <w:rPr>
                <w:rFonts w:cstheme="minorHAnsi"/>
                <w:spacing w:val="-8"/>
                <w:szCs w:val="20"/>
              </w:rPr>
              <w:t xml:space="preserve"> </w:t>
            </w:r>
            <w:r w:rsidRPr="00747E54">
              <w:rPr>
                <w:rFonts w:cstheme="minorHAnsi"/>
                <w:spacing w:val="-1"/>
                <w:szCs w:val="20"/>
              </w:rPr>
              <w:t>y</w:t>
            </w:r>
            <w:r w:rsidRPr="00747E54">
              <w:rPr>
                <w:rFonts w:cstheme="minorHAnsi"/>
                <w:szCs w:val="20"/>
              </w:rPr>
              <w:t>llä</w:t>
            </w:r>
            <w:r w:rsidRPr="00747E54">
              <w:rPr>
                <w:rFonts w:cstheme="minorHAnsi"/>
                <w:spacing w:val="2"/>
                <w:szCs w:val="20"/>
              </w:rPr>
              <w:t>p</w:t>
            </w:r>
            <w:r w:rsidRPr="00747E54">
              <w:rPr>
                <w:rFonts w:cstheme="minorHAnsi"/>
                <w:szCs w:val="20"/>
              </w:rPr>
              <w:t>it</w:t>
            </w:r>
            <w:r w:rsidRPr="00747E54">
              <w:rPr>
                <w:rFonts w:cstheme="minorHAnsi"/>
                <w:spacing w:val="2"/>
                <w:szCs w:val="20"/>
              </w:rPr>
              <w:t>ä</w:t>
            </w:r>
            <w:r w:rsidRPr="00747E54">
              <w:rPr>
                <w:rFonts w:cstheme="minorHAnsi"/>
                <w:spacing w:val="-1"/>
                <w:szCs w:val="20"/>
              </w:rPr>
              <w:t>m</w:t>
            </w:r>
            <w:r w:rsidRPr="00747E54">
              <w:rPr>
                <w:rFonts w:cstheme="minorHAnsi"/>
                <w:spacing w:val="2"/>
                <w:szCs w:val="20"/>
              </w:rPr>
              <w:t>i</w:t>
            </w:r>
            <w:r w:rsidRPr="00747E54">
              <w:rPr>
                <w:rFonts w:cstheme="minorHAnsi"/>
                <w:spacing w:val="-1"/>
                <w:szCs w:val="20"/>
              </w:rPr>
              <w:t>n</w:t>
            </w:r>
            <w:r w:rsidRPr="00747E54">
              <w:rPr>
                <w:rFonts w:cstheme="minorHAnsi"/>
                <w:szCs w:val="20"/>
              </w:rPr>
              <w:t>en</w:t>
            </w:r>
          </w:p>
        </w:tc>
        <w:tc>
          <w:tcPr>
            <w:tcW w:w="2541" w:type="dxa"/>
          </w:tcPr>
          <w:p w:rsidR="00747E54" w:rsidRPr="00747E54" w:rsidRDefault="00747E54" w:rsidP="00747E54">
            <w:pPr>
              <w:autoSpaceDE w:val="0"/>
              <w:autoSpaceDN w:val="0"/>
              <w:adjustRightInd w:val="0"/>
              <w:spacing w:before="54"/>
              <w:ind w:left="105" w:right="219"/>
              <w:rPr>
                <w:rFonts w:cstheme="minorHAnsi"/>
                <w:szCs w:val="24"/>
              </w:rPr>
            </w:pPr>
            <w:r w:rsidRPr="00747E54">
              <w:rPr>
                <w:rFonts w:cstheme="minorHAnsi"/>
                <w:spacing w:val="-1"/>
                <w:szCs w:val="20"/>
              </w:rPr>
              <w:t>y</w:t>
            </w:r>
            <w:r w:rsidRPr="00747E54">
              <w:rPr>
                <w:rFonts w:cstheme="minorHAnsi"/>
                <w:szCs w:val="20"/>
              </w:rPr>
              <w:t>llä</w:t>
            </w:r>
            <w:r w:rsidRPr="00747E54">
              <w:rPr>
                <w:rFonts w:cstheme="minorHAnsi"/>
                <w:spacing w:val="1"/>
                <w:szCs w:val="20"/>
              </w:rPr>
              <w:t>p</w:t>
            </w:r>
            <w:r w:rsidRPr="00747E54">
              <w:rPr>
                <w:rFonts w:cstheme="minorHAnsi"/>
                <w:szCs w:val="20"/>
              </w:rPr>
              <w:t>itää</w:t>
            </w:r>
            <w:r w:rsidRPr="00747E54">
              <w:rPr>
                <w:rFonts w:cstheme="minorHAnsi"/>
                <w:spacing w:val="-6"/>
                <w:szCs w:val="20"/>
              </w:rPr>
              <w:t xml:space="preserve"> </w:t>
            </w:r>
            <w:r w:rsidRPr="00747E54">
              <w:rPr>
                <w:rFonts w:cstheme="minorHAnsi"/>
                <w:spacing w:val="1"/>
                <w:szCs w:val="20"/>
              </w:rPr>
              <w:t>o</w:t>
            </w:r>
            <w:r w:rsidRPr="00747E54">
              <w:rPr>
                <w:rFonts w:cstheme="minorHAnsi"/>
                <w:spacing w:val="-1"/>
                <w:szCs w:val="20"/>
              </w:rPr>
              <w:t>h</w:t>
            </w:r>
            <w:r w:rsidRPr="00747E54">
              <w:rPr>
                <w:rFonts w:cstheme="minorHAnsi"/>
                <w:spacing w:val="2"/>
                <w:szCs w:val="20"/>
              </w:rPr>
              <w:t>j</w:t>
            </w:r>
            <w:r w:rsidRPr="00747E54">
              <w:rPr>
                <w:rFonts w:cstheme="minorHAnsi"/>
                <w:szCs w:val="20"/>
              </w:rPr>
              <w:t>att</w:t>
            </w:r>
            <w:r w:rsidRPr="00747E54">
              <w:rPr>
                <w:rFonts w:cstheme="minorHAnsi"/>
                <w:spacing w:val="1"/>
                <w:szCs w:val="20"/>
              </w:rPr>
              <w:t>u</w:t>
            </w:r>
            <w:r w:rsidRPr="00747E54">
              <w:rPr>
                <w:rFonts w:cstheme="minorHAnsi"/>
                <w:spacing w:val="-1"/>
                <w:szCs w:val="20"/>
              </w:rPr>
              <w:t>n</w:t>
            </w:r>
            <w:r w:rsidRPr="00747E54">
              <w:rPr>
                <w:rFonts w:cstheme="minorHAnsi"/>
                <w:szCs w:val="20"/>
              </w:rPr>
              <w:t>a</w:t>
            </w:r>
            <w:r w:rsidRPr="00747E54">
              <w:rPr>
                <w:rFonts w:cstheme="minorHAnsi"/>
                <w:spacing w:val="-6"/>
                <w:szCs w:val="20"/>
              </w:rPr>
              <w:t xml:space="preserve"> </w:t>
            </w: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1"/>
                <w:szCs w:val="20"/>
              </w:rPr>
              <w:t>m</w:t>
            </w:r>
            <w:r w:rsidRPr="00747E54">
              <w:rPr>
                <w:rFonts w:cstheme="minorHAnsi"/>
                <w:spacing w:val="2"/>
                <w:szCs w:val="20"/>
              </w:rPr>
              <w:t>i</w:t>
            </w:r>
            <w:r w:rsidRPr="00747E54">
              <w:rPr>
                <w:rFonts w:cstheme="minorHAnsi"/>
                <w:spacing w:val="1"/>
                <w:szCs w:val="20"/>
              </w:rPr>
              <w:t>n</w:t>
            </w:r>
            <w:r w:rsidRPr="00747E54">
              <w:rPr>
                <w:rFonts w:cstheme="minorHAnsi"/>
                <w:szCs w:val="20"/>
              </w:rPr>
              <w:t>ta-</w:t>
            </w:r>
            <w:r w:rsidRPr="00747E54">
              <w:rPr>
                <w:rFonts w:cstheme="minorHAnsi"/>
                <w:spacing w:val="-8"/>
                <w:szCs w:val="20"/>
              </w:rPr>
              <w:t xml:space="preserve"> </w:t>
            </w:r>
            <w:r w:rsidRPr="00747E54">
              <w:rPr>
                <w:rFonts w:cstheme="minorHAnsi"/>
                <w:spacing w:val="2"/>
                <w:szCs w:val="20"/>
              </w:rPr>
              <w:t>j</w:t>
            </w:r>
            <w:r w:rsidRPr="00747E54">
              <w:rPr>
                <w:rFonts w:cstheme="minorHAnsi"/>
                <w:szCs w:val="20"/>
              </w:rPr>
              <w:t>a t</w:t>
            </w:r>
            <w:r w:rsidRPr="00747E54">
              <w:rPr>
                <w:rFonts w:cstheme="minorHAnsi"/>
                <w:spacing w:val="-4"/>
                <w:szCs w:val="20"/>
              </w:rPr>
              <w:t>y</w:t>
            </w:r>
            <w:r w:rsidRPr="00747E54">
              <w:rPr>
                <w:rFonts w:cstheme="minorHAnsi"/>
                <w:spacing w:val="1"/>
                <w:szCs w:val="20"/>
              </w:rPr>
              <w:t>ök</w:t>
            </w:r>
            <w:r w:rsidRPr="00747E54">
              <w:rPr>
                <w:rFonts w:cstheme="minorHAnsi"/>
                <w:spacing w:val="-1"/>
                <w:szCs w:val="20"/>
              </w:rPr>
              <w:t>y</w:t>
            </w:r>
            <w:r w:rsidRPr="00747E54">
              <w:rPr>
                <w:rFonts w:cstheme="minorHAnsi"/>
                <w:spacing w:val="1"/>
                <w:szCs w:val="20"/>
              </w:rPr>
              <w:t>k</w:t>
            </w:r>
            <w:r w:rsidRPr="00747E54">
              <w:rPr>
                <w:rFonts w:cstheme="minorHAnsi"/>
                <w:spacing w:val="-1"/>
                <w:szCs w:val="20"/>
              </w:rPr>
              <w:t>y</w:t>
            </w:r>
            <w:r w:rsidRPr="00747E54">
              <w:rPr>
                <w:rFonts w:cstheme="minorHAnsi"/>
                <w:szCs w:val="20"/>
              </w:rPr>
              <w:t>ä</w:t>
            </w:r>
            <w:r w:rsidRPr="00747E54">
              <w:rPr>
                <w:rFonts w:cstheme="minorHAnsi"/>
                <w:spacing w:val="-6"/>
                <w:szCs w:val="20"/>
              </w:rPr>
              <w:t xml:space="preserve"> </w:t>
            </w:r>
            <w:r w:rsidRPr="00747E54">
              <w:rPr>
                <w:rFonts w:cstheme="minorHAnsi"/>
                <w:spacing w:val="2"/>
                <w:szCs w:val="20"/>
              </w:rPr>
              <w:t>t</w:t>
            </w:r>
            <w:r w:rsidRPr="00747E54">
              <w:rPr>
                <w:rFonts w:cstheme="minorHAnsi"/>
                <w:spacing w:val="-4"/>
                <w:szCs w:val="20"/>
              </w:rPr>
              <w:t>y</w:t>
            </w:r>
            <w:r w:rsidRPr="00747E54">
              <w:rPr>
                <w:rFonts w:cstheme="minorHAnsi"/>
                <w:spacing w:val="3"/>
                <w:szCs w:val="20"/>
              </w:rPr>
              <w:t>ö</w:t>
            </w:r>
            <w:r w:rsidRPr="00747E54">
              <w:rPr>
                <w:rFonts w:cstheme="minorHAnsi"/>
                <w:spacing w:val="-1"/>
                <w:szCs w:val="20"/>
              </w:rPr>
              <w:t>ss</w:t>
            </w:r>
            <w:r w:rsidRPr="00747E54">
              <w:rPr>
                <w:rFonts w:cstheme="minorHAnsi"/>
                <w:szCs w:val="20"/>
              </w:rPr>
              <w:t>ä</w:t>
            </w:r>
            <w:r w:rsidRPr="00747E54">
              <w:rPr>
                <w:rFonts w:cstheme="minorHAnsi"/>
                <w:spacing w:val="3"/>
                <w:szCs w:val="20"/>
              </w:rPr>
              <w:t>ä</w:t>
            </w:r>
            <w:r w:rsidRPr="00747E54">
              <w:rPr>
                <w:rFonts w:cstheme="minorHAnsi"/>
                <w:szCs w:val="20"/>
              </w:rPr>
              <w:t>n</w:t>
            </w:r>
          </w:p>
        </w:tc>
        <w:tc>
          <w:tcPr>
            <w:tcW w:w="2673" w:type="dxa"/>
            <w:gridSpan w:val="3"/>
          </w:tcPr>
          <w:p w:rsidR="00747E54" w:rsidRPr="00747E54" w:rsidRDefault="00747E54" w:rsidP="00747E54">
            <w:pPr>
              <w:autoSpaceDE w:val="0"/>
              <w:autoSpaceDN w:val="0"/>
              <w:adjustRightInd w:val="0"/>
              <w:spacing w:before="54"/>
              <w:ind w:left="102" w:right="58"/>
              <w:rPr>
                <w:rFonts w:cstheme="minorHAnsi"/>
                <w:szCs w:val="24"/>
              </w:rPr>
            </w:pP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4"/>
                <w:szCs w:val="20"/>
              </w:rPr>
              <w:t>m</w:t>
            </w:r>
            <w:r w:rsidRPr="00747E54">
              <w:rPr>
                <w:rFonts w:cstheme="minorHAnsi"/>
                <w:szCs w:val="20"/>
              </w:rPr>
              <w:t>ii</w:t>
            </w:r>
            <w:r w:rsidRPr="00747E54">
              <w:rPr>
                <w:rFonts w:cstheme="minorHAnsi"/>
                <w:spacing w:val="-5"/>
                <w:szCs w:val="20"/>
              </w:rPr>
              <w:t xml:space="preserve"> </w:t>
            </w:r>
            <w:r w:rsidRPr="00747E54">
              <w:rPr>
                <w:rFonts w:cstheme="minorHAnsi"/>
                <w:szCs w:val="20"/>
              </w:rPr>
              <w:t>i</w:t>
            </w:r>
            <w:r w:rsidRPr="00747E54">
              <w:rPr>
                <w:rFonts w:cstheme="minorHAnsi"/>
                <w:spacing w:val="2"/>
                <w:szCs w:val="20"/>
              </w:rPr>
              <w:t>t</w:t>
            </w:r>
            <w:r w:rsidRPr="00747E54">
              <w:rPr>
                <w:rFonts w:cstheme="minorHAnsi"/>
                <w:spacing w:val="-1"/>
                <w:szCs w:val="20"/>
              </w:rPr>
              <w:t>s</w:t>
            </w:r>
            <w:r w:rsidRPr="00747E54">
              <w:rPr>
                <w:rFonts w:cstheme="minorHAnsi"/>
                <w:szCs w:val="20"/>
              </w:rPr>
              <w:t>e</w:t>
            </w:r>
            <w:r w:rsidRPr="00747E54">
              <w:rPr>
                <w:rFonts w:cstheme="minorHAnsi"/>
                <w:spacing w:val="-1"/>
                <w:szCs w:val="20"/>
              </w:rPr>
              <w:t>n</w:t>
            </w:r>
            <w:r w:rsidRPr="00747E54">
              <w:rPr>
                <w:rFonts w:cstheme="minorHAnsi"/>
                <w:szCs w:val="20"/>
              </w:rPr>
              <w:t>ä</w:t>
            </w:r>
            <w:r w:rsidRPr="00747E54">
              <w:rPr>
                <w:rFonts w:cstheme="minorHAnsi"/>
                <w:spacing w:val="2"/>
                <w:szCs w:val="20"/>
              </w:rPr>
              <w:t>i</w:t>
            </w:r>
            <w:r w:rsidRPr="00747E54">
              <w:rPr>
                <w:rFonts w:cstheme="minorHAnsi"/>
                <w:spacing w:val="-1"/>
                <w:szCs w:val="20"/>
              </w:rPr>
              <w:t>s</w:t>
            </w:r>
            <w:r w:rsidRPr="00747E54">
              <w:rPr>
                <w:rFonts w:cstheme="minorHAnsi"/>
                <w:szCs w:val="20"/>
              </w:rPr>
              <w:t>e</w:t>
            </w:r>
            <w:r w:rsidRPr="00747E54">
              <w:rPr>
                <w:rFonts w:cstheme="minorHAnsi"/>
                <w:spacing w:val="2"/>
                <w:szCs w:val="20"/>
              </w:rPr>
              <w:t>s</w:t>
            </w:r>
            <w:r w:rsidRPr="00747E54">
              <w:rPr>
                <w:rFonts w:cstheme="minorHAnsi"/>
                <w:szCs w:val="20"/>
              </w:rPr>
              <w:t>ti</w:t>
            </w:r>
            <w:r w:rsidRPr="00747E54">
              <w:rPr>
                <w:rFonts w:cstheme="minorHAnsi"/>
                <w:spacing w:val="-9"/>
                <w:szCs w:val="20"/>
              </w:rPr>
              <w:t xml:space="preserve"> </w:t>
            </w:r>
            <w:r w:rsidRPr="00747E54">
              <w:rPr>
                <w:rFonts w:cstheme="minorHAnsi"/>
                <w:szCs w:val="20"/>
              </w:rPr>
              <w:t>te</w:t>
            </w:r>
            <w:r w:rsidRPr="00747E54">
              <w:rPr>
                <w:rFonts w:cstheme="minorHAnsi"/>
                <w:spacing w:val="1"/>
                <w:szCs w:val="20"/>
              </w:rPr>
              <w:t>r</w:t>
            </w:r>
            <w:r w:rsidRPr="00747E54">
              <w:rPr>
                <w:rFonts w:cstheme="minorHAnsi"/>
                <w:spacing w:val="-1"/>
                <w:szCs w:val="20"/>
              </w:rPr>
              <w:t>v</w:t>
            </w:r>
            <w:r w:rsidRPr="00747E54">
              <w:rPr>
                <w:rFonts w:cstheme="minorHAnsi"/>
                <w:szCs w:val="20"/>
              </w:rPr>
              <w:t>e</w:t>
            </w:r>
            <w:r w:rsidRPr="00747E54">
              <w:rPr>
                <w:rFonts w:cstheme="minorHAnsi"/>
                <w:spacing w:val="1"/>
                <w:szCs w:val="20"/>
              </w:rPr>
              <w:t>e</w:t>
            </w:r>
            <w:r w:rsidRPr="00747E54">
              <w:rPr>
                <w:rFonts w:cstheme="minorHAnsi"/>
                <w:szCs w:val="20"/>
              </w:rPr>
              <w:t>l</w:t>
            </w:r>
            <w:r w:rsidRPr="00747E54">
              <w:rPr>
                <w:rFonts w:cstheme="minorHAnsi"/>
                <w:spacing w:val="2"/>
                <w:szCs w:val="20"/>
              </w:rPr>
              <w:t>l</w:t>
            </w:r>
            <w:r w:rsidRPr="00747E54">
              <w:rPr>
                <w:rFonts w:cstheme="minorHAnsi"/>
                <w:szCs w:val="20"/>
              </w:rPr>
              <w:t>i</w:t>
            </w:r>
            <w:r w:rsidRPr="00747E54">
              <w:rPr>
                <w:rFonts w:cstheme="minorHAnsi"/>
                <w:spacing w:val="-1"/>
                <w:szCs w:val="20"/>
              </w:rPr>
              <w:t>s</w:t>
            </w:r>
            <w:r w:rsidRPr="00747E54">
              <w:rPr>
                <w:rFonts w:cstheme="minorHAnsi"/>
                <w:szCs w:val="20"/>
              </w:rPr>
              <w:t>t</w:t>
            </w:r>
            <w:r w:rsidRPr="00747E54">
              <w:rPr>
                <w:rFonts w:cstheme="minorHAnsi"/>
                <w:spacing w:val="2"/>
                <w:szCs w:val="20"/>
              </w:rPr>
              <w:t>e</w:t>
            </w:r>
            <w:r w:rsidRPr="00747E54">
              <w:rPr>
                <w:rFonts w:cstheme="minorHAnsi"/>
                <w:szCs w:val="20"/>
              </w:rPr>
              <w:t>n</w:t>
            </w:r>
            <w:r w:rsidRPr="00747E54">
              <w:rPr>
                <w:rFonts w:cstheme="minorHAnsi"/>
                <w:spacing w:val="-10"/>
                <w:szCs w:val="20"/>
              </w:rPr>
              <w:t xml:space="preserve"> </w:t>
            </w:r>
            <w:r w:rsidRPr="00747E54">
              <w:rPr>
                <w:rFonts w:cstheme="minorHAnsi"/>
                <w:szCs w:val="20"/>
              </w:rPr>
              <w:t>eli</w:t>
            </w:r>
            <w:r w:rsidRPr="00747E54">
              <w:rPr>
                <w:rFonts w:cstheme="minorHAnsi"/>
                <w:spacing w:val="-1"/>
                <w:szCs w:val="20"/>
              </w:rPr>
              <w:t>n</w:t>
            </w:r>
            <w:r w:rsidRPr="00747E54">
              <w:rPr>
                <w:rFonts w:cstheme="minorHAnsi"/>
                <w:szCs w:val="20"/>
              </w:rPr>
              <w:t>ta</w:t>
            </w:r>
            <w:r w:rsidRPr="00747E54">
              <w:rPr>
                <w:rFonts w:cstheme="minorHAnsi"/>
                <w:spacing w:val="1"/>
                <w:szCs w:val="20"/>
              </w:rPr>
              <w:t>po</w:t>
            </w:r>
            <w:r w:rsidRPr="00747E54">
              <w:rPr>
                <w:rFonts w:cstheme="minorHAnsi"/>
                <w:spacing w:val="2"/>
                <w:szCs w:val="20"/>
              </w:rPr>
              <w:t>j</w:t>
            </w:r>
            <w:r w:rsidRPr="00747E54">
              <w:rPr>
                <w:rFonts w:cstheme="minorHAnsi"/>
                <w:szCs w:val="20"/>
              </w:rPr>
              <w:t>en</w:t>
            </w:r>
            <w:r w:rsidRPr="00747E54">
              <w:rPr>
                <w:rFonts w:cstheme="minorHAnsi"/>
                <w:spacing w:val="-10"/>
                <w:szCs w:val="20"/>
              </w:rPr>
              <w:t xml:space="preserve"> </w:t>
            </w:r>
            <w:r w:rsidRPr="00747E54">
              <w:rPr>
                <w:rFonts w:cstheme="minorHAnsi"/>
                <w:spacing w:val="-1"/>
                <w:szCs w:val="20"/>
              </w:rPr>
              <w:t>s</w:t>
            </w:r>
            <w:r w:rsidRPr="00747E54">
              <w:rPr>
                <w:rFonts w:cstheme="minorHAnsi"/>
                <w:szCs w:val="20"/>
              </w:rPr>
              <w:t>e</w:t>
            </w:r>
            <w:r w:rsidRPr="00747E54">
              <w:rPr>
                <w:rFonts w:cstheme="minorHAnsi"/>
                <w:spacing w:val="-1"/>
                <w:szCs w:val="20"/>
              </w:rPr>
              <w:t>k</w:t>
            </w:r>
            <w:r w:rsidRPr="00747E54">
              <w:rPr>
                <w:rFonts w:cstheme="minorHAnsi"/>
                <w:szCs w:val="20"/>
              </w:rPr>
              <w:t>ä</w:t>
            </w:r>
            <w:r w:rsidRPr="00747E54">
              <w:rPr>
                <w:rFonts w:cstheme="minorHAnsi"/>
                <w:spacing w:val="-3"/>
                <w:szCs w:val="20"/>
              </w:rPr>
              <w:t xml:space="preserve"> </w:t>
            </w: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1"/>
                <w:szCs w:val="20"/>
              </w:rPr>
              <w:t>m</w:t>
            </w:r>
            <w:r w:rsidRPr="00747E54">
              <w:rPr>
                <w:rFonts w:cstheme="minorHAnsi"/>
                <w:spacing w:val="2"/>
                <w:szCs w:val="20"/>
              </w:rPr>
              <w:t>i</w:t>
            </w:r>
            <w:r w:rsidRPr="00747E54">
              <w:rPr>
                <w:rFonts w:cstheme="minorHAnsi"/>
                <w:spacing w:val="-1"/>
                <w:szCs w:val="20"/>
              </w:rPr>
              <w:t>n</w:t>
            </w:r>
            <w:r w:rsidRPr="00747E54">
              <w:rPr>
                <w:rFonts w:cstheme="minorHAnsi"/>
                <w:szCs w:val="20"/>
              </w:rPr>
              <w:t>t</w:t>
            </w:r>
            <w:r w:rsidRPr="00747E54">
              <w:rPr>
                <w:rFonts w:cstheme="minorHAnsi"/>
                <w:spacing w:val="4"/>
                <w:szCs w:val="20"/>
              </w:rPr>
              <w:t>a</w:t>
            </w:r>
            <w:r w:rsidRPr="00747E54">
              <w:rPr>
                <w:rFonts w:cstheme="minorHAnsi"/>
                <w:szCs w:val="20"/>
              </w:rPr>
              <w:t>-</w:t>
            </w:r>
            <w:r w:rsidRPr="00747E54">
              <w:rPr>
                <w:rFonts w:cstheme="minorHAnsi"/>
                <w:spacing w:val="-8"/>
                <w:szCs w:val="20"/>
              </w:rPr>
              <w:t xml:space="preserve"> </w:t>
            </w:r>
            <w:r w:rsidRPr="00747E54">
              <w:rPr>
                <w:rFonts w:cstheme="minorHAnsi"/>
                <w:spacing w:val="2"/>
                <w:szCs w:val="20"/>
              </w:rPr>
              <w:t>j</w:t>
            </w:r>
            <w:r w:rsidRPr="00747E54">
              <w:rPr>
                <w:rFonts w:cstheme="minorHAnsi"/>
                <w:szCs w:val="20"/>
              </w:rPr>
              <w:t>a</w:t>
            </w:r>
            <w:r w:rsidRPr="00747E54">
              <w:rPr>
                <w:rFonts w:cstheme="minorHAnsi"/>
                <w:spacing w:val="-2"/>
                <w:szCs w:val="20"/>
              </w:rPr>
              <w:t xml:space="preserve"> </w:t>
            </w:r>
            <w:r w:rsidRPr="00747E54">
              <w:rPr>
                <w:rFonts w:cstheme="minorHAnsi"/>
                <w:spacing w:val="2"/>
                <w:szCs w:val="20"/>
              </w:rPr>
              <w:t>t</w:t>
            </w:r>
            <w:r w:rsidRPr="00747E54">
              <w:rPr>
                <w:rFonts w:cstheme="minorHAnsi"/>
                <w:spacing w:val="-4"/>
                <w:szCs w:val="20"/>
              </w:rPr>
              <w:t>y</w:t>
            </w:r>
            <w:r w:rsidRPr="00747E54">
              <w:rPr>
                <w:rFonts w:cstheme="minorHAnsi"/>
                <w:spacing w:val="1"/>
                <w:szCs w:val="20"/>
              </w:rPr>
              <w:t>ök</w:t>
            </w:r>
            <w:r w:rsidRPr="00747E54">
              <w:rPr>
                <w:rFonts w:cstheme="minorHAnsi"/>
                <w:spacing w:val="-1"/>
                <w:szCs w:val="20"/>
              </w:rPr>
              <w:t>y</w:t>
            </w:r>
            <w:r w:rsidRPr="00747E54">
              <w:rPr>
                <w:rFonts w:cstheme="minorHAnsi"/>
                <w:spacing w:val="1"/>
                <w:szCs w:val="20"/>
              </w:rPr>
              <w:t>v</w:t>
            </w:r>
            <w:r w:rsidRPr="00747E54">
              <w:rPr>
                <w:rFonts w:cstheme="minorHAnsi"/>
                <w:spacing w:val="-1"/>
                <w:szCs w:val="20"/>
              </w:rPr>
              <w:t>y</w:t>
            </w:r>
            <w:r w:rsidRPr="00747E54">
              <w:rPr>
                <w:rFonts w:cstheme="minorHAnsi"/>
                <w:szCs w:val="20"/>
              </w:rPr>
              <w:t>n</w:t>
            </w:r>
            <w:r w:rsidRPr="00747E54">
              <w:rPr>
                <w:rFonts w:cstheme="minorHAnsi"/>
                <w:spacing w:val="-4"/>
                <w:szCs w:val="20"/>
              </w:rPr>
              <w:t xml:space="preserve"> </w:t>
            </w:r>
            <w:r w:rsidRPr="00747E54">
              <w:rPr>
                <w:rFonts w:cstheme="minorHAnsi"/>
                <w:spacing w:val="-1"/>
                <w:szCs w:val="20"/>
              </w:rPr>
              <w:t>y</w:t>
            </w:r>
            <w:r w:rsidRPr="00747E54">
              <w:rPr>
                <w:rFonts w:cstheme="minorHAnsi"/>
                <w:szCs w:val="20"/>
              </w:rPr>
              <w:t>llä</w:t>
            </w:r>
            <w:r w:rsidRPr="00747E54">
              <w:rPr>
                <w:rFonts w:cstheme="minorHAnsi"/>
                <w:spacing w:val="1"/>
                <w:szCs w:val="20"/>
              </w:rPr>
              <w:t>p</w:t>
            </w:r>
            <w:r w:rsidRPr="00747E54">
              <w:rPr>
                <w:rFonts w:cstheme="minorHAnsi"/>
                <w:szCs w:val="20"/>
              </w:rPr>
              <w:t>it</w:t>
            </w:r>
            <w:r w:rsidRPr="00747E54">
              <w:rPr>
                <w:rFonts w:cstheme="minorHAnsi"/>
                <w:spacing w:val="2"/>
                <w:szCs w:val="20"/>
              </w:rPr>
              <w:t>ä</w:t>
            </w:r>
            <w:r w:rsidRPr="00747E54">
              <w:rPr>
                <w:rFonts w:cstheme="minorHAnsi"/>
                <w:spacing w:val="1"/>
                <w:szCs w:val="20"/>
              </w:rPr>
              <w:t>m</w:t>
            </w:r>
            <w:r w:rsidRPr="00747E54">
              <w:rPr>
                <w:rFonts w:cstheme="minorHAnsi"/>
                <w:szCs w:val="20"/>
              </w:rPr>
              <w:t>i</w:t>
            </w:r>
            <w:r w:rsidRPr="00747E54">
              <w:rPr>
                <w:rFonts w:cstheme="minorHAnsi"/>
                <w:spacing w:val="-1"/>
                <w:szCs w:val="20"/>
              </w:rPr>
              <w:t>s</w:t>
            </w:r>
            <w:r w:rsidRPr="00747E54">
              <w:rPr>
                <w:rFonts w:cstheme="minorHAnsi"/>
                <w:spacing w:val="3"/>
                <w:szCs w:val="20"/>
              </w:rPr>
              <w:t>e</w:t>
            </w:r>
            <w:r w:rsidRPr="00747E54">
              <w:rPr>
                <w:rFonts w:cstheme="minorHAnsi"/>
                <w:spacing w:val="-1"/>
                <w:szCs w:val="20"/>
              </w:rPr>
              <w:t>ks</w:t>
            </w:r>
            <w:r w:rsidRPr="00747E54">
              <w:rPr>
                <w:rFonts w:cstheme="minorHAnsi"/>
                <w:szCs w:val="20"/>
              </w:rPr>
              <w:t>i</w:t>
            </w:r>
          </w:p>
        </w:tc>
        <w:tc>
          <w:tcPr>
            <w:tcW w:w="2401" w:type="dxa"/>
          </w:tcPr>
          <w:p w:rsidR="00747E54" w:rsidRPr="00747E54" w:rsidRDefault="00747E54" w:rsidP="00747E54">
            <w:pPr>
              <w:autoSpaceDE w:val="0"/>
              <w:autoSpaceDN w:val="0"/>
              <w:adjustRightInd w:val="0"/>
              <w:spacing w:before="54"/>
              <w:ind w:left="102" w:right="150"/>
              <w:rPr>
                <w:rFonts w:cstheme="minorHAnsi"/>
                <w:szCs w:val="24"/>
              </w:rPr>
            </w:pPr>
            <w:r w:rsidRPr="00747E54">
              <w:rPr>
                <w:rFonts w:cstheme="minorHAnsi"/>
                <w:spacing w:val="1"/>
                <w:szCs w:val="20"/>
              </w:rPr>
              <w:t>o</w:t>
            </w:r>
            <w:r w:rsidRPr="00747E54">
              <w:rPr>
                <w:rFonts w:cstheme="minorHAnsi"/>
                <w:spacing w:val="-1"/>
                <w:szCs w:val="20"/>
              </w:rPr>
              <w:t>s</w:t>
            </w:r>
            <w:r w:rsidRPr="00747E54">
              <w:rPr>
                <w:rFonts w:cstheme="minorHAnsi"/>
                <w:szCs w:val="20"/>
              </w:rPr>
              <w:t>aa</w:t>
            </w:r>
            <w:r w:rsidRPr="00747E54">
              <w:rPr>
                <w:rFonts w:cstheme="minorHAnsi"/>
                <w:spacing w:val="-3"/>
                <w:szCs w:val="20"/>
              </w:rPr>
              <w:t xml:space="preserve"> </w:t>
            </w:r>
            <w:r w:rsidRPr="00747E54">
              <w:rPr>
                <w:rFonts w:cstheme="minorHAnsi"/>
                <w:szCs w:val="20"/>
              </w:rPr>
              <w:t>it</w:t>
            </w:r>
            <w:r w:rsidRPr="00747E54">
              <w:rPr>
                <w:rFonts w:cstheme="minorHAnsi"/>
                <w:spacing w:val="-1"/>
                <w:szCs w:val="20"/>
              </w:rPr>
              <w:t>s</w:t>
            </w:r>
            <w:r w:rsidRPr="00747E54">
              <w:rPr>
                <w:rFonts w:cstheme="minorHAnsi"/>
                <w:szCs w:val="20"/>
              </w:rPr>
              <w:t>e</w:t>
            </w:r>
            <w:r w:rsidRPr="00747E54">
              <w:rPr>
                <w:rFonts w:cstheme="minorHAnsi"/>
                <w:spacing w:val="-1"/>
                <w:szCs w:val="20"/>
              </w:rPr>
              <w:t>n</w:t>
            </w:r>
            <w:r w:rsidRPr="00747E54">
              <w:rPr>
                <w:rFonts w:cstheme="minorHAnsi"/>
                <w:szCs w:val="20"/>
              </w:rPr>
              <w:t>ä</w:t>
            </w:r>
            <w:r w:rsidRPr="00747E54">
              <w:rPr>
                <w:rFonts w:cstheme="minorHAnsi"/>
                <w:spacing w:val="2"/>
                <w:szCs w:val="20"/>
              </w:rPr>
              <w:t>i</w:t>
            </w:r>
            <w:r w:rsidRPr="00747E54">
              <w:rPr>
                <w:rFonts w:cstheme="minorHAnsi"/>
                <w:spacing w:val="-1"/>
                <w:szCs w:val="20"/>
              </w:rPr>
              <w:t>s</w:t>
            </w:r>
            <w:r w:rsidRPr="00747E54">
              <w:rPr>
                <w:rFonts w:cstheme="minorHAnsi"/>
                <w:szCs w:val="20"/>
              </w:rPr>
              <w:t>es</w:t>
            </w:r>
            <w:r w:rsidRPr="00747E54">
              <w:rPr>
                <w:rFonts w:cstheme="minorHAnsi"/>
                <w:spacing w:val="2"/>
                <w:szCs w:val="20"/>
              </w:rPr>
              <w:t>t</w:t>
            </w:r>
            <w:r w:rsidRPr="00747E54">
              <w:rPr>
                <w:rFonts w:cstheme="minorHAnsi"/>
                <w:szCs w:val="20"/>
              </w:rPr>
              <w:t>i</w:t>
            </w:r>
            <w:r w:rsidRPr="00747E54">
              <w:rPr>
                <w:rFonts w:cstheme="minorHAnsi"/>
                <w:spacing w:val="-9"/>
                <w:szCs w:val="20"/>
              </w:rPr>
              <w:t xml:space="preserve"> </w:t>
            </w:r>
            <w:r w:rsidRPr="00747E54">
              <w:rPr>
                <w:rFonts w:cstheme="minorHAnsi"/>
                <w:spacing w:val="-1"/>
                <w:szCs w:val="20"/>
              </w:rPr>
              <w:t>k</w:t>
            </w:r>
            <w:r w:rsidRPr="00747E54">
              <w:rPr>
                <w:rFonts w:cstheme="minorHAnsi"/>
                <w:spacing w:val="3"/>
                <w:szCs w:val="20"/>
              </w:rPr>
              <w:t>e</w:t>
            </w:r>
            <w:r w:rsidRPr="00747E54">
              <w:rPr>
                <w:rFonts w:cstheme="minorHAnsi"/>
                <w:spacing w:val="-1"/>
                <w:szCs w:val="20"/>
              </w:rPr>
              <w:t>h</w:t>
            </w:r>
            <w:r w:rsidRPr="00747E54">
              <w:rPr>
                <w:rFonts w:cstheme="minorHAnsi"/>
                <w:szCs w:val="20"/>
              </w:rPr>
              <w:t>ittää</w:t>
            </w:r>
            <w:r w:rsidRPr="00747E54">
              <w:rPr>
                <w:rFonts w:cstheme="minorHAnsi"/>
                <w:spacing w:val="-7"/>
                <w:szCs w:val="20"/>
              </w:rPr>
              <w:t xml:space="preserve"> </w:t>
            </w:r>
            <w:r w:rsidRPr="00747E54">
              <w:rPr>
                <w:rFonts w:cstheme="minorHAnsi"/>
                <w:spacing w:val="-4"/>
                <w:szCs w:val="20"/>
              </w:rPr>
              <w:t>m</w:t>
            </w:r>
            <w:r w:rsidRPr="00747E54">
              <w:rPr>
                <w:rFonts w:cstheme="minorHAnsi"/>
                <w:spacing w:val="3"/>
                <w:szCs w:val="20"/>
              </w:rPr>
              <w:t>o</w:t>
            </w:r>
            <w:r w:rsidRPr="00747E54">
              <w:rPr>
                <w:rFonts w:cstheme="minorHAnsi"/>
                <w:spacing w:val="-1"/>
                <w:szCs w:val="20"/>
              </w:rPr>
              <w:t>n</w:t>
            </w:r>
            <w:r w:rsidRPr="00747E54">
              <w:rPr>
                <w:rFonts w:cstheme="minorHAnsi"/>
                <w:szCs w:val="20"/>
              </w:rPr>
              <w:t>i</w:t>
            </w:r>
            <w:r w:rsidRPr="00747E54">
              <w:rPr>
                <w:rFonts w:cstheme="minorHAnsi"/>
                <w:spacing w:val="3"/>
                <w:szCs w:val="20"/>
              </w:rPr>
              <w:t>p</w:t>
            </w:r>
            <w:r w:rsidRPr="00747E54">
              <w:rPr>
                <w:rFonts w:cstheme="minorHAnsi"/>
                <w:spacing w:val="-1"/>
                <w:szCs w:val="20"/>
              </w:rPr>
              <w:t>u</w:t>
            </w:r>
            <w:r w:rsidRPr="00747E54">
              <w:rPr>
                <w:rFonts w:cstheme="minorHAnsi"/>
                <w:spacing w:val="1"/>
                <w:szCs w:val="20"/>
              </w:rPr>
              <w:t>o</w:t>
            </w:r>
            <w:r w:rsidRPr="00747E54">
              <w:rPr>
                <w:rFonts w:cstheme="minorHAnsi"/>
                <w:szCs w:val="20"/>
              </w:rPr>
              <w:t>li</w:t>
            </w:r>
            <w:r w:rsidRPr="00747E54">
              <w:rPr>
                <w:rFonts w:cstheme="minorHAnsi"/>
                <w:spacing w:val="-1"/>
                <w:szCs w:val="20"/>
              </w:rPr>
              <w:t>s</w:t>
            </w:r>
            <w:r w:rsidRPr="00747E54">
              <w:rPr>
                <w:rFonts w:cstheme="minorHAnsi"/>
                <w:szCs w:val="20"/>
              </w:rPr>
              <w:t>ia</w:t>
            </w:r>
            <w:r w:rsidRPr="00747E54">
              <w:rPr>
                <w:rFonts w:cstheme="minorHAnsi"/>
                <w:spacing w:val="-10"/>
                <w:szCs w:val="20"/>
              </w:rPr>
              <w:t xml:space="preserve"> </w:t>
            </w:r>
            <w:r w:rsidRPr="00747E54">
              <w:rPr>
                <w:rFonts w:cstheme="minorHAnsi"/>
                <w:szCs w:val="20"/>
              </w:rPr>
              <w:t>ta</w:t>
            </w:r>
            <w:r w:rsidRPr="00747E54">
              <w:rPr>
                <w:rFonts w:cstheme="minorHAnsi"/>
                <w:spacing w:val="1"/>
                <w:szCs w:val="20"/>
              </w:rPr>
              <w:t>po</w:t>
            </w:r>
            <w:r w:rsidRPr="00747E54">
              <w:rPr>
                <w:rFonts w:cstheme="minorHAnsi"/>
                <w:spacing w:val="2"/>
                <w:szCs w:val="20"/>
              </w:rPr>
              <w:t>j</w:t>
            </w:r>
            <w:r w:rsidRPr="00747E54">
              <w:rPr>
                <w:rFonts w:cstheme="minorHAnsi"/>
                <w:szCs w:val="20"/>
              </w:rPr>
              <w:t>a</w:t>
            </w:r>
            <w:r w:rsidRPr="00747E54">
              <w:rPr>
                <w:rFonts w:cstheme="minorHAnsi"/>
                <w:spacing w:val="-5"/>
                <w:szCs w:val="20"/>
              </w:rPr>
              <w:t xml:space="preserve"> </w:t>
            </w:r>
            <w:r w:rsidRPr="00747E54">
              <w:rPr>
                <w:rFonts w:cstheme="minorHAnsi"/>
                <w:szCs w:val="20"/>
              </w:rPr>
              <w:t>te</w:t>
            </w:r>
            <w:r w:rsidRPr="00747E54">
              <w:rPr>
                <w:rFonts w:cstheme="minorHAnsi"/>
                <w:spacing w:val="1"/>
                <w:szCs w:val="20"/>
              </w:rPr>
              <w:t>r</w:t>
            </w:r>
            <w:r w:rsidRPr="00747E54">
              <w:rPr>
                <w:rFonts w:cstheme="minorHAnsi"/>
                <w:spacing w:val="-1"/>
                <w:szCs w:val="20"/>
              </w:rPr>
              <w:t>v</w:t>
            </w:r>
            <w:r w:rsidRPr="00747E54">
              <w:rPr>
                <w:rFonts w:cstheme="minorHAnsi"/>
                <w:szCs w:val="20"/>
              </w:rPr>
              <w:t>e</w:t>
            </w:r>
            <w:r w:rsidRPr="00747E54">
              <w:rPr>
                <w:rFonts w:cstheme="minorHAnsi"/>
                <w:spacing w:val="1"/>
                <w:szCs w:val="20"/>
              </w:rPr>
              <w:t>e</w:t>
            </w:r>
            <w:r w:rsidRPr="00747E54">
              <w:rPr>
                <w:rFonts w:cstheme="minorHAnsi"/>
                <w:szCs w:val="20"/>
              </w:rPr>
              <w:t>lli</w:t>
            </w:r>
            <w:r w:rsidRPr="00747E54">
              <w:rPr>
                <w:rFonts w:cstheme="minorHAnsi"/>
                <w:spacing w:val="2"/>
                <w:szCs w:val="20"/>
              </w:rPr>
              <w:t>s</w:t>
            </w:r>
            <w:r w:rsidRPr="00747E54">
              <w:rPr>
                <w:rFonts w:cstheme="minorHAnsi"/>
                <w:szCs w:val="20"/>
              </w:rPr>
              <w:t>ten</w:t>
            </w:r>
            <w:r w:rsidRPr="00747E54">
              <w:rPr>
                <w:rFonts w:cstheme="minorHAnsi"/>
                <w:spacing w:val="-11"/>
                <w:szCs w:val="20"/>
              </w:rPr>
              <w:t xml:space="preserve"> </w:t>
            </w:r>
            <w:r w:rsidRPr="00747E54">
              <w:rPr>
                <w:rFonts w:cstheme="minorHAnsi"/>
                <w:szCs w:val="20"/>
              </w:rPr>
              <w:t>el</w:t>
            </w:r>
            <w:r w:rsidRPr="00747E54">
              <w:rPr>
                <w:rFonts w:cstheme="minorHAnsi"/>
                <w:spacing w:val="2"/>
                <w:szCs w:val="20"/>
              </w:rPr>
              <w:t>i</w:t>
            </w:r>
            <w:r w:rsidRPr="00747E54">
              <w:rPr>
                <w:rFonts w:cstheme="minorHAnsi"/>
                <w:spacing w:val="-1"/>
                <w:szCs w:val="20"/>
              </w:rPr>
              <w:t>n</w:t>
            </w:r>
            <w:r w:rsidRPr="00747E54">
              <w:rPr>
                <w:rFonts w:cstheme="minorHAnsi"/>
                <w:szCs w:val="20"/>
              </w:rPr>
              <w:t>ta</w:t>
            </w:r>
            <w:r w:rsidRPr="00747E54">
              <w:rPr>
                <w:rFonts w:cstheme="minorHAnsi"/>
                <w:spacing w:val="1"/>
                <w:szCs w:val="20"/>
              </w:rPr>
              <w:t>po</w:t>
            </w:r>
            <w:r w:rsidRPr="00747E54">
              <w:rPr>
                <w:rFonts w:cstheme="minorHAnsi"/>
                <w:spacing w:val="2"/>
                <w:szCs w:val="20"/>
              </w:rPr>
              <w:t>j</w:t>
            </w:r>
            <w:r w:rsidRPr="00747E54">
              <w:rPr>
                <w:rFonts w:cstheme="minorHAnsi"/>
                <w:szCs w:val="20"/>
              </w:rPr>
              <w:t>en</w:t>
            </w:r>
            <w:r w:rsidRPr="00747E54">
              <w:rPr>
                <w:rFonts w:cstheme="minorHAnsi"/>
                <w:spacing w:val="-10"/>
                <w:szCs w:val="20"/>
              </w:rPr>
              <w:t xml:space="preserve"> </w:t>
            </w:r>
            <w:r w:rsidRPr="00747E54">
              <w:rPr>
                <w:rFonts w:cstheme="minorHAnsi"/>
                <w:spacing w:val="-1"/>
                <w:szCs w:val="20"/>
              </w:rPr>
              <w:t>s</w:t>
            </w:r>
            <w:r w:rsidRPr="00747E54">
              <w:rPr>
                <w:rFonts w:cstheme="minorHAnsi"/>
                <w:szCs w:val="20"/>
              </w:rPr>
              <w:t>e</w:t>
            </w:r>
            <w:r w:rsidRPr="00747E54">
              <w:rPr>
                <w:rFonts w:cstheme="minorHAnsi"/>
                <w:spacing w:val="-1"/>
                <w:szCs w:val="20"/>
              </w:rPr>
              <w:t>k</w:t>
            </w:r>
            <w:r w:rsidRPr="00747E54">
              <w:rPr>
                <w:rFonts w:cstheme="minorHAnsi"/>
                <w:szCs w:val="20"/>
              </w:rPr>
              <w:t>ä</w:t>
            </w:r>
            <w:r w:rsidRPr="00747E54">
              <w:rPr>
                <w:rFonts w:cstheme="minorHAnsi"/>
                <w:spacing w:val="-4"/>
                <w:szCs w:val="20"/>
              </w:rPr>
              <w:t xml:space="preserve"> </w:t>
            </w: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4"/>
                <w:szCs w:val="20"/>
              </w:rPr>
              <w:t>m</w:t>
            </w:r>
            <w:r w:rsidRPr="00747E54">
              <w:rPr>
                <w:rFonts w:cstheme="minorHAnsi"/>
                <w:spacing w:val="2"/>
                <w:szCs w:val="20"/>
              </w:rPr>
              <w:t>i</w:t>
            </w:r>
            <w:r w:rsidRPr="00747E54">
              <w:rPr>
                <w:rFonts w:cstheme="minorHAnsi"/>
                <w:spacing w:val="-1"/>
                <w:szCs w:val="20"/>
              </w:rPr>
              <w:t>n</w:t>
            </w:r>
            <w:r w:rsidRPr="00747E54">
              <w:rPr>
                <w:rFonts w:cstheme="minorHAnsi"/>
                <w:szCs w:val="20"/>
              </w:rPr>
              <w:t>t</w:t>
            </w:r>
            <w:r w:rsidRPr="00747E54">
              <w:rPr>
                <w:rFonts w:cstheme="minorHAnsi"/>
                <w:spacing w:val="4"/>
                <w:szCs w:val="20"/>
              </w:rPr>
              <w:t>a</w:t>
            </w:r>
            <w:r w:rsidRPr="00747E54">
              <w:rPr>
                <w:rFonts w:cstheme="minorHAnsi"/>
                <w:szCs w:val="20"/>
              </w:rPr>
              <w:t>-</w:t>
            </w:r>
            <w:r w:rsidRPr="00747E54">
              <w:rPr>
                <w:rFonts w:cstheme="minorHAnsi"/>
                <w:spacing w:val="-8"/>
                <w:szCs w:val="20"/>
              </w:rPr>
              <w:t xml:space="preserve"> </w:t>
            </w:r>
            <w:r w:rsidRPr="00747E54">
              <w:rPr>
                <w:rFonts w:cstheme="minorHAnsi"/>
                <w:spacing w:val="2"/>
                <w:szCs w:val="20"/>
              </w:rPr>
              <w:t>j</w:t>
            </w:r>
            <w:r w:rsidRPr="00747E54">
              <w:rPr>
                <w:rFonts w:cstheme="minorHAnsi"/>
                <w:szCs w:val="20"/>
              </w:rPr>
              <w:t>a t</w:t>
            </w:r>
            <w:r w:rsidRPr="00747E54">
              <w:rPr>
                <w:rFonts w:cstheme="minorHAnsi"/>
                <w:spacing w:val="-4"/>
                <w:szCs w:val="20"/>
              </w:rPr>
              <w:t>y</w:t>
            </w:r>
            <w:r w:rsidRPr="00747E54">
              <w:rPr>
                <w:rFonts w:cstheme="minorHAnsi"/>
                <w:spacing w:val="3"/>
                <w:szCs w:val="20"/>
              </w:rPr>
              <w:t>ö</w:t>
            </w:r>
            <w:r w:rsidRPr="00747E54">
              <w:rPr>
                <w:rFonts w:cstheme="minorHAnsi"/>
                <w:spacing w:val="1"/>
                <w:szCs w:val="20"/>
              </w:rPr>
              <w:t>k</w:t>
            </w:r>
            <w:r w:rsidRPr="00747E54">
              <w:rPr>
                <w:rFonts w:cstheme="minorHAnsi"/>
                <w:spacing w:val="-1"/>
                <w:szCs w:val="20"/>
              </w:rPr>
              <w:t>y</w:t>
            </w:r>
            <w:r w:rsidRPr="00747E54">
              <w:rPr>
                <w:rFonts w:cstheme="minorHAnsi"/>
                <w:spacing w:val="1"/>
                <w:szCs w:val="20"/>
              </w:rPr>
              <w:t>v</w:t>
            </w:r>
            <w:r w:rsidRPr="00747E54">
              <w:rPr>
                <w:rFonts w:cstheme="minorHAnsi"/>
                <w:spacing w:val="-1"/>
                <w:szCs w:val="20"/>
              </w:rPr>
              <w:t>y</w:t>
            </w:r>
            <w:r w:rsidRPr="00747E54">
              <w:rPr>
                <w:rFonts w:cstheme="minorHAnsi"/>
                <w:szCs w:val="20"/>
              </w:rPr>
              <w:t>n</w:t>
            </w:r>
            <w:r w:rsidRPr="00747E54">
              <w:rPr>
                <w:rFonts w:cstheme="minorHAnsi"/>
                <w:spacing w:val="-8"/>
                <w:szCs w:val="20"/>
              </w:rPr>
              <w:t xml:space="preserve"> </w:t>
            </w:r>
            <w:r w:rsidRPr="00747E54">
              <w:rPr>
                <w:rFonts w:cstheme="minorHAnsi"/>
                <w:spacing w:val="-1"/>
                <w:szCs w:val="20"/>
              </w:rPr>
              <w:t>y</w:t>
            </w:r>
            <w:r w:rsidRPr="00747E54">
              <w:rPr>
                <w:rFonts w:cstheme="minorHAnsi"/>
                <w:szCs w:val="20"/>
              </w:rPr>
              <w:t>llä</w:t>
            </w:r>
            <w:r w:rsidRPr="00747E54">
              <w:rPr>
                <w:rFonts w:cstheme="minorHAnsi"/>
                <w:spacing w:val="1"/>
                <w:szCs w:val="20"/>
              </w:rPr>
              <w:t>p</w:t>
            </w:r>
            <w:r w:rsidRPr="00747E54">
              <w:rPr>
                <w:rFonts w:cstheme="minorHAnsi"/>
                <w:szCs w:val="20"/>
              </w:rPr>
              <w:t>it</w:t>
            </w:r>
            <w:r w:rsidRPr="00747E54">
              <w:rPr>
                <w:rFonts w:cstheme="minorHAnsi"/>
                <w:spacing w:val="2"/>
                <w:szCs w:val="20"/>
              </w:rPr>
              <w:t>ä</w:t>
            </w:r>
            <w:r w:rsidRPr="00747E54">
              <w:rPr>
                <w:rFonts w:cstheme="minorHAnsi"/>
                <w:spacing w:val="-1"/>
                <w:szCs w:val="20"/>
              </w:rPr>
              <w:t>m</w:t>
            </w:r>
            <w:r w:rsidRPr="00747E54">
              <w:rPr>
                <w:rFonts w:cstheme="minorHAnsi"/>
                <w:szCs w:val="20"/>
              </w:rPr>
              <w:t>i</w:t>
            </w:r>
            <w:r w:rsidRPr="00747E54">
              <w:rPr>
                <w:rFonts w:cstheme="minorHAnsi"/>
                <w:spacing w:val="-1"/>
                <w:szCs w:val="20"/>
              </w:rPr>
              <w:t>s</w:t>
            </w:r>
            <w:r w:rsidRPr="00747E54">
              <w:rPr>
                <w:rFonts w:cstheme="minorHAnsi"/>
                <w:szCs w:val="20"/>
              </w:rPr>
              <w:t>e</w:t>
            </w:r>
            <w:r w:rsidRPr="00747E54">
              <w:rPr>
                <w:rFonts w:cstheme="minorHAnsi"/>
                <w:spacing w:val="3"/>
                <w:szCs w:val="20"/>
              </w:rPr>
              <w:t>e</w:t>
            </w:r>
            <w:r w:rsidRPr="00747E54">
              <w:rPr>
                <w:rFonts w:cstheme="minorHAnsi"/>
                <w:szCs w:val="20"/>
              </w:rPr>
              <w:t>n</w:t>
            </w:r>
            <w:r w:rsidRPr="00747E54">
              <w:rPr>
                <w:rFonts w:cstheme="minorHAnsi"/>
                <w:spacing w:val="-13"/>
                <w:szCs w:val="20"/>
              </w:rPr>
              <w:t xml:space="preserve"> </w:t>
            </w:r>
            <w:r w:rsidRPr="00747E54">
              <w:rPr>
                <w:rFonts w:cstheme="minorHAnsi"/>
                <w:spacing w:val="2"/>
                <w:szCs w:val="20"/>
              </w:rPr>
              <w:t>j</w:t>
            </w:r>
            <w:r w:rsidRPr="00747E54">
              <w:rPr>
                <w:rFonts w:cstheme="minorHAnsi"/>
                <w:szCs w:val="20"/>
              </w:rPr>
              <w:t>a</w:t>
            </w:r>
            <w:r w:rsidRPr="00747E54">
              <w:rPr>
                <w:rFonts w:cstheme="minorHAnsi"/>
                <w:spacing w:val="-2"/>
                <w:szCs w:val="20"/>
              </w:rPr>
              <w:t xml:space="preserve"> </w:t>
            </w:r>
            <w:r w:rsidRPr="00747E54">
              <w:rPr>
                <w:rFonts w:cstheme="minorHAnsi"/>
                <w:szCs w:val="20"/>
              </w:rPr>
              <w:t>e</w:t>
            </w:r>
            <w:r w:rsidRPr="00747E54">
              <w:rPr>
                <w:rFonts w:cstheme="minorHAnsi"/>
                <w:spacing w:val="1"/>
                <w:szCs w:val="20"/>
              </w:rPr>
              <w:t>d</w:t>
            </w:r>
            <w:r w:rsidRPr="00747E54">
              <w:rPr>
                <w:rFonts w:cstheme="minorHAnsi"/>
                <w:szCs w:val="20"/>
              </w:rPr>
              <w:t>i</w:t>
            </w:r>
            <w:r w:rsidRPr="00747E54">
              <w:rPr>
                <w:rFonts w:cstheme="minorHAnsi"/>
                <w:spacing w:val="-1"/>
                <w:szCs w:val="20"/>
              </w:rPr>
              <w:t>s</w:t>
            </w:r>
            <w:r w:rsidRPr="00747E54">
              <w:rPr>
                <w:rFonts w:cstheme="minorHAnsi"/>
                <w:szCs w:val="20"/>
              </w:rPr>
              <w:t>t</w:t>
            </w:r>
            <w:r w:rsidRPr="00747E54">
              <w:rPr>
                <w:rFonts w:cstheme="minorHAnsi"/>
                <w:spacing w:val="2"/>
                <w:szCs w:val="20"/>
              </w:rPr>
              <w:t>ä</w:t>
            </w:r>
            <w:r w:rsidRPr="00747E54">
              <w:rPr>
                <w:rFonts w:cstheme="minorHAnsi"/>
                <w:spacing w:val="-3"/>
                <w:szCs w:val="20"/>
              </w:rPr>
              <w:t>m</w:t>
            </w:r>
            <w:r w:rsidRPr="00747E54">
              <w:rPr>
                <w:rFonts w:cstheme="minorHAnsi"/>
                <w:spacing w:val="2"/>
                <w:szCs w:val="20"/>
              </w:rPr>
              <w:t>i</w:t>
            </w:r>
            <w:r w:rsidRPr="00747E54">
              <w:rPr>
                <w:rFonts w:cstheme="minorHAnsi"/>
                <w:spacing w:val="-1"/>
                <w:szCs w:val="20"/>
              </w:rPr>
              <w:t>s</w:t>
            </w:r>
            <w:r w:rsidRPr="00747E54">
              <w:rPr>
                <w:rFonts w:cstheme="minorHAnsi"/>
                <w:szCs w:val="20"/>
              </w:rPr>
              <w:t>e</w:t>
            </w:r>
            <w:r w:rsidRPr="00747E54">
              <w:rPr>
                <w:rFonts w:cstheme="minorHAnsi"/>
                <w:spacing w:val="1"/>
                <w:szCs w:val="20"/>
              </w:rPr>
              <w:t>e</w:t>
            </w:r>
            <w:r w:rsidRPr="00747E54">
              <w:rPr>
                <w:rFonts w:cstheme="minorHAnsi"/>
                <w:szCs w:val="20"/>
              </w:rPr>
              <w:t>n</w:t>
            </w:r>
          </w:p>
        </w:tc>
      </w:tr>
      <w:tr w:rsidR="00747E54" w:rsidRPr="00747E54" w:rsidTr="00802F2F">
        <w:trPr>
          <w:gridAfter w:val="1"/>
          <w:wAfter w:w="36" w:type="dxa"/>
          <w:trHeight w:hRule="exact" w:val="1276"/>
        </w:trPr>
        <w:tc>
          <w:tcPr>
            <w:tcW w:w="2983" w:type="dxa"/>
          </w:tcPr>
          <w:p w:rsidR="00747E54" w:rsidRPr="00747E54" w:rsidRDefault="00747E54" w:rsidP="00747E54">
            <w:pPr>
              <w:autoSpaceDE w:val="0"/>
              <w:autoSpaceDN w:val="0"/>
              <w:adjustRightInd w:val="0"/>
              <w:spacing w:before="54"/>
              <w:ind w:left="102" w:right="83"/>
              <w:rPr>
                <w:rFonts w:cstheme="minorHAnsi"/>
                <w:szCs w:val="24"/>
              </w:rPr>
            </w:pPr>
            <w:r w:rsidRPr="00747E54">
              <w:rPr>
                <w:rFonts w:cstheme="minorHAnsi"/>
                <w:spacing w:val="1"/>
                <w:szCs w:val="20"/>
              </w:rPr>
              <w:t>Ih</w:t>
            </w:r>
            <w:r w:rsidRPr="00747E54">
              <w:rPr>
                <w:rFonts w:cstheme="minorHAnsi"/>
                <w:spacing w:val="-4"/>
                <w:szCs w:val="20"/>
              </w:rPr>
              <w:t>m</w:t>
            </w:r>
            <w:r w:rsidRPr="00747E54">
              <w:rPr>
                <w:rFonts w:cstheme="minorHAnsi"/>
                <w:spacing w:val="2"/>
                <w:szCs w:val="20"/>
              </w:rPr>
              <w:t>i</w:t>
            </w:r>
            <w:r w:rsidRPr="00747E54">
              <w:rPr>
                <w:rFonts w:cstheme="minorHAnsi"/>
                <w:spacing w:val="-1"/>
                <w:szCs w:val="20"/>
              </w:rPr>
              <w:t>s</w:t>
            </w:r>
            <w:r w:rsidRPr="00747E54">
              <w:rPr>
                <w:rFonts w:cstheme="minorHAnsi"/>
                <w:spacing w:val="2"/>
                <w:szCs w:val="20"/>
              </w:rPr>
              <w:t>s</w:t>
            </w:r>
            <w:r w:rsidRPr="00747E54">
              <w:rPr>
                <w:rFonts w:cstheme="minorHAnsi"/>
                <w:spacing w:val="1"/>
                <w:szCs w:val="20"/>
              </w:rPr>
              <w:t>u</w:t>
            </w:r>
            <w:r w:rsidRPr="00747E54">
              <w:rPr>
                <w:rFonts w:cstheme="minorHAnsi"/>
                <w:spacing w:val="-1"/>
                <w:szCs w:val="20"/>
              </w:rPr>
              <w:t>h</w:t>
            </w:r>
            <w:r w:rsidRPr="00747E54">
              <w:rPr>
                <w:rFonts w:cstheme="minorHAnsi"/>
                <w:szCs w:val="20"/>
              </w:rPr>
              <w:t>tei</w:t>
            </w:r>
            <w:r w:rsidRPr="00747E54">
              <w:rPr>
                <w:rFonts w:cstheme="minorHAnsi"/>
                <w:spacing w:val="1"/>
                <w:szCs w:val="20"/>
              </w:rPr>
              <w:t>d</w:t>
            </w:r>
            <w:r w:rsidRPr="00747E54">
              <w:rPr>
                <w:rFonts w:cstheme="minorHAnsi"/>
                <w:szCs w:val="20"/>
              </w:rPr>
              <w:t>en</w:t>
            </w:r>
            <w:r w:rsidRPr="00747E54">
              <w:rPr>
                <w:rFonts w:cstheme="minorHAnsi"/>
                <w:spacing w:val="-13"/>
                <w:szCs w:val="20"/>
              </w:rPr>
              <w:t xml:space="preserve"> </w:t>
            </w:r>
            <w:r w:rsidRPr="00747E54">
              <w:rPr>
                <w:rFonts w:cstheme="minorHAnsi"/>
                <w:spacing w:val="-1"/>
                <w:szCs w:val="20"/>
              </w:rPr>
              <w:t>y</w:t>
            </w:r>
            <w:r w:rsidRPr="00747E54">
              <w:rPr>
                <w:rFonts w:cstheme="minorHAnsi"/>
                <w:szCs w:val="20"/>
              </w:rPr>
              <w:t>llä</w:t>
            </w:r>
            <w:r w:rsidRPr="00747E54">
              <w:rPr>
                <w:rFonts w:cstheme="minorHAnsi"/>
                <w:spacing w:val="1"/>
                <w:szCs w:val="20"/>
              </w:rPr>
              <w:t>p</w:t>
            </w:r>
            <w:r w:rsidRPr="00747E54">
              <w:rPr>
                <w:rFonts w:cstheme="minorHAnsi"/>
                <w:szCs w:val="20"/>
              </w:rPr>
              <w:t>ito</w:t>
            </w:r>
            <w:r w:rsidRPr="00747E54">
              <w:rPr>
                <w:rFonts w:cstheme="minorHAnsi"/>
                <w:spacing w:val="-5"/>
                <w:szCs w:val="20"/>
              </w:rPr>
              <w:t xml:space="preserve"> </w:t>
            </w:r>
            <w:r w:rsidRPr="00747E54">
              <w:rPr>
                <w:rFonts w:cstheme="minorHAnsi"/>
                <w:spacing w:val="2"/>
                <w:szCs w:val="20"/>
              </w:rPr>
              <w:t>j</w:t>
            </w:r>
            <w:r w:rsidRPr="00747E54">
              <w:rPr>
                <w:rFonts w:cstheme="minorHAnsi"/>
                <w:szCs w:val="20"/>
              </w:rPr>
              <w:t xml:space="preserve">a </w:t>
            </w:r>
            <w:r w:rsidRPr="00747E54">
              <w:rPr>
                <w:rFonts w:cstheme="minorHAnsi"/>
                <w:spacing w:val="-1"/>
                <w:szCs w:val="20"/>
              </w:rPr>
              <w:t>yh</w:t>
            </w:r>
            <w:r w:rsidRPr="00747E54">
              <w:rPr>
                <w:rFonts w:cstheme="minorHAnsi"/>
                <w:szCs w:val="20"/>
              </w:rPr>
              <w:t>te</w:t>
            </w:r>
            <w:r w:rsidRPr="00747E54">
              <w:rPr>
                <w:rFonts w:cstheme="minorHAnsi"/>
                <w:spacing w:val="2"/>
                <w:szCs w:val="20"/>
              </w:rPr>
              <w:t>i</w:t>
            </w:r>
            <w:r w:rsidRPr="00747E54">
              <w:rPr>
                <w:rFonts w:cstheme="minorHAnsi"/>
                <w:spacing w:val="-1"/>
                <w:szCs w:val="20"/>
              </w:rPr>
              <w:t>s</w:t>
            </w:r>
            <w:r w:rsidRPr="00747E54">
              <w:rPr>
                <w:rFonts w:cstheme="minorHAnsi"/>
                <w:spacing w:val="1"/>
                <w:szCs w:val="20"/>
              </w:rPr>
              <w:t>ö</w:t>
            </w:r>
            <w:r w:rsidRPr="00747E54">
              <w:rPr>
                <w:rFonts w:cstheme="minorHAnsi"/>
                <w:szCs w:val="20"/>
              </w:rPr>
              <w:t>n</w:t>
            </w:r>
            <w:r w:rsidRPr="00747E54">
              <w:rPr>
                <w:rFonts w:cstheme="minorHAnsi"/>
                <w:spacing w:val="-7"/>
                <w:szCs w:val="20"/>
              </w:rPr>
              <w:t xml:space="preserve"> </w:t>
            </w:r>
            <w:r w:rsidRPr="00747E54">
              <w:rPr>
                <w:rFonts w:cstheme="minorHAnsi"/>
                <w:szCs w:val="20"/>
              </w:rPr>
              <w:t>t</w:t>
            </w:r>
            <w:r w:rsidRPr="00747E54">
              <w:rPr>
                <w:rFonts w:cstheme="minorHAnsi"/>
                <w:spacing w:val="-1"/>
                <w:szCs w:val="20"/>
              </w:rPr>
              <w:t>u</w:t>
            </w:r>
            <w:r w:rsidRPr="00747E54">
              <w:rPr>
                <w:rFonts w:cstheme="minorHAnsi"/>
                <w:szCs w:val="20"/>
              </w:rPr>
              <w:t>en</w:t>
            </w:r>
            <w:r w:rsidRPr="00747E54">
              <w:rPr>
                <w:rFonts w:cstheme="minorHAnsi"/>
                <w:spacing w:val="-1"/>
                <w:szCs w:val="20"/>
              </w:rPr>
              <w:t xml:space="preserve"> </w:t>
            </w:r>
            <w:r w:rsidRPr="00747E54">
              <w:rPr>
                <w:rFonts w:cstheme="minorHAnsi"/>
                <w:spacing w:val="1"/>
                <w:szCs w:val="20"/>
              </w:rPr>
              <w:t>h</w:t>
            </w:r>
            <w:r w:rsidRPr="00747E54">
              <w:rPr>
                <w:rFonts w:cstheme="minorHAnsi"/>
                <w:spacing w:val="-4"/>
                <w:szCs w:val="20"/>
              </w:rPr>
              <w:t>y</w:t>
            </w:r>
            <w:r w:rsidRPr="00747E54">
              <w:rPr>
                <w:rFonts w:cstheme="minorHAnsi"/>
                <w:spacing w:val="1"/>
                <w:szCs w:val="20"/>
              </w:rPr>
              <w:t>ö</w:t>
            </w:r>
            <w:r w:rsidRPr="00747E54">
              <w:rPr>
                <w:rFonts w:cstheme="minorHAnsi"/>
                <w:spacing w:val="3"/>
                <w:szCs w:val="20"/>
              </w:rPr>
              <w:t>d</w:t>
            </w:r>
            <w:r w:rsidRPr="00747E54">
              <w:rPr>
                <w:rFonts w:cstheme="minorHAnsi"/>
                <w:spacing w:val="-1"/>
                <w:szCs w:val="20"/>
              </w:rPr>
              <w:t>yn</w:t>
            </w:r>
            <w:r w:rsidRPr="00747E54">
              <w:rPr>
                <w:rFonts w:cstheme="minorHAnsi"/>
                <w:szCs w:val="20"/>
              </w:rPr>
              <w:t>t</w:t>
            </w:r>
            <w:r w:rsidRPr="00747E54">
              <w:rPr>
                <w:rFonts w:cstheme="minorHAnsi"/>
                <w:spacing w:val="2"/>
                <w:szCs w:val="20"/>
              </w:rPr>
              <w:t>ä</w:t>
            </w:r>
            <w:r w:rsidRPr="00747E54">
              <w:rPr>
                <w:rFonts w:cstheme="minorHAnsi"/>
                <w:szCs w:val="20"/>
              </w:rPr>
              <w:t>m</w:t>
            </w:r>
            <w:r w:rsidRPr="00747E54">
              <w:rPr>
                <w:rFonts w:cstheme="minorHAnsi"/>
                <w:spacing w:val="2"/>
                <w:szCs w:val="20"/>
              </w:rPr>
              <w:t>i</w:t>
            </w:r>
            <w:r w:rsidRPr="00747E54">
              <w:rPr>
                <w:rFonts w:cstheme="minorHAnsi"/>
                <w:spacing w:val="-1"/>
                <w:szCs w:val="20"/>
              </w:rPr>
              <w:t>n</w:t>
            </w:r>
            <w:r w:rsidRPr="00747E54">
              <w:rPr>
                <w:rFonts w:cstheme="minorHAnsi"/>
                <w:spacing w:val="3"/>
                <w:szCs w:val="20"/>
              </w:rPr>
              <w:t>e</w:t>
            </w:r>
            <w:r w:rsidRPr="00747E54">
              <w:rPr>
                <w:rFonts w:cstheme="minorHAnsi"/>
                <w:szCs w:val="20"/>
              </w:rPr>
              <w:t>n</w:t>
            </w:r>
          </w:p>
        </w:tc>
        <w:tc>
          <w:tcPr>
            <w:tcW w:w="2541" w:type="dxa"/>
          </w:tcPr>
          <w:p w:rsidR="00747E54" w:rsidRPr="00747E54" w:rsidRDefault="00747E54" w:rsidP="00747E54">
            <w:pPr>
              <w:autoSpaceDE w:val="0"/>
              <w:autoSpaceDN w:val="0"/>
              <w:adjustRightInd w:val="0"/>
              <w:spacing w:before="54"/>
              <w:ind w:left="105" w:right="172"/>
              <w:rPr>
                <w:rFonts w:cstheme="minorHAnsi"/>
                <w:szCs w:val="24"/>
              </w:rPr>
            </w:pPr>
            <w:r w:rsidRPr="00747E54">
              <w:rPr>
                <w:rFonts w:cstheme="minorHAnsi"/>
                <w:spacing w:val="-1"/>
                <w:szCs w:val="20"/>
              </w:rPr>
              <w:t>h</w:t>
            </w:r>
            <w:r w:rsidRPr="00747E54">
              <w:rPr>
                <w:rFonts w:cstheme="minorHAnsi"/>
                <w:szCs w:val="20"/>
              </w:rPr>
              <w:t>a</w:t>
            </w:r>
            <w:r w:rsidRPr="00747E54">
              <w:rPr>
                <w:rFonts w:cstheme="minorHAnsi"/>
                <w:spacing w:val="-1"/>
                <w:szCs w:val="20"/>
              </w:rPr>
              <w:t>k</w:t>
            </w:r>
            <w:r w:rsidRPr="00747E54">
              <w:rPr>
                <w:rFonts w:cstheme="minorHAnsi"/>
                <w:szCs w:val="20"/>
              </w:rPr>
              <w:t>ee</w:t>
            </w:r>
            <w:r w:rsidRPr="00747E54">
              <w:rPr>
                <w:rFonts w:cstheme="minorHAnsi"/>
                <w:spacing w:val="-4"/>
                <w:szCs w:val="20"/>
              </w:rPr>
              <w:t xml:space="preserve"> </w:t>
            </w:r>
            <w:r w:rsidRPr="00747E54">
              <w:rPr>
                <w:rFonts w:cstheme="minorHAnsi"/>
                <w:spacing w:val="2"/>
                <w:szCs w:val="20"/>
              </w:rPr>
              <w:t>t</w:t>
            </w:r>
            <w:r w:rsidRPr="00747E54">
              <w:rPr>
                <w:rFonts w:cstheme="minorHAnsi"/>
                <w:spacing w:val="1"/>
                <w:szCs w:val="20"/>
              </w:rPr>
              <w:t>u</w:t>
            </w:r>
            <w:r w:rsidRPr="00747E54">
              <w:rPr>
                <w:rFonts w:cstheme="minorHAnsi"/>
                <w:spacing w:val="-1"/>
                <w:szCs w:val="20"/>
              </w:rPr>
              <w:t>k</w:t>
            </w:r>
            <w:r w:rsidRPr="00747E54">
              <w:rPr>
                <w:rFonts w:cstheme="minorHAnsi"/>
                <w:szCs w:val="20"/>
              </w:rPr>
              <w:t>ea</w:t>
            </w:r>
            <w:r w:rsidRPr="00747E54">
              <w:rPr>
                <w:rFonts w:cstheme="minorHAnsi"/>
                <w:spacing w:val="-1"/>
                <w:szCs w:val="20"/>
              </w:rPr>
              <w:t xml:space="preserve"> mu</w:t>
            </w:r>
            <w:r w:rsidRPr="00747E54">
              <w:rPr>
                <w:rFonts w:cstheme="minorHAnsi"/>
                <w:szCs w:val="20"/>
              </w:rPr>
              <w:t>ilta</w:t>
            </w:r>
            <w:r w:rsidRPr="00747E54">
              <w:rPr>
                <w:rFonts w:cstheme="minorHAnsi"/>
                <w:spacing w:val="-6"/>
                <w:szCs w:val="20"/>
              </w:rPr>
              <w:t xml:space="preserve"> </w:t>
            </w:r>
            <w:r w:rsidRPr="00747E54">
              <w:rPr>
                <w:rFonts w:cstheme="minorHAnsi"/>
                <w:spacing w:val="2"/>
                <w:szCs w:val="20"/>
              </w:rPr>
              <w:t>t</w:t>
            </w:r>
            <w:r w:rsidRPr="00747E54">
              <w:rPr>
                <w:rFonts w:cstheme="minorHAnsi"/>
                <w:spacing w:val="-4"/>
                <w:szCs w:val="20"/>
              </w:rPr>
              <w:t>y</w:t>
            </w:r>
            <w:r w:rsidRPr="00747E54">
              <w:rPr>
                <w:rFonts w:cstheme="minorHAnsi"/>
                <w:spacing w:val="3"/>
                <w:szCs w:val="20"/>
              </w:rPr>
              <w:t>ö</w:t>
            </w:r>
            <w:r w:rsidRPr="00747E54">
              <w:rPr>
                <w:rFonts w:cstheme="minorHAnsi"/>
                <w:spacing w:val="-1"/>
                <w:szCs w:val="20"/>
              </w:rPr>
              <w:t>yh</w:t>
            </w:r>
            <w:r w:rsidRPr="00747E54">
              <w:rPr>
                <w:rFonts w:cstheme="minorHAnsi"/>
                <w:szCs w:val="20"/>
              </w:rPr>
              <w:t>te</w:t>
            </w:r>
            <w:r w:rsidRPr="00747E54">
              <w:rPr>
                <w:rFonts w:cstheme="minorHAnsi"/>
                <w:spacing w:val="2"/>
                <w:szCs w:val="20"/>
              </w:rPr>
              <w:t>i</w:t>
            </w:r>
            <w:r w:rsidRPr="00747E54">
              <w:rPr>
                <w:rFonts w:cstheme="minorHAnsi"/>
                <w:spacing w:val="-1"/>
                <w:szCs w:val="20"/>
              </w:rPr>
              <w:t>s</w:t>
            </w:r>
            <w:r w:rsidRPr="00747E54">
              <w:rPr>
                <w:rFonts w:cstheme="minorHAnsi"/>
                <w:spacing w:val="1"/>
                <w:szCs w:val="20"/>
              </w:rPr>
              <w:t>ö</w:t>
            </w:r>
            <w:r w:rsidRPr="00747E54">
              <w:rPr>
                <w:rFonts w:cstheme="minorHAnsi"/>
                <w:szCs w:val="20"/>
              </w:rPr>
              <w:t>n</w:t>
            </w:r>
            <w:r w:rsidRPr="00747E54">
              <w:rPr>
                <w:rFonts w:cstheme="minorHAnsi"/>
                <w:spacing w:val="-10"/>
                <w:szCs w:val="20"/>
              </w:rPr>
              <w:t xml:space="preserve"> </w:t>
            </w:r>
            <w:r w:rsidRPr="00747E54">
              <w:rPr>
                <w:rFonts w:cstheme="minorHAnsi"/>
                <w:spacing w:val="2"/>
                <w:szCs w:val="20"/>
              </w:rPr>
              <w:t>j</w:t>
            </w:r>
            <w:r w:rsidRPr="00747E54">
              <w:rPr>
                <w:rFonts w:cstheme="minorHAnsi"/>
                <w:szCs w:val="20"/>
              </w:rPr>
              <w:t>äse</w:t>
            </w:r>
            <w:r w:rsidRPr="00747E54">
              <w:rPr>
                <w:rFonts w:cstheme="minorHAnsi"/>
                <w:spacing w:val="-1"/>
                <w:szCs w:val="20"/>
              </w:rPr>
              <w:t>n</w:t>
            </w:r>
            <w:r w:rsidRPr="00747E54">
              <w:rPr>
                <w:rFonts w:cstheme="minorHAnsi"/>
                <w:szCs w:val="20"/>
              </w:rPr>
              <w:t>iltä</w:t>
            </w:r>
            <w:r w:rsidRPr="00747E54">
              <w:rPr>
                <w:rFonts w:cstheme="minorHAnsi"/>
                <w:spacing w:val="-7"/>
                <w:szCs w:val="20"/>
              </w:rPr>
              <w:t xml:space="preserve"> </w:t>
            </w:r>
            <w:r w:rsidRPr="00747E54">
              <w:rPr>
                <w:rFonts w:cstheme="minorHAnsi"/>
                <w:spacing w:val="2"/>
                <w:szCs w:val="20"/>
              </w:rPr>
              <w:t>j</w:t>
            </w:r>
            <w:r w:rsidRPr="00747E54">
              <w:rPr>
                <w:rFonts w:cstheme="minorHAnsi"/>
                <w:szCs w:val="20"/>
              </w:rPr>
              <w:t>a a</w:t>
            </w:r>
            <w:r w:rsidRPr="00747E54">
              <w:rPr>
                <w:rFonts w:cstheme="minorHAnsi"/>
                <w:spacing w:val="-1"/>
                <w:szCs w:val="20"/>
              </w:rPr>
              <w:t>n</w:t>
            </w:r>
            <w:r w:rsidRPr="00747E54">
              <w:rPr>
                <w:rFonts w:cstheme="minorHAnsi"/>
                <w:szCs w:val="20"/>
              </w:rPr>
              <w:t>taa</w:t>
            </w:r>
            <w:r w:rsidRPr="00747E54">
              <w:rPr>
                <w:rFonts w:cstheme="minorHAnsi"/>
                <w:spacing w:val="-5"/>
                <w:szCs w:val="20"/>
              </w:rPr>
              <w:t xml:space="preserve"> </w:t>
            </w:r>
            <w:r w:rsidRPr="00747E54">
              <w:rPr>
                <w:rFonts w:cstheme="minorHAnsi"/>
                <w:szCs w:val="20"/>
              </w:rPr>
              <w:t>t</w:t>
            </w:r>
            <w:r w:rsidRPr="00747E54">
              <w:rPr>
                <w:rFonts w:cstheme="minorHAnsi"/>
                <w:spacing w:val="-1"/>
                <w:szCs w:val="20"/>
              </w:rPr>
              <w:t>uk</w:t>
            </w:r>
            <w:r w:rsidRPr="00747E54">
              <w:rPr>
                <w:rFonts w:cstheme="minorHAnsi"/>
                <w:szCs w:val="20"/>
              </w:rPr>
              <w:t>ea</w:t>
            </w:r>
            <w:r w:rsidRPr="00747E54">
              <w:rPr>
                <w:rFonts w:cstheme="minorHAnsi"/>
                <w:spacing w:val="-3"/>
                <w:szCs w:val="20"/>
              </w:rPr>
              <w:t xml:space="preserve"> </w:t>
            </w:r>
            <w:r w:rsidRPr="00747E54">
              <w:rPr>
                <w:rFonts w:cstheme="minorHAnsi"/>
                <w:szCs w:val="20"/>
              </w:rPr>
              <w:t>ta</w:t>
            </w:r>
            <w:r w:rsidRPr="00747E54">
              <w:rPr>
                <w:rFonts w:cstheme="minorHAnsi"/>
                <w:spacing w:val="3"/>
                <w:szCs w:val="20"/>
              </w:rPr>
              <w:t>r</w:t>
            </w:r>
            <w:r w:rsidRPr="00747E54">
              <w:rPr>
                <w:rFonts w:cstheme="minorHAnsi"/>
                <w:spacing w:val="-1"/>
                <w:szCs w:val="20"/>
              </w:rPr>
              <w:t>v</w:t>
            </w:r>
            <w:r w:rsidRPr="00747E54">
              <w:rPr>
                <w:rFonts w:cstheme="minorHAnsi"/>
                <w:szCs w:val="20"/>
              </w:rPr>
              <w:t>itta</w:t>
            </w:r>
            <w:r w:rsidRPr="00747E54">
              <w:rPr>
                <w:rFonts w:cstheme="minorHAnsi"/>
                <w:spacing w:val="2"/>
                <w:szCs w:val="20"/>
              </w:rPr>
              <w:t>e</w:t>
            </w:r>
            <w:r w:rsidRPr="00747E54">
              <w:rPr>
                <w:rFonts w:cstheme="minorHAnsi"/>
                <w:spacing w:val="-1"/>
                <w:szCs w:val="20"/>
              </w:rPr>
              <w:t>ss</w:t>
            </w:r>
            <w:r w:rsidRPr="00747E54">
              <w:rPr>
                <w:rFonts w:cstheme="minorHAnsi"/>
                <w:szCs w:val="20"/>
              </w:rPr>
              <w:t>a</w:t>
            </w:r>
          </w:p>
        </w:tc>
        <w:tc>
          <w:tcPr>
            <w:tcW w:w="2673" w:type="dxa"/>
            <w:gridSpan w:val="3"/>
          </w:tcPr>
          <w:p w:rsidR="00747E54" w:rsidRPr="00747E54" w:rsidRDefault="00747E54" w:rsidP="00747E54">
            <w:pPr>
              <w:autoSpaceDE w:val="0"/>
              <w:autoSpaceDN w:val="0"/>
              <w:adjustRightInd w:val="0"/>
              <w:spacing w:before="54"/>
              <w:ind w:left="102" w:right="269"/>
              <w:rPr>
                <w:rFonts w:cstheme="minorHAnsi"/>
                <w:szCs w:val="24"/>
              </w:rPr>
            </w:pPr>
            <w:r w:rsidRPr="00747E54">
              <w:rPr>
                <w:rFonts w:cstheme="minorHAnsi"/>
                <w:szCs w:val="20"/>
              </w:rPr>
              <w:t>t</w:t>
            </w:r>
            <w:r w:rsidRPr="00747E54">
              <w:rPr>
                <w:rFonts w:cstheme="minorHAnsi"/>
                <w:spacing w:val="1"/>
                <w:szCs w:val="20"/>
              </w:rPr>
              <w:t>o</w:t>
            </w:r>
            <w:r w:rsidRPr="00747E54">
              <w:rPr>
                <w:rFonts w:cstheme="minorHAnsi"/>
                <w:spacing w:val="2"/>
                <w:szCs w:val="20"/>
              </w:rPr>
              <w:t>i</w:t>
            </w:r>
            <w:r w:rsidRPr="00747E54">
              <w:rPr>
                <w:rFonts w:cstheme="minorHAnsi"/>
                <w:spacing w:val="-4"/>
                <w:szCs w:val="20"/>
              </w:rPr>
              <w:t>m</w:t>
            </w:r>
            <w:r w:rsidRPr="00747E54">
              <w:rPr>
                <w:rFonts w:cstheme="minorHAnsi"/>
                <w:szCs w:val="20"/>
              </w:rPr>
              <w:t>ii</w:t>
            </w:r>
            <w:r w:rsidRPr="00747E54">
              <w:rPr>
                <w:rFonts w:cstheme="minorHAnsi"/>
                <w:spacing w:val="-5"/>
                <w:szCs w:val="20"/>
              </w:rPr>
              <w:t xml:space="preserve"> </w:t>
            </w:r>
            <w:r w:rsidRPr="00747E54">
              <w:rPr>
                <w:rFonts w:cstheme="minorHAnsi"/>
                <w:spacing w:val="2"/>
                <w:szCs w:val="20"/>
              </w:rPr>
              <w:t>l</w:t>
            </w:r>
            <w:r w:rsidRPr="00747E54">
              <w:rPr>
                <w:rFonts w:cstheme="minorHAnsi"/>
                <w:spacing w:val="-1"/>
                <w:szCs w:val="20"/>
              </w:rPr>
              <w:t>u</w:t>
            </w:r>
            <w:r w:rsidRPr="00747E54">
              <w:rPr>
                <w:rFonts w:cstheme="minorHAnsi"/>
                <w:spacing w:val="1"/>
                <w:szCs w:val="20"/>
              </w:rPr>
              <w:t>o</w:t>
            </w:r>
            <w:r w:rsidRPr="00747E54">
              <w:rPr>
                <w:rFonts w:cstheme="minorHAnsi"/>
                <w:spacing w:val="-1"/>
                <w:szCs w:val="20"/>
              </w:rPr>
              <w:t>n</w:t>
            </w:r>
            <w:r w:rsidRPr="00747E54">
              <w:rPr>
                <w:rFonts w:cstheme="minorHAnsi"/>
                <w:szCs w:val="20"/>
              </w:rPr>
              <w:t>t</w:t>
            </w:r>
            <w:r w:rsidRPr="00747E54">
              <w:rPr>
                <w:rFonts w:cstheme="minorHAnsi"/>
                <w:spacing w:val="2"/>
                <w:szCs w:val="20"/>
              </w:rPr>
              <w:t>e</w:t>
            </w:r>
            <w:r w:rsidRPr="00747E54">
              <w:rPr>
                <w:rFonts w:cstheme="minorHAnsi"/>
                <w:spacing w:val="-1"/>
                <w:szCs w:val="20"/>
              </w:rPr>
              <w:t>v</w:t>
            </w:r>
            <w:r w:rsidRPr="00747E54">
              <w:rPr>
                <w:rFonts w:cstheme="minorHAnsi"/>
                <w:szCs w:val="20"/>
              </w:rPr>
              <w:t>a</w:t>
            </w:r>
            <w:r w:rsidRPr="00747E54">
              <w:rPr>
                <w:rFonts w:cstheme="minorHAnsi"/>
                <w:spacing w:val="2"/>
                <w:szCs w:val="20"/>
              </w:rPr>
              <w:t>s</w:t>
            </w:r>
            <w:r w:rsidRPr="00747E54">
              <w:rPr>
                <w:rFonts w:cstheme="minorHAnsi"/>
                <w:szCs w:val="20"/>
              </w:rPr>
              <w:t>ti</w:t>
            </w:r>
            <w:r w:rsidRPr="00747E54">
              <w:rPr>
                <w:rFonts w:cstheme="minorHAnsi"/>
                <w:spacing w:val="-9"/>
                <w:szCs w:val="20"/>
              </w:rPr>
              <w:t xml:space="preserve"> </w:t>
            </w:r>
            <w:r w:rsidRPr="00747E54">
              <w:rPr>
                <w:rFonts w:cstheme="minorHAnsi"/>
                <w:spacing w:val="-1"/>
                <w:szCs w:val="20"/>
              </w:rPr>
              <w:t>vu</w:t>
            </w:r>
            <w:r w:rsidRPr="00747E54">
              <w:rPr>
                <w:rFonts w:cstheme="minorHAnsi"/>
                <w:spacing w:val="1"/>
                <w:szCs w:val="20"/>
              </w:rPr>
              <w:t>oro</w:t>
            </w:r>
            <w:r w:rsidRPr="00747E54">
              <w:rPr>
                <w:rFonts w:cstheme="minorHAnsi"/>
                <w:spacing w:val="-1"/>
                <w:szCs w:val="20"/>
              </w:rPr>
              <w:t>v</w:t>
            </w:r>
            <w:r w:rsidRPr="00747E54">
              <w:rPr>
                <w:rFonts w:cstheme="minorHAnsi"/>
                <w:szCs w:val="20"/>
              </w:rPr>
              <w:t>a</w:t>
            </w:r>
            <w:r w:rsidRPr="00747E54">
              <w:rPr>
                <w:rFonts w:cstheme="minorHAnsi"/>
                <w:spacing w:val="2"/>
                <w:szCs w:val="20"/>
              </w:rPr>
              <w:t>ik</w:t>
            </w:r>
            <w:r w:rsidRPr="00747E54">
              <w:rPr>
                <w:rFonts w:cstheme="minorHAnsi"/>
                <w:spacing w:val="-1"/>
                <w:szCs w:val="20"/>
              </w:rPr>
              <w:t>u</w:t>
            </w:r>
            <w:r w:rsidRPr="00747E54">
              <w:rPr>
                <w:rFonts w:cstheme="minorHAnsi"/>
                <w:szCs w:val="20"/>
              </w:rPr>
              <w:t>t</w:t>
            </w:r>
            <w:r w:rsidRPr="00747E54">
              <w:rPr>
                <w:rFonts w:cstheme="minorHAnsi"/>
                <w:spacing w:val="1"/>
                <w:szCs w:val="20"/>
              </w:rPr>
              <w:t>uk</w:t>
            </w:r>
            <w:r w:rsidRPr="00747E54">
              <w:rPr>
                <w:rFonts w:cstheme="minorHAnsi"/>
                <w:spacing w:val="-1"/>
                <w:szCs w:val="20"/>
              </w:rPr>
              <w:t>s</w:t>
            </w:r>
            <w:r w:rsidRPr="00747E54">
              <w:rPr>
                <w:rFonts w:cstheme="minorHAnsi"/>
                <w:szCs w:val="20"/>
              </w:rPr>
              <w:t>es</w:t>
            </w:r>
            <w:r w:rsidRPr="00747E54">
              <w:rPr>
                <w:rFonts w:cstheme="minorHAnsi"/>
                <w:spacing w:val="-1"/>
                <w:szCs w:val="20"/>
              </w:rPr>
              <w:t>s</w:t>
            </w:r>
            <w:r w:rsidRPr="00747E54">
              <w:rPr>
                <w:rFonts w:cstheme="minorHAnsi"/>
                <w:szCs w:val="20"/>
              </w:rPr>
              <w:t>a</w:t>
            </w:r>
            <w:r w:rsidRPr="00747E54">
              <w:rPr>
                <w:rFonts w:cstheme="minorHAnsi"/>
                <w:spacing w:val="-16"/>
                <w:szCs w:val="20"/>
              </w:rPr>
              <w:t xml:space="preserve"> </w:t>
            </w:r>
            <w:r w:rsidRPr="00747E54">
              <w:rPr>
                <w:rFonts w:cstheme="minorHAnsi"/>
                <w:spacing w:val="2"/>
                <w:szCs w:val="20"/>
              </w:rPr>
              <w:t>t</w:t>
            </w:r>
            <w:r w:rsidRPr="00747E54">
              <w:rPr>
                <w:rFonts w:cstheme="minorHAnsi"/>
                <w:spacing w:val="-4"/>
                <w:szCs w:val="20"/>
              </w:rPr>
              <w:t>y</w:t>
            </w:r>
            <w:r w:rsidRPr="00747E54">
              <w:rPr>
                <w:rFonts w:cstheme="minorHAnsi"/>
                <w:spacing w:val="3"/>
                <w:szCs w:val="20"/>
              </w:rPr>
              <w:t>ö</w:t>
            </w:r>
            <w:r w:rsidRPr="00747E54">
              <w:rPr>
                <w:rFonts w:cstheme="minorHAnsi"/>
                <w:spacing w:val="-1"/>
                <w:szCs w:val="20"/>
              </w:rPr>
              <w:t>yh</w:t>
            </w:r>
            <w:r w:rsidRPr="00747E54">
              <w:rPr>
                <w:rFonts w:cstheme="minorHAnsi"/>
                <w:szCs w:val="20"/>
              </w:rPr>
              <w:t>te</w:t>
            </w:r>
            <w:r w:rsidRPr="00747E54">
              <w:rPr>
                <w:rFonts w:cstheme="minorHAnsi"/>
                <w:spacing w:val="2"/>
                <w:szCs w:val="20"/>
              </w:rPr>
              <w:t>i</w:t>
            </w:r>
            <w:r w:rsidRPr="00747E54">
              <w:rPr>
                <w:rFonts w:cstheme="minorHAnsi"/>
                <w:spacing w:val="-1"/>
                <w:szCs w:val="20"/>
              </w:rPr>
              <w:t>s</w:t>
            </w:r>
            <w:r w:rsidRPr="00747E54">
              <w:rPr>
                <w:rFonts w:cstheme="minorHAnsi"/>
                <w:spacing w:val="1"/>
                <w:szCs w:val="20"/>
              </w:rPr>
              <w:t>ö</w:t>
            </w:r>
            <w:r w:rsidRPr="00747E54">
              <w:rPr>
                <w:rFonts w:cstheme="minorHAnsi"/>
                <w:szCs w:val="20"/>
              </w:rPr>
              <w:t>n</w:t>
            </w:r>
            <w:r w:rsidRPr="00747E54">
              <w:rPr>
                <w:rFonts w:cstheme="minorHAnsi"/>
                <w:spacing w:val="-10"/>
                <w:szCs w:val="20"/>
              </w:rPr>
              <w:t xml:space="preserve"> </w:t>
            </w:r>
            <w:r w:rsidRPr="00747E54">
              <w:rPr>
                <w:rFonts w:cstheme="minorHAnsi"/>
                <w:spacing w:val="2"/>
                <w:szCs w:val="20"/>
              </w:rPr>
              <w:t>j</w:t>
            </w:r>
            <w:r w:rsidRPr="00747E54">
              <w:rPr>
                <w:rFonts w:cstheme="minorHAnsi"/>
                <w:szCs w:val="20"/>
              </w:rPr>
              <w:t>ä</w:t>
            </w:r>
            <w:r w:rsidRPr="00747E54">
              <w:rPr>
                <w:rFonts w:cstheme="minorHAnsi"/>
                <w:spacing w:val="1"/>
                <w:szCs w:val="20"/>
              </w:rPr>
              <w:t>s</w:t>
            </w:r>
            <w:r w:rsidRPr="00747E54">
              <w:rPr>
                <w:rFonts w:cstheme="minorHAnsi"/>
                <w:szCs w:val="20"/>
              </w:rPr>
              <w:t>e</w:t>
            </w:r>
            <w:r w:rsidRPr="00747E54">
              <w:rPr>
                <w:rFonts w:cstheme="minorHAnsi"/>
                <w:spacing w:val="-1"/>
                <w:szCs w:val="20"/>
              </w:rPr>
              <w:t>n</w:t>
            </w:r>
            <w:r w:rsidRPr="00747E54">
              <w:rPr>
                <w:rFonts w:cstheme="minorHAnsi"/>
                <w:szCs w:val="20"/>
              </w:rPr>
              <w:t>i</w:t>
            </w:r>
            <w:r w:rsidRPr="00747E54">
              <w:rPr>
                <w:rFonts w:cstheme="minorHAnsi"/>
                <w:spacing w:val="2"/>
                <w:szCs w:val="20"/>
              </w:rPr>
              <w:t>e</w:t>
            </w:r>
            <w:r w:rsidRPr="00747E54">
              <w:rPr>
                <w:rFonts w:cstheme="minorHAnsi"/>
                <w:szCs w:val="20"/>
              </w:rPr>
              <w:t>n</w:t>
            </w:r>
            <w:r w:rsidRPr="00747E54">
              <w:rPr>
                <w:rFonts w:cstheme="minorHAnsi"/>
                <w:spacing w:val="-8"/>
                <w:szCs w:val="20"/>
              </w:rPr>
              <w:t xml:space="preserve"> </w:t>
            </w:r>
            <w:r w:rsidRPr="00747E54">
              <w:rPr>
                <w:rFonts w:cstheme="minorHAnsi"/>
                <w:spacing w:val="-1"/>
                <w:szCs w:val="20"/>
              </w:rPr>
              <w:t>k</w:t>
            </w:r>
            <w:r w:rsidRPr="00747E54">
              <w:rPr>
                <w:rFonts w:cstheme="minorHAnsi"/>
                <w:spacing w:val="3"/>
                <w:szCs w:val="20"/>
              </w:rPr>
              <w:t>a</w:t>
            </w:r>
            <w:r w:rsidRPr="00747E54">
              <w:rPr>
                <w:rFonts w:cstheme="minorHAnsi"/>
                <w:spacing w:val="-1"/>
                <w:szCs w:val="20"/>
              </w:rPr>
              <w:t>n</w:t>
            </w:r>
            <w:r w:rsidRPr="00747E54">
              <w:rPr>
                <w:rFonts w:cstheme="minorHAnsi"/>
                <w:spacing w:val="2"/>
                <w:szCs w:val="20"/>
              </w:rPr>
              <w:t>s</w:t>
            </w:r>
            <w:r w:rsidRPr="00747E54">
              <w:rPr>
                <w:rFonts w:cstheme="minorHAnsi"/>
                <w:spacing w:val="-1"/>
                <w:szCs w:val="20"/>
              </w:rPr>
              <w:t>s</w:t>
            </w:r>
            <w:r w:rsidRPr="00747E54">
              <w:rPr>
                <w:rFonts w:cstheme="minorHAnsi"/>
                <w:szCs w:val="20"/>
              </w:rPr>
              <w:t>a</w:t>
            </w:r>
          </w:p>
        </w:tc>
        <w:tc>
          <w:tcPr>
            <w:tcW w:w="2401" w:type="dxa"/>
          </w:tcPr>
          <w:p w:rsidR="00747E54" w:rsidRPr="00747E54" w:rsidRDefault="00747E54" w:rsidP="00747E54">
            <w:r w:rsidRPr="00747E54">
              <w:t>edistää aktiivisesti omalla toiminnallaan työyhteisön yhteisöllisyyttä</w:t>
            </w:r>
          </w:p>
        </w:tc>
      </w:tr>
      <w:tr w:rsidR="00533A36" w:rsidRPr="00533A36" w:rsidTr="00802F2F">
        <w:tc>
          <w:tcPr>
            <w:tcW w:w="2983" w:type="dxa"/>
            <w:vMerge w:val="restart"/>
            <w:tcBorders>
              <w:top w:val="single" w:sz="4" w:space="0" w:color="auto"/>
              <w:left w:val="single" w:sz="4" w:space="0" w:color="auto"/>
              <w:right w:val="single" w:sz="4" w:space="0" w:color="auto"/>
            </w:tcBorders>
            <w:shd w:val="clear" w:color="auto" w:fill="9BBB59" w:themeFill="accent3"/>
          </w:tcPr>
          <w:p w:rsidR="00802F2F" w:rsidRPr="006E1951" w:rsidRDefault="00802F2F" w:rsidP="00802F2F">
            <w:pPr>
              <w:rPr>
                <w:b/>
              </w:rPr>
            </w:pPr>
            <w:r w:rsidRPr="006E1951">
              <w:rPr>
                <w:b/>
              </w:rPr>
              <w:t xml:space="preserve">2. Työmenetelmien, -välineiden ja </w:t>
            </w:r>
          </w:p>
          <w:p w:rsidR="00533A36" w:rsidRPr="006E1951" w:rsidRDefault="00802F2F" w:rsidP="00802F2F">
            <w:pPr>
              <w:rPr>
                <w:b/>
              </w:rPr>
            </w:pPr>
            <w:r w:rsidRPr="006E1951">
              <w:rPr>
                <w:b/>
              </w:rPr>
              <w:t>materiaalin hallinta</w:t>
            </w:r>
          </w:p>
        </w:tc>
        <w:tc>
          <w:tcPr>
            <w:tcW w:w="255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Tyydyttävä T1</w:t>
            </w:r>
          </w:p>
        </w:tc>
        <w:tc>
          <w:tcPr>
            <w:tcW w:w="265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Hyvä H2</w:t>
            </w:r>
          </w:p>
        </w:tc>
        <w:tc>
          <w:tcPr>
            <w:tcW w:w="243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Kiitettävä K3</w:t>
            </w:r>
          </w:p>
        </w:tc>
      </w:tr>
      <w:tr w:rsidR="00533A36" w:rsidRPr="00533A36" w:rsidTr="00802F2F">
        <w:tc>
          <w:tcPr>
            <w:tcW w:w="2983" w:type="dxa"/>
            <w:vMerge/>
            <w:tcBorders>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p>
        </w:tc>
        <w:tc>
          <w:tcPr>
            <w:tcW w:w="7651" w:type="dxa"/>
            <w:gridSpan w:val="6"/>
            <w:tcBorders>
              <w:top w:val="single" w:sz="4" w:space="0" w:color="auto"/>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r w:rsidRPr="006E1951">
              <w:rPr>
                <w:b/>
              </w:rPr>
              <w:t>Opiskelija</w:t>
            </w:r>
          </w:p>
        </w:tc>
      </w:tr>
      <w:tr w:rsidR="00533A36" w:rsidRPr="00533A36" w:rsidTr="00802F2F">
        <w:trPr>
          <w:trHeight w:hRule="exact" w:val="2015"/>
        </w:trPr>
        <w:tc>
          <w:tcPr>
            <w:tcW w:w="2983" w:type="dxa"/>
          </w:tcPr>
          <w:p w:rsidR="00533A36" w:rsidRPr="00533A36" w:rsidRDefault="00533A36" w:rsidP="00533A36">
            <w:r w:rsidRPr="00533A36">
              <w:t>Työvälineiden ja koneiden hallinta</w:t>
            </w:r>
          </w:p>
        </w:tc>
        <w:tc>
          <w:tcPr>
            <w:tcW w:w="2557" w:type="dxa"/>
            <w:gridSpan w:val="2"/>
          </w:tcPr>
          <w:p w:rsidR="00533A36" w:rsidRPr="00533A36" w:rsidRDefault="00533A36" w:rsidP="00533A36">
            <w:r w:rsidRPr="00533A36">
              <w:t>käyttää, säätää ja huoltaa keskeisimpiä työvälineitä ja - koneita ohjattuna ja tutuissa työtehtävissä, tarkistaa käyttöohjeista tarvittaessa</w:t>
            </w:r>
          </w:p>
        </w:tc>
        <w:tc>
          <w:tcPr>
            <w:tcW w:w="2600" w:type="dxa"/>
          </w:tcPr>
          <w:p w:rsidR="00533A36" w:rsidRPr="00533A36" w:rsidRDefault="00533A36" w:rsidP="00533A36">
            <w:r w:rsidRPr="00533A36">
              <w:t>käyttää, säätää ja huoltaa keskeisimpiä työvälineitä ja - koneita tutuissa työtehtävissä, hyödyntää käyttöohjeita tarvittaessa</w:t>
            </w:r>
          </w:p>
        </w:tc>
        <w:tc>
          <w:tcPr>
            <w:tcW w:w="2494" w:type="dxa"/>
            <w:gridSpan w:val="3"/>
          </w:tcPr>
          <w:p w:rsidR="00533A36" w:rsidRPr="00533A36" w:rsidRDefault="00533A36" w:rsidP="00533A36">
            <w:r w:rsidRPr="00533A36">
              <w:t>valitsee työhön sopivat työvälineet sekä käyttää ja säätää työvälineitä ja -koneita käyttöohjeiden mukaan vaihtelevissa työtilanteissa sekä huoltaa niitä tarvittaessa</w:t>
            </w:r>
          </w:p>
        </w:tc>
      </w:tr>
      <w:tr w:rsidR="00533A36" w:rsidRPr="00533A36" w:rsidTr="00802F2F">
        <w:trPr>
          <w:trHeight w:hRule="exact" w:val="2824"/>
        </w:trPr>
        <w:tc>
          <w:tcPr>
            <w:tcW w:w="2983" w:type="dxa"/>
            <w:vMerge w:val="restart"/>
          </w:tcPr>
          <w:p w:rsidR="00533A36" w:rsidRPr="00533A36" w:rsidRDefault="00533A36" w:rsidP="00533A36">
            <w:r w:rsidRPr="00533A36">
              <w:lastRenderedPageBreak/>
              <w:t>Materiaalien ja raaka-aineiden hallinta</w:t>
            </w:r>
          </w:p>
        </w:tc>
        <w:tc>
          <w:tcPr>
            <w:tcW w:w="2557" w:type="dxa"/>
            <w:gridSpan w:val="2"/>
          </w:tcPr>
          <w:p w:rsidR="00533A36" w:rsidRPr="00533A36" w:rsidRDefault="00533A36" w:rsidP="00533A36">
            <w:r w:rsidRPr="00533A36">
              <w:t>tunnistaa ohjattuna yleisimmät materiaalit ja raaka-aineet sekä niiden pääasialliset käyttökohteet</w:t>
            </w:r>
          </w:p>
        </w:tc>
        <w:tc>
          <w:tcPr>
            <w:tcW w:w="2600" w:type="dxa"/>
          </w:tcPr>
          <w:p w:rsidR="00533A36" w:rsidRPr="00533A36" w:rsidRDefault="00533A36" w:rsidP="00533A36">
            <w:r w:rsidRPr="00533A36">
              <w:t>tunnistaa materiaalit ja ottaa työssään huomioon materiaalien ja raaka-aineiden erilaiset ominaisuudet ja käyttökohteet</w:t>
            </w:r>
          </w:p>
        </w:tc>
        <w:tc>
          <w:tcPr>
            <w:tcW w:w="2494" w:type="dxa"/>
            <w:gridSpan w:val="3"/>
          </w:tcPr>
          <w:p w:rsidR="00533A36" w:rsidRPr="00533A36" w:rsidRDefault="00533A36" w:rsidP="00533A36">
            <w:r w:rsidRPr="00533A36">
              <w:t>tunnistaa materiaalit ja raaka- aineet ja ottaa työssään huomioon materiaalien ja raaka-aineiden erilaiset</w:t>
            </w:r>
          </w:p>
          <w:p w:rsidR="00533A36" w:rsidRPr="00533A36" w:rsidRDefault="00533A36" w:rsidP="00533A36">
            <w:r w:rsidRPr="00533A36">
              <w:t>ominaisuudet ja käyttökohteet, sekä hyödyntää niitä tarkoituksenmukaisesti ja taloudellisesti</w:t>
            </w:r>
          </w:p>
        </w:tc>
      </w:tr>
      <w:tr w:rsidR="00533A36" w:rsidRPr="00533A36" w:rsidTr="00802F2F">
        <w:trPr>
          <w:trHeight w:hRule="exact" w:val="1135"/>
        </w:trPr>
        <w:tc>
          <w:tcPr>
            <w:tcW w:w="2983" w:type="dxa"/>
            <w:vMerge/>
          </w:tcPr>
          <w:p w:rsidR="00533A36" w:rsidRPr="00533A36" w:rsidRDefault="00533A36" w:rsidP="00533A36"/>
        </w:tc>
        <w:tc>
          <w:tcPr>
            <w:tcW w:w="2557" w:type="dxa"/>
            <w:gridSpan w:val="2"/>
          </w:tcPr>
          <w:p w:rsidR="00533A36" w:rsidRPr="00533A36" w:rsidRDefault="00533A36" w:rsidP="00533A36">
            <w:r w:rsidRPr="00533A36">
              <w:t>hallitsee ohjattuna käyttämiensä materiaalien hoito-ohjeet</w:t>
            </w:r>
          </w:p>
        </w:tc>
        <w:tc>
          <w:tcPr>
            <w:tcW w:w="2600" w:type="dxa"/>
          </w:tcPr>
          <w:p w:rsidR="00533A36" w:rsidRPr="00533A36" w:rsidRDefault="00533A36" w:rsidP="00533A36">
            <w:r w:rsidRPr="00533A36">
              <w:t>hallitsee tärkeimpien materiaalien hoito-ohjeet ja laatii tarvittaessa tuotteiden hoito-ohjeita</w:t>
            </w:r>
          </w:p>
        </w:tc>
        <w:tc>
          <w:tcPr>
            <w:tcW w:w="2494" w:type="dxa"/>
            <w:gridSpan w:val="3"/>
          </w:tcPr>
          <w:p w:rsidR="00533A36" w:rsidRPr="00533A36" w:rsidRDefault="00533A36" w:rsidP="00533A36">
            <w:r w:rsidRPr="00533A36">
              <w:t>tulkitsee ja laatii tuotteiden ja materiaalien hoito-ohjeita</w:t>
            </w:r>
          </w:p>
        </w:tc>
      </w:tr>
      <w:tr w:rsidR="00533A36" w:rsidRPr="00533A36" w:rsidTr="00802F2F">
        <w:trPr>
          <w:trHeight w:hRule="exact" w:val="2002"/>
        </w:trPr>
        <w:tc>
          <w:tcPr>
            <w:tcW w:w="2983" w:type="dxa"/>
            <w:vMerge/>
          </w:tcPr>
          <w:p w:rsidR="00533A36" w:rsidRPr="00533A36" w:rsidRDefault="00533A36" w:rsidP="00533A36"/>
        </w:tc>
        <w:tc>
          <w:tcPr>
            <w:tcW w:w="2557" w:type="dxa"/>
            <w:gridSpan w:val="2"/>
          </w:tcPr>
          <w:p w:rsidR="00533A36" w:rsidRPr="00533A36" w:rsidRDefault="00533A36" w:rsidP="00533A36">
            <w:r w:rsidRPr="00533A36">
              <w:t>selvittää ohjattuna yleisimpien materiaalien ja raaka-aineiden valmistusprosesseja</w:t>
            </w:r>
          </w:p>
        </w:tc>
        <w:tc>
          <w:tcPr>
            <w:tcW w:w="2600" w:type="dxa"/>
          </w:tcPr>
          <w:p w:rsidR="00533A36" w:rsidRPr="00533A36" w:rsidRDefault="00533A36" w:rsidP="00533A36">
            <w:r w:rsidRPr="00533A36">
              <w:t>selvittää yleisimpien materiaalien ja raaka-aineiden yleisimmät valmistusprosessit ja niiden vaikutukset lopputulokseen</w:t>
            </w:r>
          </w:p>
        </w:tc>
        <w:tc>
          <w:tcPr>
            <w:tcW w:w="2494" w:type="dxa"/>
            <w:gridSpan w:val="3"/>
          </w:tcPr>
          <w:p w:rsidR="00533A36" w:rsidRPr="00533A36" w:rsidRDefault="00533A36" w:rsidP="00533A36">
            <w:r w:rsidRPr="00533A36">
              <w:t>selvittää itsenäisesti yleisimpien materiaalien ja raaka-aineiden tuotantoprosessit ja ennakoi niiden vaikutukset lopputulokseen</w:t>
            </w:r>
          </w:p>
        </w:tc>
      </w:tr>
      <w:tr w:rsidR="00533A36" w:rsidRPr="00533A36" w:rsidTr="00802F2F">
        <w:trPr>
          <w:trHeight w:hRule="exact" w:val="1421"/>
        </w:trPr>
        <w:tc>
          <w:tcPr>
            <w:tcW w:w="2983" w:type="dxa"/>
            <w:vMerge/>
          </w:tcPr>
          <w:p w:rsidR="00533A36" w:rsidRPr="00533A36" w:rsidRDefault="00533A36" w:rsidP="00533A36"/>
        </w:tc>
        <w:tc>
          <w:tcPr>
            <w:tcW w:w="2557" w:type="dxa"/>
            <w:gridSpan w:val="2"/>
          </w:tcPr>
          <w:p w:rsidR="00533A36" w:rsidRPr="00533A36" w:rsidRDefault="00533A36" w:rsidP="00533A36">
            <w:r w:rsidRPr="00533A36">
              <w:t>käyttää, suojaa ja varastoi materiaaleja ja raaka-aineita ohjattuna</w:t>
            </w:r>
          </w:p>
        </w:tc>
        <w:tc>
          <w:tcPr>
            <w:tcW w:w="2600" w:type="dxa"/>
          </w:tcPr>
          <w:p w:rsidR="00533A36" w:rsidRPr="00533A36" w:rsidRDefault="00533A36" w:rsidP="00533A36">
            <w:r w:rsidRPr="00533A36">
              <w:t>käyttää, suojaa ja varastoi materiaaleja ja raaka-aineita</w:t>
            </w:r>
          </w:p>
        </w:tc>
        <w:tc>
          <w:tcPr>
            <w:tcW w:w="2494" w:type="dxa"/>
            <w:gridSpan w:val="3"/>
          </w:tcPr>
          <w:p w:rsidR="00533A36" w:rsidRPr="00533A36" w:rsidRDefault="00533A36" w:rsidP="00533A36">
            <w:r w:rsidRPr="00533A36">
              <w:t>käyttää, suojaa ja varastoi materiaaleja ja raaka-aineita huolellisesti ja taloudellisesti</w:t>
            </w:r>
          </w:p>
        </w:tc>
      </w:tr>
      <w:tr w:rsidR="00533A36" w:rsidRPr="00533A36" w:rsidTr="00802F2F">
        <w:trPr>
          <w:trHeight w:val="218"/>
        </w:trPr>
        <w:tc>
          <w:tcPr>
            <w:tcW w:w="2983" w:type="dxa"/>
            <w:tcBorders>
              <w:bottom w:val="nil"/>
            </w:tcBorders>
            <w:shd w:val="clear" w:color="auto" w:fill="9BBB59" w:themeFill="accent3"/>
          </w:tcPr>
          <w:p w:rsidR="00533A36" w:rsidRPr="006E1951" w:rsidRDefault="00533A36" w:rsidP="00533A36">
            <w:pPr>
              <w:rPr>
                <w:b/>
              </w:rPr>
            </w:pPr>
            <w:r w:rsidRPr="006E1951">
              <w:rPr>
                <w:b/>
              </w:rPr>
              <w:t>ARVIOINNIN</w:t>
            </w:r>
            <w:r w:rsidRPr="006E1951">
              <w:rPr>
                <w:b/>
              </w:rPr>
              <w:tab/>
              <w:t xml:space="preserve">              </w:t>
            </w:r>
          </w:p>
        </w:tc>
        <w:tc>
          <w:tcPr>
            <w:tcW w:w="7651" w:type="dxa"/>
            <w:gridSpan w:val="6"/>
            <w:tcBorders>
              <w:bottom w:val="nil"/>
            </w:tcBorders>
            <w:shd w:val="clear" w:color="auto" w:fill="9BBB59" w:themeFill="accent3"/>
          </w:tcPr>
          <w:p w:rsidR="00533A36" w:rsidRPr="006E1951" w:rsidRDefault="00533A36" w:rsidP="00533A36">
            <w:pPr>
              <w:rPr>
                <w:b/>
              </w:rPr>
            </w:pPr>
            <w:r w:rsidRPr="006E1951">
              <w:rPr>
                <w:b/>
              </w:rPr>
              <w:t>ARVIOINTIKRITEERIT</w:t>
            </w:r>
          </w:p>
        </w:tc>
      </w:tr>
      <w:tr w:rsidR="00533A36" w:rsidRPr="00533A36" w:rsidTr="00802F2F">
        <w:trPr>
          <w:trHeight w:val="217"/>
        </w:trPr>
        <w:tc>
          <w:tcPr>
            <w:tcW w:w="2983" w:type="dxa"/>
            <w:tcBorders>
              <w:top w:val="nil"/>
              <w:bottom w:val="single" w:sz="4" w:space="0" w:color="auto"/>
            </w:tcBorders>
            <w:shd w:val="clear" w:color="auto" w:fill="9BBB59" w:themeFill="accent3"/>
          </w:tcPr>
          <w:p w:rsidR="00533A36" w:rsidRPr="006E1951" w:rsidRDefault="00533A36" w:rsidP="00533A36">
            <w:pPr>
              <w:rPr>
                <w:b/>
              </w:rPr>
            </w:pPr>
            <w:r w:rsidRPr="006E1951">
              <w:rPr>
                <w:b/>
              </w:rPr>
              <w:t>KOHDE</w:t>
            </w:r>
          </w:p>
        </w:tc>
        <w:tc>
          <w:tcPr>
            <w:tcW w:w="7651" w:type="dxa"/>
            <w:gridSpan w:val="6"/>
            <w:tcBorders>
              <w:top w:val="nil"/>
              <w:bottom w:val="single" w:sz="4" w:space="0" w:color="auto"/>
            </w:tcBorders>
            <w:shd w:val="clear" w:color="auto" w:fill="9BBB59" w:themeFill="accent3"/>
          </w:tcPr>
          <w:p w:rsidR="00533A36" w:rsidRPr="006E1951" w:rsidRDefault="00533A36" w:rsidP="00533A36">
            <w:pPr>
              <w:rPr>
                <w:b/>
              </w:rPr>
            </w:pPr>
          </w:p>
        </w:tc>
      </w:tr>
      <w:tr w:rsidR="00533A36" w:rsidRPr="00533A36" w:rsidTr="00802F2F">
        <w:tc>
          <w:tcPr>
            <w:tcW w:w="298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540"/>
            </w:tblGrid>
            <w:tr w:rsidR="00533A36" w:rsidRPr="006E1951" w:rsidTr="00961C3F">
              <w:trPr>
                <w:trHeight w:val="384"/>
              </w:trPr>
              <w:tc>
                <w:tcPr>
                  <w:tcW w:w="2540" w:type="dxa"/>
                </w:tcPr>
                <w:tbl>
                  <w:tblPr>
                    <w:tblW w:w="0" w:type="auto"/>
                    <w:tblBorders>
                      <w:top w:val="nil"/>
                      <w:left w:val="nil"/>
                      <w:bottom w:val="nil"/>
                      <w:right w:val="nil"/>
                    </w:tblBorders>
                    <w:tblLook w:val="0000" w:firstRow="0" w:lastRow="0" w:firstColumn="0" w:lastColumn="0" w:noHBand="0" w:noVBand="0"/>
                  </w:tblPr>
                  <w:tblGrid>
                    <w:gridCol w:w="2324"/>
                  </w:tblGrid>
                  <w:tr w:rsidR="00533A36" w:rsidRPr="006E1951" w:rsidTr="00961C3F">
                    <w:trPr>
                      <w:trHeight w:val="222"/>
                    </w:trPr>
                    <w:tc>
                      <w:tcPr>
                        <w:tcW w:w="2324" w:type="dxa"/>
                      </w:tcPr>
                      <w:p w:rsidR="00533A36" w:rsidRPr="006E1951" w:rsidRDefault="00533A36" w:rsidP="00533A36">
                        <w:pPr>
                          <w:spacing w:after="0" w:line="240" w:lineRule="auto"/>
                          <w:rPr>
                            <w:b/>
                          </w:rPr>
                        </w:pPr>
                        <w:r w:rsidRPr="006E1951">
                          <w:rPr>
                            <w:b/>
                          </w:rPr>
                          <w:t xml:space="preserve">3. Työn perustana olevan tiedon hallinta </w:t>
                        </w:r>
                      </w:p>
                    </w:tc>
                  </w:tr>
                </w:tbl>
                <w:p w:rsidR="00533A36" w:rsidRPr="006E1951" w:rsidRDefault="00533A36" w:rsidP="00533A36">
                  <w:pPr>
                    <w:spacing w:after="0" w:line="240" w:lineRule="auto"/>
                    <w:rPr>
                      <w:b/>
                    </w:rPr>
                  </w:pPr>
                </w:p>
              </w:tc>
            </w:tr>
          </w:tbl>
          <w:p w:rsidR="00533A36" w:rsidRPr="006E1951" w:rsidRDefault="00533A36" w:rsidP="00533A36">
            <w:pPr>
              <w:rPr>
                <w:b/>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Tyydyttävä T1</w:t>
            </w:r>
          </w:p>
        </w:tc>
        <w:tc>
          <w:tcPr>
            <w:tcW w:w="2600" w:type="dxa"/>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Hyvä H2</w:t>
            </w:r>
          </w:p>
        </w:tc>
        <w:tc>
          <w:tcPr>
            <w:tcW w:w="2494"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Kiitettävä K3</w:t>
            </w:r>
          </w:p>
        </w:tc>
      </w:tr>
      <w:tr w:rsidR="00533A36" w:rsidRPr="00533A36" w:rsidTr="00802F2F">
        <w:tc>
          <w:tcPr>
            <w:tcW w:w="2983" w:type="dxa"/>
            <w:vMerge/>
            <w:tcBorders>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p>
        </w:tc>
        <w:tc>
          <w:tcPr>
            <w:tcW w:w="7651" w:type="dxa"/>
            <w:gridSpan w:val="6"/>
            <w:tcBorders>
              <w:top w:val="single" w:sz="4" w:space="0" w:color="auto"/>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r w:rsidRPr="006E1951">
              <w:rPr>
                <w:b/>
              </w:rPr>
              <w:t>Opiskelija</w:t>
            </w:r>
          </w:p>
        </w:tc>
      </w:tr>
      <w:tr w:rsidR="00533A36" w:rsidRPr="00533A36" w:rsidTr="00802F2F">
        <w:trPr>
          <w:trHeight w:hRule="exact" w:val="651"/>
        </w:trPr>
        <w:tc>
          <w:tcPr>
            <w:tcW w:w="2983" w:type="dxa"/>
          </w:tcPr>
          <w:p w:rsidR="00533A36" w:rsidRPr="00533A36" w:rsidRDefault="00533A36" w:rsidP="00533A36">
            <w:r w:rsidRPr="00533A36">
              <w:t>Työsuunnitelmien/työohjeiden tulkitseminen</w:t>
            </w:r>
          </w:p>
        </w:tc>
        <w:tc>
          <w:tcPr>
            <w:tcW w:w="2557" w:type="dxa"/>
            <w:gridSpan w:val="2"/>
          </w:tcPr>
          <w:p w:rsidR="00533A36" w:rsidRPr="00533A36" w:rsidRDefault="00533A36" w:rsidP="00533A36">
            <w:r w:rsidRPr="00533A36">
              <w:t>tulkitsee ohjattuna työohjeita</w:t>
            </w:r>
          </w:p>
        </w:tc>
        <w:tc>
          <w:tcPr>
            <w:tcW w:w="2600" w:type="dxa"/>
          </w:tcPr>
          <w:p w:rsidR="00533A36" w:rsidRPr="00533A36" w:rsidRDefault="00533A36" w:rsidP="00533A36">
            <w:r w:rsidRPr="00533A36">
              <w:t>tulkitsee tavallisimpia työohjeita</w:t>
            </w:r>
          </w:p>
        </w:tc>
        <w:tc>
          <w:tcPr>
            <w:tcW w:w="2494" w:type="dxa"/>
            <w:gridSpan w:val="3"/>
          </w:tcPr>
          <w:p w:rsidR="00533A36" w:rsidRPr="00533A36" w:rsidRDefault="00533A36" w:rsidP="00533A36">
            <w:r w:rsidRPr="00533A36">
              <w:t>tulkitsee itsenäisesti ja sujuvasti työohjeita</w:t>
            </w:r>
          </w:p>
        </w:tc>
      </w:tr>
      <w:tr w:rsidR="00533A36" w:rsidRPr="00533A36" w:rsidTr="00802F2F">
        <w:trPr>
          <w:trHeight w:hRule="exact" w:val="1452"/>
        </w:trPr>
        <w:tc>
          <w:tcPr>
            <w:tcW w:w="2983" w:type="dxa"/>
            <w:vMerge w:val="restart"/>
          </w:tcPr>
          <w:p w:rsidR="00533A36" w:rsidRPr="00533A36" w:rsidRDefault="00533A36" w:rsidP="00533A36">
            <w:r w:rsidRPr="00533A36">
              <w:t>Toimialan tunteminen</w:t>
            </w:r>
          </w:p>
        </w:tc>
        <w:tc>
          <w:tcPr>
            <w:tcW w:w="2557" w:type="dxa"/>
            <w:gridSpan w:val="2"/>
          </w:tcPr>
          <w:p w:rsidR="00533A36" w:rsidRPr="00533A36" w:rsidRDefault="00533A36" w:rsidP="00533A36">
            <w:r w:rsidRPr="00533A36">
              <w:t>tietää toimialueen tekstiili- ja vaatetusalan yrityksiä</w:t>
            </w:r>
          </w:p>
        </w:tc>
        <w:tc>
          <w:tcPr>
            <w:tcW w:w="2600" w:type="dxa"/>
          </w:tcPr>
          <w:p w:rsidR="00533A36" w:rsidRPr="00533A36" w:rsidRDefault="00533A36" w:rsidP="00533A36">
            <w:r w:rsidRPr="00533A36">
              <w:t>tietää toimialueen tekstiili- ja vaatetusalan yrityksiä, niiden tuotteita ja palveluja</w:t>
            </w:r>
          </w:p>
        </w:tc>
        <w:tc>
          <w:tcPr>
            <w:tcW w:w="2494" w:type="dxa"/>
            <w:gridSpan w:val="3"/>
          </w:tcPr>
          <w:p w:rsidR="00533A36" w:rsidRPr="00533A36" w:rsidRDefault="00533A36" w:rsidP="00533A36">
            <w:r w:rsidRPr="00533A36">
              <w:t>tietää valtakunnallisia ja alueellisia tekstiili- ja vaatetusalan yrityksiä, niiden tuotteita ja palveluja</w:t>
            </w:r>
          </w:p>
        </w:tc>
      </w:tr>
      <w:tr w:rsidR="00533A36" w:rsidRPr="00533A36" w:rsidTr="00802F2F">
        <w:trPr>
          <w:trHeight w:hRule="exact" w:val="1600"/>
        </w:trPr>
        <w:tc>
          <w:tcPr>
            <w:tcW w:w="2983" w:type="dxa"/>
            <w:vMerge/>
          </w:tcPr>
          <w:p w:rsidR="00533A36" w:rsidRPr="00533A36" w:rsidRDefault="00533A36" w:rsidP="00533A36"/>
        </w:tc>
        <w:tc>
          <w:tcPr>
            <w:tcW w:w="2557" w:type="dxa"/>
            <w:gridSpan w:val="2"/>
          </w:tcPr>
          <w:p w:rsidR="00533A36" w:rsidRPr="00533A36" w:rsidRDefault="00533A36" w:rsidP="00533A36">
            <w:r w:rsidRPr="00533A36">
              <w:t>tutustuu ohjattuna oman ammattialansa kehityksen historiaan sekä ottaa sen työssään huomioon</w:t>
            </w:r>
          </w:p>
        </w:tc>
        <w:tc>
          <w:tcPr>
            <w:tcW w:w="2600" w:type="dxa"/>
          </w:tcPr>
          <w:p w:rsidR="00533A36" w:rsidRPr="00533A36" w:rsidRDefault="00533A36" w:rsidP="00533A36">
            <w:r w:rsidRPr="00533A36">
              <w:t>tutustuu tekstiili- ja vaatetusalan yleiseen kehityshistoriaan ja oman ammattialansa tyypillisiin piirteisiin sekä ottaa ne työssään huomioon</w:t>
            </w:r>
          </w:p>
        </w:tc>
        <w:tc>
          <w:tcPr>
            <w:tcW w:w="2494" w:type="dxa"/>
            <w:gridSpan w:val="3"/>
          </w:tcPr>
          <w:p w:rsidR="00533A36" w:rsidRPr="00533A36" w:rsidRDefault="00533A36" w:rsidP="00533A36">
            <w:r w:rsidRPr="00533A36">
              <w:t>tutustuu tekstiili- ja vaatetusalan sekä oman alansa kehityshistoriaan ja kehityssuuntiin sekä ottaa ne työssään huomioon</w:t>
            </w:r>
          </w:p>
        </w:tc>
      </w:tr>
      <w:tr w:rsidR="00533A36" w:rsidRPr="00533A36" w:rsidTr="00802F2F">
        <w:trPr>
          <w:trHeight w:hRule="exact" w:val="1978"/>
        </w:trPr>
        <w:tc>
          <w:tcPr>
            <w:tcW w:w="2983" w:type="dxa"/>
            <w:vMerge/>
          </w:tcPr>
          <w:p w:rsidR="00533A36" w:rsidRPr="00533A36" w:rsidRDefault="00533A36" w:rsidP="00533A36"/>
        </w:tc>
        <w:tc>
          <w:tcPr>
            <w:tcW w:w="2557" w:type="dxa"/>
            <w:gridSpan w:val="2"/>
          </w:tcPr>
          <w:p w:rsidR="00533A36" w:rsidRPr="00533A36" w:rsidRDefault="00533A36" w:rsidP="00533A36">
            <w:r w:rsidRPr="00533A36">
              <w:t>ottaa tarvittaessa ohjattuna yhteyksiä tekstiili- ja vaatetusalan tyypillisiin yhteistyökumppaneihin</w:t>
            </w:r>
          </w:p>
        </w:tc>
        <w:tc>
          <w:tcPr>
            <w:tcW w:w="2600" w:type="dxa"/>
          </w:tcPr>
          <w:p w:rsidR="00533A36" w:rsidRPr="00533A36" w:rsidRDefault="00533A36" w:rsidP="00533A36">
            <w:r w:rsidRPr="00533A36">
              <w:t>ottaa tarvittaessa yhteyksiä tekstiili- ja vaatetusalan tyypillisiin yhteistyökumppaneihin</w:t>
            </w:r>
          </w:p>
        </w:tc>
        <w:tc>
          <w:tcPr>
            <w:tcW w:w="2494" w:type="dxa"/>
            <w:gridSpan w:val="3"/>
          </w:tcPr>
          <w:p w:rsidR="00533A36" w:rsidRPr="00533A36" w:rsidRDefault="00533A36" w:rsidP="00533A36">
            <w:r w:rsidRPr="00533A36">
              <w:t>ottaa tarvittaessa yhteyksiä tekstiili- ja vaatetusalan erilaisiin yhteistyökumppaneihin sekä tunnistaa alan yritystoiminnan rakenteita</w:t>
            </w:r>
          </w:p>
        </w:tc>
      </w:tr>
      <w:tr w:rsidR="00533A36" w:rsidRPr="00533A36" w:rsidTr="00802F2F">
        <w:tc>
          <w:tcPr>
            <w:tcW w:w="298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540"/>
            </w:tblGrid>
            <w:tr w:rsidR="00533A36" w:rsidRPr="006E1951" w:rsidTr="00961C3F">
              <w:trPr>
                <w:trHeight w:val="384"/>
              </w:trPr>
              <w:tc>
                <w:tcPr>
                  <w:tcW w:w="2540" w:type="dxa"/>
                </w:tcPr>
                <w:tbl>
                  <w:tblPr>
                    <w:tblW w:w="0" w:type="auto"/>
                    <w:tblBorders>
                      <w:top w:val="nil"/>
                      <w:left w:val="nil"/>
                      <w:bottom w:val="nil"/>
                      <w:right w:val="nil"/>
                    </w:tblBorders>
                    <w:tblLook w:val="0000" w:firstRow="0" w:lastRow="0" w:firstColumn="0" w:lastColumn="0" w:noHBand="0" w:noVBand="0"/>
                  </w:tblPr>
                  <w:tblGrid>
                    <w:gridCol w:w="2324"/>
                  </w:tblGrid>
                  <w:tr w:rsidR="00533A36" w:rsidRPr="006E1951" w:rsidTr="00961C3F">
                    <w:trPr>
                      <w:trHeight w:val="354"/>
                    </w:trPr>
                    <w:tc>
                      <w:tcPr>
                        <w:tcW w:w="2324" w:type="dxa"/>
                      </w:tcPr>
                      <w:p w:rsidR="00533A36" w:rsidRPr="006E1951" w:rsidRDefault="00533A36" w:rsidP="00533A36">
                        <w:pPr>
                          <w:spacing w:after="0" w:line="240" w:lineRule="auto"/>
                          <w:rPr>
                            <w:b/>
                          </w:rPr>
                        </w:pPr>
                        <w:r w:rsidRPr="006E1951">
                          <w:rPr>
                            <w:b/>
                          </w:rPr>
                          <w:t xml:space="preserve">4. Elinikäisen oppimisen avaintaidot </w:t>
                        </w:r>
                      </w:p>
                    </w:tc>
                  </w:tr>
                </w:tbl>
                <w:p w:rsidR="00533A36" w:rsidRPr="006E1951" w:rsidRDefault="00533A36" w:rsidP="00533A36">
                  <w:pPr>
                    <w:spacing w:after="0" w:line="240" w:lineRule="auto"/>
                    <w:rPr>
                      <w:b/>
                    </w:rPr>
                  </w:pPr>
                </w:p>
              </w:tc>
            </w:tr>
          </w:tbl>
          <w:p w:rsidR="00533A36" w:rsidRPr="006E1951" w:rsidRDefault="00533A36" w:rsidP="00533A36">
            <w:pPr>
              <w:rPr>
                <w:b/>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Tyydyttävä T1</w:t>
            </w:r>
          </w:p>
        </w:tc>
        <w:tc>
          <w:tcPr>
            <w:tcW w:w="2600" w:type="dxa"/>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Hyvä H2</w:t>
            </w:r>
          </w:p>
        </w:tc>
        <w:tc>
          <w:tcPr>
            <w:tcW w:w="2494"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33A36" w:rsidRPr="00237354" w:rsidRDefault="00533A36" w:rsidP="00533A36">
            <w:pPr>
              <w:rPr>
                <w:b/>
                <w:color w:val="FFFFFF" w:themeColor="background1"/>
              </w:rPr>
            </w:pPr>
            <w:r w:rsidRPr="00237354">
              <w:rPr>
                <w:b/>
                <w:color w:val="FFFFFF" w:themeColor="background1"/>
              </w:rPr>
              <w:t>Kiitettävä K3</w:t>
            </w:r>
          </w:p>
        </w:tc>
      </w:tr>
      <w:tr w:rsidR="00533A36" w:rsidRPr="00533A36" w:rsidTr="00802F2F">
        <w:tc>
          <w:tcPr>
            <w:tcW w:w="2983" w:type="dxa"/>
            <w:vMerge/>
            <w:tcBorders>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p>
        </w:tc>
        <w:tc>
          <w:tcPr>
            <w:tcW w:w="7651" w:type="dxa"/>
            <w:gridSpan w:val="6"/>
            <w:tcBorders>
              <w:top w:val="single" w:sz="4" w:space="0" w:color="auto"/>
              <w:left w:val="single" w:sz="4" w:space="0" w:color="auto"/>
              <w:bottom w:val="single" w:sz="4" w:space="0" w:color="auto"/>
              <w:right w:val="single" w:sz="4" w:space="0" w:color="auto"/>
            </w:tcBorders>
            <w:shd w:val="clear" w:color="auto" w:fill="9BBB59" w:themeFill="accent3"/>
          </w:tcPr>
          <w:p w:rsidR="00533A36" w:rsidRPr="006E1951" w:rsidRDefault="00533A36" w:rsidP="00533A36">
            <w:pPr>
              <w:rPr>
                <w:b/>
              </w:rPr>
            </w:pPr>
            <w:r w:rsidRPr="006E1951">
              <w:rPr>
                <w:b/>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977"/>
        <w:gridCol w:w="2552"/>
        <w:gridCol w:w="2693"/>
        <w:gridCol w:w="2410"/>
      </w:tblGrid>
      <w:tr w:rsidR="00533A36" w:rsidRPr="00533A36" w:rsidTr="00533A36">
        <w:trPr>
          <w:trHeight w:hRule="exact" w:val="1550"/>
        </w:trPr>
        <w:tc>
          <w:tcPr>
            <w:tcW w:w="2977" w:type="dxa"/>
            <w:vMerge w:val="restart"/>
            <w:tcBorders>
              <w:top w:val="nil"/>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Oppiminen ja ongelmanratkaisu</w:t>
            </w:r>
          </w:p>
        </w:tc>
        <w:tc>
          <w:tcPr>
            <w:tcW w:w="2552" w:type="dxa"/>
            <w:tcBorders>
              <w:top w:val="nil"/>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tarvitsee ohjausta arvioidessaan omien työsuoritustensa onnistumista ja kykenee vastaanottamaan palautetta</w:t>
            </w:r>
          </w:p>
        </w:tc>
        <w:tc>
          <w:tcPr>
            <w:tcW w:w="2693" w:type="dxa"/>
            <w:tcBorders>
              <w:top w:val="nil"/>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arvioi työsuoritustensa onnistumista ja kykenee vastaanottamaan palautetta</w:t>
            </w:r>
          </w:p>
        </w:tc>
        <w:tc>
          <w:tcPr>
            <w:tcW w:w="2410" w:type="dxa"/>
            <w:tcBorders>
              <w:top w:val="nil"/>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arvioi työsuoritustensa onnistumista ja perustelee arviointiaan sekä kehittää tarvittaessa työtapojaan</w:t>
            </w:r>
          </w:p>
        </w:tc>
      </w:tr>
      <w:tr w:rsidR="00533A36" w:rsidRPr="00533A36" w:rsidTr="00533A36">
        <w:trPr>
          <w:trHeight w:hRule="exact" w:val="1143"/>
        </w:trPr>
        <w:tc>
          <w:tcPr>
            <w:tcW w:w="2977" w:type="dxa"/>
            <w:vMerge/>
            <w:tcBorders>
              <w:top w:val="nil"/>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p>
        </w:tc>
        <w:tc>
          <w:tcPr>
            <w:tcW w:w="2552"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ohjattuna työskentelyprosessissaan</w:t>
            </w:r>
          </w:p>
        </w:tc>
        <w:tc>
          <w:tcPr>
            <w:tcW w:w="2693"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luontevasti työskentelyprosessissaan</w:t>
            </w:r>
          </w:p>
        </w:tc>
        <w:tc>
          <w:tcPr>
            <w:tcW w:w="2410"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luontevasti ja sujuvasti työskentelyprosessinsa eri vaiheissa</w:t>
            </w:r>
          </w:p>
        </w:tc>
      </w:tr>
      <w:tr w:rsidR="00533A36" w:rsidRPr="00533A36" w:rsidTr="00533A36">
        <w:trPr>
          <w:trHeight w:hRule="exact" w:val="1719"/>
        </w:trPr>
        <w:tc>
          <w:tcPr>
            <w:tcW w:w="2977"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Vuorovaikutus ja yhteistyö</w:t>
            </w:r>
          </w:p>
        </w:tc>
        <w:tc>
          <w:tcPr>
            <w:tcW w:w="2552"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yhteistyössä työryhmän jäsenten kanssa</w:t>
            </w:r>
          </w:p>
        </w:tc>
        <w:tc>
          <w:tcPr>
            <w:tcW w:w="2693"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yhteistyössä erilaisten ihmisten kanssa ja työryhmän aktiivisena jäsenenä</w:t>
            </w:r>
          </w:p>
        </w:tc>
        <w:tc>
          <w:tcPr>
            <w:tcW w:w="2410"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toimii rakentavassa yhteistyössä erilaisten ihmisten kanssa ja työryhmän aktiivisena jäsenenä sekä edistää työryhmän toimintaa</w:t>
            </w:r>
          </w:p>
        </w:tc>
      </w:tr>
      <w:tr w:rsidR="00533A36" w:rsidRPr="00533A36" w:rsidTr="000137CC">
        <w:trPr>
          <w:trHeight w:hRule="exact" w:val="2164"/>
        </w:trPr>
        <w:tc>
          <w:tcPr>
            <w:tcW w:w="2977"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Ammattietiikka</w:t>
            </w:r>
          </w:p>
        </w:tc>
        <w:tc>
          <w:tcPr>
            <w:tcW w:w="2552"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käyttäytyy asiallisesti sekä noudattaa vaitiolovelvollisuusohjeita</w:t>
            </w:r>
          </w:p>
        </w:tc>
        <w:tc>
          <w:tcPr>
            <w:tcW w:w="2693"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käyttäytyy asiallisesti ja hyvien käyttäytymistapojen mukaan sekä noudattaa vaitiolovelvollisuusohjeita</w:t>
            </w:r>
          </w:p>
        </w:tc>
        <w:tc>
          <w:tcPr>
            <w:tcW w:w="2410"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käyttäytyy asiallisesti ja hyvien käyttäytymistapojen sekä tilanteen vaatimusten mukaan sekä noudattaa vaitiolovelvollisuus</w:t>
            </w:r>
            <w:r w:rsidR="000137CC">
              <w:t>-</w:t>
            </w:r>
            <w:r w:rsidRPr="00533A36">
              <w:t>ohjeita</w:t>
            </w:r>
          </w:p>
        </w:tc>
      </w:tr>
      <w:tr w:rsidR="00533A36" w:rsidRPr="00533A36" w:rsidTr="00533A36">
        <w:trPr>
          <w:trHeight w:hRule="exact" w:val="1278"/>
        </w:trPr>
        <w:tc>
          <w:tcPr>
            <w:tcW w:w="2977" w:type="dxa"/>
            <w:vMerge w:val="restart"/>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r w:rsidRPr="00533A36">
              <w:t>Terveys, turvallisuus ja toimintakyky</w:t>
            </w:r>
          </w:p>
        </w:tc>
        <w:tc>
          <w:tcPr>
            <w:tcW w:w="2552"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asennoituu myönteisesti turvalliseen toimintaan sekä välttää työssään riskejä</w:t>
            </w:r>
          </w:p>
        </w:tc>
        <w:tc>
          <w:tcPr>
            <w:tcW w:w="2693"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vastaa toimintansa turvallisuudesta</w:t>
            </w:r>
          </w:p>
        </w:tc>
        <w:tc>
          <w:tcPr>
            <w:tcW w:w="2410"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vastaa toimintansa turvallisuudesta sekä pyrkii kehittämään turvallisuutta</w:t>
            </w:r>
          </w:p>
        </w:tc>
      </w:tr>
      <w:tr w:rsidR="00533A36" w:rsidRPr="00533A36" w:rsidTr="00533A36">
        <w:trPr>
          <w:trHeight w:hRule="exact" w:val="2133"/>
        </w:trPr>
        <w:tc>
          <w:tcPr>
            <w:tcW w:w="2977" w:type="dxa"/>
            <w:vMerge/>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p>
        </w:tc>
        <w:tc>
          <w:tcPr>
            <w:tcW w:w="2552"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noudattaa työstä annettuja turvallisuusohjeita eikä aiheuta vaaraa itselleen tai muille</w:t>
            </w:r>
          </w:p>
        </w:tc>
        <w:tc>
          <w:tcPr>
            <w:tcW w:w="2693"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noudattaa työyhteisön ohjeita ja ottaa työssään huomioon työyhteisön jäsenten ja työympäristön turvallisuuden</w:t>
            </w:r>
          </w:p>
        </w:tc>
        <w:tc>
          <w:tcPr>
            <w:tcW w:w="2410" w:type="dxa"/>
            <w:tcBorders>
              <w:top w:val="single" w:sz="4" w:space="0" w:color="000000"/>
              <w:left w:val="single" w:sz="4" w:space="0" w:color="000000"/>
              <w:bottom w:val="single" w:sz="4" w:space="0" w:color="000000"/>
              <w:right w:val="single" w:sz="4" w:space="0" w:color="000000"/>
            </w:tcBorders>
          </w:tcPr>
          <w:p w:rsidR="00533A36" w:rsidRPr="00533A36" w:rsidRDefault="00533A36" w:rsidP="000137CC">
            <w:pPr>
              <w:spacing w:after="0" w:line="240" w:lineRule="auto"/>
              <w:ind w:left="142"/>
            </w:pPr>
            <w:r w:rsidRPr="00533A36">
              <w:t>noudattaa työyhteisön ohjeita ja ottaa työssään huomioon työyhteisön jäsenet, havaitsee ja tunnistaa toimintaansa liittyvät vaarat ja ilmoittaa niistä</w:t>
            </w:r>
          </w:p>
        </w:tc>
      </w:tr>
      <w:tr w:rsidR="00533A36" w:rsidRPr="00533A36" w:rsidTr="00533A36">
        <w:trPr>
          <w:trHeight w:hRule="exact" w:val="1837"/>
        </w:trPr>
        <w:tc>
          <w:tcPr>
            <w:tcW w:w="2977" w:type="dxa"/>
            <w:vMerge/>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p>
        </w:tc>
        <w:tc>
          <w:tcPr>
            <w:tcW w:w="2552" w:type="dxa"/>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r w:rsidRPr="00533A36">
              <w:t>käyttää ohjattuna suojaimia ja työvälineitä</w:t>
            </w:r>
          </w:p>
        </w:tc>
        <w:tc>
          <w:tcPr>
            <w:tcW w:w="2693" w:type="dxa"/>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r w:rsidRPr="00533A36">
              <w:t>varmistaa työvälineiden ja materiaalien turvallisuuden ennen käyttöönottoa ja käyttää niitä oikein</w:t>
            </w:r>
          </w:p>
        </w:tc>
        <w:tc>
          <w:tcPr>
            <w:tcW w:w="2410" w:type="dxa"/>
            <w:tcBorders>
              <w:top w:val="single" w:sz="4" w:space="0" w:color="000000"/>
              <w:left w:val="single" w:sz="4" w:space="0" w:color="000000"/>
              <w:bottom w:val="single" w:sz="2" w:space="0" w:color="000000"/>
              <w:right w:val="single" w:sz="4" w:space="0" w:color="000000"/>
            </w:tcBorders>
          </w:tcPr>
          <w:p w:rsidR="00533A36" w:rsidRPr="00533A36" w:rsidRDefault="00533A36" w:rsidP="000137CC">
            <w:pPr>
              <w:spacing w:after="0" w:line="240" w:lineRule="auto"/>
              <w:ind w:left="142"/>
            </w:pPr>
            <w:r w:rsidRPr="00533A36">
              <w:t>varmistaa työvälineiden ja materiaalien turvallisuuden ennen käyttöönottoa sekä ilmoittaa viallisista työvälineistä eteenpäin</w:t>
            </w:r>
          </w:p>
        </w:tc>
      </w:tr>
    </w:tbl>
    <w:p w:rsidR="008D1554" w:rsidRDefault="008D1554"/>
    <w:p w:rsidR="00C64B96" w:rsidRDefault="00C64B96" w:rsidP="008D1554">
      <w:pPr>
        <w:rPr>
          <w:rFonts w:ascii="Calibri" w:eastAsia="Calibri" w:hAnsi="Calibri" w:cs="Times New Roman"/>
          <w:sz w:val="24"/>
          <w:szCs w:val="24"/>
        </w:rPr>
      </w:pPr>
    </w:p>
    <w:p w:rsidR="00C64B96" w:rsidRDefault="00C64B96" w:rsidP="008D1554">
      <w:pPr>
        <w:rPr>
          <w:rFonts w:ascii="Calibri" w:eastAsia="Calibri" w:hAnsi="Calibri" w:cs="Times New Roman"/>
          <w:sz w:val="24"/>
          <w:szCs w:val="24"/>
        </w:rPr>
      </w:pPr>
    </w:p>
    <w:p w:rsidR="00C64B96" w:rsidRDefault="00C64B96" w:rsidP="008D1554">
      <w:pPr>
        <w:rPr>
          <w:rFonts w:ascii="Calibri" w:eastAsia="Calibri" w:hAnsi="Calibri" w:cs="Times New Roman"/>
          <w:sz w:val="24"/>
          <w:szCs w:val="24"/>
        </w:rPr>
      </w:pPr>
    </w:p>
    <w:p w:rsidR="008D1554" w:rsidRPr="008D1554" w:rsidRDefault="008D1554" w:rsidP="0079758C">
      <w:pPr>
        <w:spacing w:after="0" w:line="240" w:lineRule="auto"/>
        <w:rPr>
          <w:rFonts w:ascii="Calibri" w:eastAsia="Calibri" w:hAnsi="Calibri" w:cs="Times New Roman"/>
          <w:sz w:val="24"/>
          <w:szCs w:val="24"/>
        </w:rPr>
      </w:pPr>
      <w:r w:rsidRPr="008D1554">
        <w:rPr>
          <w:rFonts w:ascii="Calibri" w:eastAsia="Calibri" w:hAnsi="Calibri" w:cs="Times New Roman"/>
          <w:sz w:val="24"/>
          <w:szCs w:val="24"/>
        </w:rPr>
        <w:t>Oman osaamisen kertymisen seuranta</w:t>
      </w:r>
    </w:p>
    <w:p w:rsidR="008D1554" w:rsidRPr="008D1554" w:rsidRDefault="008D1554" w:rsidP="0079758C">
      <w:pPr>
        <w:spacing w:after="0" w:line="240" w:lineRule="auto"/>
        <w:rPr>
          <w:rFonts w:ascii="Calibri" w:eastAsia="Calibri" w:hAnsi="Calibri" w:cs="Times New Roman"/>
          <w:sz w:val="24"/>
          <w:szCs w:val="24"/>
        </w:rPr>
      </w:pPr>
      <w:r w:rsidRPr="008D1554">
        <w:rPr>
          <w:rFonts w:ascii="Calibri" w:eastAsia="Calibri" w:hAnsi="Calibri" w:cs="Times New Roman"/>
          <w:sz w:val="24"/>
          <w:szCs w:val="24"/>
        </w:rPr>
        <w:t>Tekstiili- ja vaatetusalan perusosaaminen 10 ov</w:t>
      </w:r>
    </w:p>
    <w:p w:rsidR="00C64882" w:rsidRPr="008D1554" w:rsidRDefault="00C64882" w:rsidP="00C64882">
      <w:pPr>
        <w:ind w:left="1304"/>
        <w:rPr>
          <w:rFonts w:ascii="Calibri" w:eastAsia="Calibri" w:hAnsi="Calibri" w:cs="Times New Roman"/>
          <w:b/>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tbl>
      <w:tblPr>
        <w:tblStyle w:val="TaulukkoRuudukko2"/>
        <w:tblW w:w="5149" w:type="pct"/>
        <w:tblInd w:w="-318" w:type="dxa"/>
        <w:tblLayout w:type="fixed"/>
        <w:tblLook w:val="04A0" w:firstRow="1" w:lastRow="0" w:firstColumn="1" w:lastColumn="0" w:noHBand="0" w:noVBand="1"/>
      </w:tblPr>
      <w:tblGrid>
        <w:gridCol w:w="7986"/>
        <w:gridCol w:w="236"/>
        <w:gridCol w:w="238"/>
        <w:gridCol w:w="464"/>
        <w:gridCol w:w="464"/>
        <w:gridCol w:w="398"/>
        <w:gridCol w:w="1214"/>
      </w:tblGrid>
      <w:tr w:rsidR="00C64882" w:rsidRPr="008D1554" w:rsidTr="00237354">
        <w:tc>
          <w:tcPr>
            <w:tcW w:w="3845" w:type="pct"/>
            <w:gridSpan w:val="3"/>
            <w:vMerge w:val="restart"/>
            <w:tcBorders>
              <w:top w:val="double" w:sz="4" w:space="0" w:color="auto"/>
              <w:left w:val="double" w:sz="4" w:space="0" w:color="auto"/>
              <w:right w:val="double" w:sz="4" w:space="0" w:color="auto"/>
            </w:tcBorders>
            <w:shd w:val="clear" w:color="auto" w:fill="9BBB59" w:themeFill="accent3"/>
          </w:tcPr>
          <w:p w:rsidR="00C64882" w:rsidRDefault="00C64882" w:rsidP="008D1554">
            <w:pPr>
              <w:rPr>
                <w:rFonts w:ascii="Calibri" w:eastAsia="Calibri" w:hAnsi="Calibri" w:cs="Times New Roman"/>
                <w:b/>
                <w:sz w:val="24"/>
                <w:szCs w:val="24"/>
              </w:rPr>
            </w:pPr>
            <w:r w:rsidRPr="008D1554">
              <w:rPr>
                <w:rFonts w:ascii="Calibri" w:eastAsia="Calibri" w:hAnsi="Calibri" w:cs="Times New Roman"/>
                <w:b/>
                <w:sz w:val="24"/>
                <w:szCs w:val="24"/>
              </w:rPr>
              <w:t>Osaamiset</w:t>
            </w:r>
          </w:p>
          <w:p w:rsidR="00C91697" w:rsidRDefault="00C91697" w:rsidP="008D1554">
            <w:pPr>
              <w:rPr>
                <w:rFonts w:ascii="Calibri" w:eastAsia="Calibri" w:hAnsi="Calibri" w:cs="Times New Roman"/>
                <w:b/>
                <w:sz w:val="24"/>
                <w:szCs w:val="24"/>
              </w:rPr>
            </w:pPr>
          </w:p>
          <w:p w:rsidR="00C91697" w:rsidRDefault="00C91697" w:rsidP="008D1554">
            <w:pPr>
              <w:rPr>
                <w:rFonts w:ascii="Calibri" w:eastAsia="Calibri" w:hAnsi="Calibri" w:cs="Times New Roman"/>
                <w:b/>
                <w:sz w:val="24"/>
                <w:szCs w:val="24"/>
              </w:rPr>
            </w:pPr>
          </w:p>
          <w:p w:rsidR="00C91697" w:rsidRPr="008D1554" w:rsidRDefault="00C91697" w:rsidP="008D1554">
            <w:pPr>
              <w:rPr>
                <w:rFonts w:ascii="Calibri" w:eastAsia="Calibri" w:hAnsi="Calibri" w:cs="Times New Roman"/>
                <w:b/>
                <w:sz w:val="24"/>
                <w:szCs w:val="24"/>
              </w:rPr>
            </w:pPr>
            <w:r>
              <w:rPr>
                <w:rFonts w:ascii="Calibri" w:eastAsia="Calibri" w:hAnsi="Calibri" w:cs="Times New Roman"/>
                <w:b/>
                <w:sz w:val="24"/>
                <w:szCs w:val="24"/>
              </w:rPr>
              <w:t>Minulla on….</w:t>
            </w:r>
          </w:p>
        </w:tc>
        <w:tc>
          <w:tcPr>
            <w:tcW w:w="1155"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0D080E" w:rsidRPr="008D1554" w:rsidRDefault="009A55DC" w:rsidP="000D080E">
            <w:pPr>
              <w:rPr>
                <w:rFonts w:ascii="Calibri" w:eastAsia="Calibri" w:hAnsi="Calibri" w:cs="Times New Roman"/>
                <w:b/>
                <w:sz w:val="24"/>
                <w:szCs w:val="24"/>
              </w:rPr>
            </w:pPr>
            <w:r w:rsidRPr="008D1554">
              <w:rPr>
                <w:rFonts w:ascii="Calibri" w:eastAsia="Calibri" w:hAnsi="Calibri" w:cs="Times New Roman"/>
                <w:b/>
                <w:sz w:val="24"/>
                <w:szCs w:val="24"/>
              </w:rPr>
              <w:t>Itsearviointi</w:t>
            </w:r>
          </w:p>
        </w:tc>
      </w:tr>
      <w:tr w:rsidR="00C64882" w:rsidRPr="008D1554" w:rsidTr="00237354">
        <w:tc>
          <w:tcPr>
            <w:tcW w:w="3845" w:type="pct"/>
            <w:gridSpan w:val="3"/>
            <w:vMerge/>
            <w:tcBorders>
              <w:left w:val="double" w:sz="4" w:space="0" w:color="auto"/>
              <w:bottom w:val="double" w:sz="4" w:space="0" w:color="auto"/>
              <w:right w:val="double" w:sz="4" w:space="0" w:color="auto"/>
            </w:tcBorders>
            <w:shd w:val="clear" w:color="auto" w:fill="9BBB59" w:themeFill="accent3"/>
          </w:tcPr>
          <w:p w:rsidR="00C64882" w:rsidRPr="008D1554" w:rsidRDefault="00C64882" w:rsidP="008D1554">
            <w:pPr>
              <w:rPr>
                <w:rFonts w:ascii="Calibri" w:eastAsia="Calibri" w:hAnsi="Calibri" w:cs="Times New Roman"/>
                <w:b/>
                <w:sz w:val="24"/>
                <w:szCs w:val="24"/>
              </w:rPr>
            </w:pPr>
          </w:p>
        </w:tc>
        <w:tc>
          <w:tcPr>
            <w:tcW w:w="603"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C64882" w:rsidRPr="007239E6" w:rsidRDefault="00C64882" w:rsidP="008D1554">
            <w:pPr>
              <w:rPr>
                <w:rFonts w:ascii="Calibri" w:eastAsia="Calibri" w:hAnsi="Calibri" w:cs="Times New Roman"/>
                <w:sz w:val="24"/>
                <w:szCs w:val="24"/>
              </w:rPr>
            </w:pPr>
          </w:p>
          <w:p w:rsidR="00C64882" w:rsidRPr="007239E6" w:rsidRDefault="00C64882" w:rsidP="008D1554">
            <w:pPr>
              <w:rPr>
                <w:rFonts w:ascii="Calibri" w:eastAsia="Calibri" w:hAnsi="Calibri" w:cs="Times New Roman"/>
                <w:sz w:val="24"/>
                <w:szCs w:val="24"/>
              </w:rPr>
            </w:pPr>
            <w:r w:rsidRPr="007239E6">
              <w:rPr>
                <w:rFonts w:ascii="Calibri" w:eastAsia="Calibri" w:hAnsi="Calibri" w:cs="Times New Roman"/>
                <w:sz w:val="24"/>
                <w:szCs w:val="24"/>
              </w:rPr>
              <w:t>Osaan</w:t>
            </w:r>
          </w:p>
          <w:p w:rsidR="00C64882" w:rsidRPr="007239E6" w:rsidRDefault="00C64882" w:rsidP="000D080E">
            <w:pPr>
              <w:rPr>
                <w:rFonts w:ascii="Calibri" w:eastAsia="Calibri" w:hAnsi="Calibri" w:cs="Times New Roman"/>
                <w:sz w:val="24"/>
                <w:szCs w:val="24"/>
              </w:rPr>
            </w:pPr>
          </w:p>
        </w:tc>
        <w:tc>
          <w:tcPr>
            <w:tcW w:w="552" w:type="pct"/>
            <w:tcBorders>
              <w:top w:val="double" w:sz="4" w:space="0" w:color="auto"/>
              <w:left w:val="double" w:sz="4" w:space="0" w:color="auto"/>
              <w:bottom w:val="double" w:sz="4" w:space="0" w:color="auto"/>
              <w:right w:val="double" w:sz="4" w:space="0" w:color="auto"/>
            </w:tcBorders>
            <w:shd w:val="clear" w:color="auto" w:fill="9BBB59" w:themeFill="accent3"/>
          </w:tcPr>
          <w:p w:rsidR="000D080E" w:rsidRPr="007239E6" w:rsidRDefault="000D080E" w:rsidP="008D1554">
            <w:pPr>
              <w:rPr>
                <w:rFonts w:ascii="Calibri" w:eastAsia="Calibri" w:hAnsi="Calibri" w:cs="Times New Roman"/>
                <w:sz w:val="24"/>
                <w:szCs w:val="24"/>
              </w:rPr>
            </w:pPr>
          </w:p>
          <w:p w:rsidR="00C64882" w:rsidRPr="007239E6" w:rsidRDefault="000D080E" w:rsidP="008D1554">
            <w:pPr>
              <w:rPr>
                <w:rFonts w:ascii="Calibri" w:eastAsia="Calibri" w:hAnsi="Calibri" w:cs="Times New Roman"/>
                <w:sz w:val="24"/>
                <w:szCs w:val="24"/>
              </w:rPr>
            </w:pPr>
            <w:r w:rsidRPr="007239E6">
              <w:rPr>
                <w:rFonts w:ascii="Calibri" w:eastAsia="Calibri" w:hAnsi="Calibri" w:cs="Times New Roman"/>
                <w:sz w:val="24"/>
                <w:szCs w:val="24"/>
              </w:rPr>
              <w:t>Pitää vielä harjoitella</w:t>
            </w:r>
          </w:p>
        </w:tc>
      </w:tr>
      <w:tr w:rsidR="00C64882" w:rsidRPr="008D1554" w:rsidTr="00C64882">
        <w:tc>
          <w:tcPr>
            <w:tcW w:w="3630" w:type="pct"/>
            <w:tcBorders>
              <w:top w:val="double" w:sz="4" w:space="0" w:color="auto"/>
              <w:right w:val="nil"/>
            </w:tcBorders>
          </w:tcPr>
          <w:p w:rsidR="00C64882" w:rsidRPr="008D1554" w:rsidRDefault="00C64882" w:rsidP="00C91697">
            <w:pPr>
              <w:rPr>
                <w:sz w:val="20"/>
              </w:rPr>
            </w:pPr>
            <w:r w:rsidRPr="008D1554">
              <w:rPr>
                <w:sz w:val="20"/>
              </w:rPr>
              <w:t>Taito suunnitella omaa työtä</w:t>
            </w:r>
            <w:r w:rsidR="00C91697">
              <w:rPr>
                <w:sz w:val="20"/>
              </w:rPr>
              <w:t>ni</w:t>
            </w:r>
            <w:r w:rsidRPr="008D1554">
              <w:rPr>
                <w:sz w:val="20"/>
              </w:rPr>
              <w:t xml:space="preserve"> ja ajankäyttöä</w:t>
            </w:r>
            <w:r w:rsidR="00C91697">
              <w:rPr>
                <w:sz w:val="20"/>
              </w:rPr>
              <w:t>ni</w:t>
            </w:r>
            <w:r w:rsidRPr="008D1554">
              <w:rPr>
                <w:sz w:val="20"/>
              </w:rPr>
              <w:t xml:space="preserve"> työohjeiden, työpiirustusten tai työsuunnitelmien mukaan</w:t>
            </w:r>
          </w:p>
        </w:tc>
        <w:tc>
          <w:tcPr>
            <w:tcW w:w="107" w:type="pct"/>
            <w:tcBorders>
              <w:top w:val="double" w:sz="4" w:space="0" w:color="auto"/>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top w:val="double" w:sz="4" w:space="0" w:color="auto"/>
              <w:left w:val="nil"/>
            </w:tcBorders>
          </w:tcPr>
          <w:p w:rsidR="00C64882" w:rsidRPr="008D1554" w:rsidRDefault="00C64882" w:rsidP="008D1554">
            <w:pPr>
              <w:rPr>
                <w:rFonts w:ascii="Calibri" w:eastAsia="Calibri" w:hAnsi="Calibri" w:cs="Times New Roman"/>
                <w:sz w:val="24"/>
                <w:szCs w:val="24"/>
              </w:rPr>
            </w:pPr>
          </w:p>
        </w:tc>
        <w:tc>
          <w:tcPr>
            <w:tcW w:w="211" w:type="pct"/>
            <w:tcBorders>
              <w:top w:val="double" w:sz="4" w:space="0" w:color="auto"/>
              <w:right w:val="nil"/>
            </w:tcBorders>
          </w:tcPr>
          <w:p w:rsidR="00C64882" w:rsidRPr="008D1554" w:rsidRDefault="00C64882" w:rsidP="008D1554">
            <w:pPr>
              <w:rPr>
                <w:rFonts w:ascii="Calibri" w:eastAsia="Calibri" w:hAnsi="Calibri" w:cs="Times New Roman"/>
                <w:sz w:val="28"/>
                <w:szCs w:val="24"/>
              </w:rPr>
            </w:pPr>
          </w:p>
        </w:tc>
        <w:tc>
          <w:tcPr>
            <w:tcW w:w="211" w:type="pct"/>
            <w:tcBorders>
              <w:top w:val="double" w:sz="4" w:space="0" w:color="auto"/>
              <w:left w:val="nil"/>
              <w:right w:val="nil"/>
            </w:tcBorders>
          </w:tcPr>
          <w:p w:rsidR="00C64882" w:rsidRPr="008D1554" w:rsidRDefault="00C64882" w:rsidP="008D1554">
            <w:pPr>
              <w:rPr>
                <w:rFonts w:ascii="Calibri" w:eastAsia="Calibri" w:hAnsi="Calibri" w:cs="Times New Roman"/>
                <w:sz w:val="28"/>
                <w:szCs w:val="24"/>
              </w:rPr>
            </w:pPr>
          </w:p>
        </w:tc>
        <w:tc>
          <w:tcPr>
            <w:tcW w:w="181" w:type="pct"/>
            <w:tcBorders>
              <w:top w:val="double" w:sz="4" w:space="0" w:color="auto"/>
              <w:left w:val="nil"/>
            </w:tcBorders>
          </w:tcPr>
          <w:p w:rsidR="00C64882" w:rsidRPr="008D1554" w:rsidRDefault="00C64882" w:rsidP="008D1554">
            <w:pPr>
              <w:rPr>
                <w:rFonts w:ascii="Calibri" w:eastAsia="Calibri" w:hAnsi="Calibri" w:cs="Times New Roman"/>
                <w:sz w:val="28"/>
                <w:szCs w:val="24"/>
              </w:rPr>
            </w:pPr>
          </w:p>
        </w:tc>
        <w:tc>
          <w:tcPr>
            <w:tcW w:w="552" w:type="pct"/>
            <w:tcBorders>
              <w:top w:val="double" w:sz="4" w:space="0" w:color="auto"/>
              <w:left w:val="nil"/>
            </w:tcBorders>
          </w:tcPr>
          <w:p w:rsidR="00C64882" w:rsidRPr="008D1554" w:rsidRDefault="00C64882" w:rsidP="008D1554">
            <w:pPr>
              <w:rPr>
                <w:rFonts w:ascii="Calibri" w:eastAsia="Calibri" w:hAnsi="Calibri" w:cs="Times New Roman"/>
                <w:sz w:val="28"/>
                <w:szCs w:val="24"/>
              </w:rPr>
            </w:pPr>
          </w:p>
        </w:tc>
      </w:tr>
      <w:tr w:rsidR="00C64882" w:rsidRPr="008D1554" w:rsidTr="00C64882">
        <w:tc>
          <w:tcPr>
            <w:tcW w:w="3630" w:type="pct"/>
            <w:tcBorders>
              <w:right w:val="nil"/>
            </w:tcBorders>
          </w:tcPr>
          <w:p w:rsidR="00C64882" w:rsidRPr="008D1554" w:rsidRDefault="00C64882" w:rsidP="008D1554">
            <w:pPr>
              <w:rPr>
                <w:rFonts w:ascii="Calibri" w:eastAsia="Calibri" w:hAnsi="Calibri" w:cs="Times New Roman"/>
                <w:sz w:val="20"/>
                <w:szCs w:val="24"/>
              </w:rPr>
            </w:pPr>
            <w:r w:rsidRPr="008D1554">
              <w:rPr>
                <w:rFonts w:ascii="Calibri" w:eastAsia="Calibri" w:hAnsi="Calibri" w:cs="Times New Roman"/>
                <w:sz w:val="20"/>
                <w:szCs w:val="24"/>
              </w:rPr>
              <w:t>Taito ottaa vastuuta oman työn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etenemisestä</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18"/>
                <w:szCs w:val="24"/>
              </w:rPr>
            </w:pPr>
            <w:r w:rsidRPr="008D1554">
              <w:rPr>
                <w:rFonts w:ascii="Calibri" w:eastAsia="Calibri" w:hAnsi="Calibri" w:cs="Times New Roman"/>
                <w:sz w:val="20"/>
                <w:szCs w:val="24"/>
              </w:rPr>
              <w:t>Taito tunnistaa alan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yleisimmät materiaalit ja raaka-aineet sekä niiden rakenteet ja ominaisuudet</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4"/>
                <w:szCs w:val="24"/>
              </w:rPr>
            </w:pPr>
            <w:r w:rsidRPr="008D1554">
              <w:rPr>
                <w:rFonts w:ascii="Calibri" w:eastAsia="Calibri" w:hAnsi="Calibri" w:cs="Times New Roman"/>
                <w:sz w:val="20"/>
                <w:szCs w:val="24"/>
              </w:rPr>
              <w:t>Taito selvittää alan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yleisempien materiaalien ja raaka-aineiden valmistusprosesseja</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4"/>
                <w:szCs w:val="24"/>
              </w:rPr>
            </w:pPr>
            <w:r w:rsidRPr="008D1554">
              <w:rPr>
                <w:rFonts w:ascii="Calibri" w:eastAsia="Calibri" w:hAnsi="Calibri" w:cs="Times New Roman"/>
                <w:sz w:val="20"/>
                <w:szCs w:val="24"/>
              </w:rPr>
              <w:t>Taito ottaa huomioon alan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yleisempien materiaalien hoito-ohjeet</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4"/>
                <w:szCs w:val="24"/>
              </w:rPr>
            </w:pPr>
            <w:r w:rsidRPr="008D1554">
              <w:rPr>
                <w:rFonts w:ascii="Calibri" w:eastAsia="Calibri" w:hAnsi="Calibri" w:cs="Times New Roman"/>
                <w:sz w:val="20"/>
                <w:szCs w:val="24"/>
              </w:rPr>
              <w:t>Taito käyttää alan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yleisimpiä materiaaleja tarkoituksenmukaisuus- ja taloudellisuusnäkökohdat huomioon ottaen</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käyttää alan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yleisimpiä koneita ja laitteita ja tehdä tai järjestää niille päivittäishuollon</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ottaa työskentelyssä</w:t>
            </w:r>
            <w:r w:rsidR="00C91697">
              <w:rPr>
                <w:rFonts w:ascii="Calibri" w:eastAsia="Calibri" w:hAnsi="Calibri" w:cs="Times New Roman"/>
                <w:sz w:val="20"/>
                <w:szCs w:val="24"/>
              </w:rPr>
              <w:t>ni</w:t>
            </w:r>
            <w:r w:rsidRPr="008D1554">
              <w:rPr>
                <w:rFonts w:ascii="Calibri" w:eastAsia="Calibri" w:hAnsi="Calibri" w:cs="Times New Roman"/>
                <w:sz w:val="20"/>
                <w:szCs w:val="24"/>
              </w:rPr>
              <w:t xml:space="preserve"> huomioon ja noudattaa ergonomian ja työturvallisuuden vaatimuksia</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8D1554">
            <w:pPr>
              <w:rPr>
                <w:rFonts w:ascii="Calibri" w:eastAsia="Calibri" w:hAnsi="Calibri" w:cs="Times New Roman"/>
                <w:sz w:val="20"/>
                <w:szCs w:val="24"/>
              </w:rPr>
            </w:pPr>
            <w:r w:rsidRPr="008D1554">
              <w:rPr>
                <w:rFonts w:ascii="Calibri" w:eastAsia="Calibri" w:hAnsi="Calibri" w:cs="Times New Roman"/>
                <w:sz w:val="20"/>
                <w:szCs w:val="24"/>
              </w:rPr>
              <w:t>Taito työskennellä yrityksen laatuvaatimukset huomioon ottaen</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huolehtia työympäristön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siisteydestä ja viihtyisyydestä</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seurata oman ammattialan</w:t>
            </w:r>
            <w:r w:rsidR="00C91697">
              <w:rPr>
                <w:rFonts w:ascii="Calibri" w:eastAsia="Calibri" w:hAnsi="Calibri" w:cs="Times New Roman"/>
                <w:sz w:val="20"/>
                <w:szCs w:val="24"/>
              </w:rPr>
              <w:t xml:space="preserve">i </w:t>
            </w:r>
            <w:r w:rsidRPr="008D1554">
              <w:rPr>
                <w:rFonts w:ascii="Calibri" w:eastAsia="Calibri" w:hAnsi="Calibri" w:cs="Times New Roman"/>
                <w:sz w:val="20"/>
                <w:szCs w:val="24"/>
              </w:rPr>
              <w:t>sekä tekstiili- ja vaatetusalan kehitystä</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ylläpitää terveellisiä elintapoja, yhteisön</w:t>
            </w:r>
            <w:r w:rsidR="00C91697">
              <w:rPr>
                <w:rFonts w:ascii="Calibri" w:eastAsia="Calibri" w:hAnsi="Calibri" w:cs="Times New Roman"/>
                <w:sz w:val="20"/>
                <w:szCs w:val="24"/>
              </w:rPr>
              <w:t xml:space="preserve">i </w:t>
            </w:r>
            <w:r w:rsidRPr="008D1554">
              <w:rPr>
                <w:rFonts w:ascii="Calibri" w:eastAsia="Calibri" w:hAnsi="Calibri" w:cs="Times New Roman"/>
                <w:sz w:val="20"/>
                <w:szCs w:val="24"/>
              </w:rPr>
              <w:t>ihmissuhteita sekä toiminta- ja työkykyä</w:t>
            </w:r>
            <w:r w:rsidR="00C91697">
              <w:rPr>
                <w:rFonts w:ascii="Calibri" w:eastAsia="Calibri" w:hAnsi="Calibri" w:cs="Times New Roman"/>
                <w:sz w:val="20"/>
                <w:szCs w:val="24"/>
              </w:rPr>
              <w:t>ni</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C64882" w:rsidP="00C91697">
            <w:pPr>
              <w:rPr>
                <w:rFonts w:ascii="Calibri" w:eastAsia="Calibri" w:hAnsi="Calibri" w:cs="Times New Roman"/>
                <w:sz w:val="20"/>
                <w:szCs w:val="24"/>
              </w:rPr>
            </w:pPr>
            <w:r w:rsidRPr="008D1554">
              <w:rPr>
                <w:rFonts w:ascii="Calibri" w:eastAsia="Calibri" w:hAnsi="Calibri" w:cs="Times New Roman"/>
                <w:sz w:val="20"/>
                <w:szCs w:val="24"/>
              </w:rPr>
              <w:t>Taito esitellä ja arvioida omaa työtä</w:t>
            </w:r>
            <w:r w:rsidR="00C91697">
              <w:rPr>
                <w:rFonts w:ascii="Calibri" w:eastAsia="Calibri" w:hAnsi="Calibri" w:cs="Times New Roman"/>
                <w:sz w:val="20"/>
                <w:szCs w:val="24"/>
              </w:rPr>
              <w:t>ni</w:t>
            </w:r>
            <w:r w:rsidRPr="008D1554">
              <w:rPr>
                <w:rFonts w:ascii="Calibri" w:eastAsia="Calibri" w:hAnsi="Calibri" w:cs="Times New Roman"/>
                <w:sz w:val="20"/>
                <w:szCs w:val="24"/>
              </w:rPr>
              <w:t xml:space="preserve"> ja oman työn</w:t>
            </w:r>
            <w:r w:rsidR="00C91697">
              <w:rPr>
                <w:rFonts w:ascii="Calibri" w:eastAsia="Calibri" w:hAnsi="Calibri" w:cs="Times New Roman"/>
                <w:sz w:val="20"/>
                <w:szCs w:val="24"/>
              </w:rPr>
              <w:t>i</w:t>
            </w:r>
            <w:r w:rsidRPr="008D1554">
              <w:rPr>
                <w:rFonts w:ascii="Calibri" w:eastAsia="Calibri" w:hAnsi="Calibri" w:cs="Times New Roman"/>
                <w:sz w:val="20"/>
                <w:szCs w:val="24"/>
              </w:rPr>
              <w:t xml:space="preserve"> laatua</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r w:rsidR="00C64882" w:rsidRPr="008D1554" w:rsidTr="00C64882">
        <w:tc>
          <w:tcPr>
            <w:tcW w:w="3630" w:type="pct"/>
            <w:tcBorders>
              <w:right w:val="nil"/>
            </w:tcBorders>
          </w:tcPr>
          <w:p w:rsidR="00C64882" w:rsidRPr="008D1554" w:rsidRDefault="005326B8" w:rsidP="005326B8">
            <w:pPr>
              <w:rPr>
                <w:rFonts w:ascii="Calibri" w:eastAsia="Calibri" w:hAnsi="Calibri" w:cs="Times New Roman"/>
                <w:sz w:val="20"/>
                <w:szCs w:val="24"/>
              </w:rPr>
            </w:pPr>
            <w:r>
              <w:rPr>
                <w:rFonts w:ascii="Calibri" w:eastAsia="Calibri" w:hAnsi="Calibri" w:cs="Times New Roman"/>
                <w:sz w:val="20"/>
                <w:szCs w:val="24"/>
              </w:rPr>
              <w:t>Noudatan v</w:t>
            </w:r>
            <w:r w:rsidR="00C64882" w:rsidRPr="008D1554">
              <w:rPr>
                <w:rFonts w:ascii="Calibri" w:eastAsia="Calibri" w:hAnsi="Calibri" w:cs="Times New Roman"/>
                <w:sz w:val="20"/>
                <w:szCs w:val="24"/>
              </w:rPr>
              <w:t>aitiolovelvollisuusohjei</w:t>
            </w:r>
            <w:r>
              <w:rPr>
                <w:rFonts w:ascii="Calibri" w:eastAsia="Calibri" w:hAnsi="Calibri" w:cs="Times New Roman"/>
                <w:sz w:val="20"/>
                <w:szCs w:val="24"/>
              </w:rPr>
              <w:t>ta</w:t>
            </w:r>
          </w:p>
        </w:tc>
        <w:tc>
          <w:tcPr>
            <w:tcW w:w="107" w:type="pct"/>
            <w:tcBorders>
              <w:left w:val="nil"/>
              <w:right w:val="nil"/>
            </w:tcBorders>
          </w:tcPr>
          <w:p w:rsidR="00C64882" w:rsidRPr="008D1554" w:rsidRDefault="00C64882" w:rsidP="008D1554">
            <w:pPr>
              <w:rPr>
                <w:rFonts w:ascii="Calibri" w:eastAsia="Calibri" w:hAnsi="Calibri" w:cs="Times New Roman"/>
                <w:sz w:val="24"/>
                <w:szCs w:val="24"/>
              </w:rPr>
            </w:pPr>
          </w:p>
        </w:tc>
        <w:tc>
          <w:tcPr>
            <w:tcW w:w="108" w:type="pct"/>
            <w:tcBorders>
              <w:left w:val="nil"/>
            </w:tcBorders>
          </w:tcPr>
          <w:p w:rsidR="00C64882" w:rsidRPr="008D1554" w:rsidRDefault="00C64882" w:rsidP="008D1554">
            <w:pPr>
              <w:rPr>
                <w:rFonts w:ascii="Calibri" w:eastAsia="Calibri" w:hAnsi="Calibri" w:cs="Times New Roman"/>
                <w:sz w:val="24"/>
                <w:szCs w:val="24"/>
              </w:rPr>
            </w:pPr>
          </w:p>
        </w:tc>
        <w:tc>
          <w:tcPr>
            <w:tcW w:w="211" w:type="pct"/>
            <w:tcBorders>
              <w:right w:val="nil"/>
            </w:tcBorders>
          </w:tcPr>
          <w:p w:rsidR="00C64882" w:rsidRPr="008D1554" w:rsidRDefault="00C64882" w:rsidP="008D1554">
            <w:pPr>
              <w:rPr>
                <w:sz w:val="28"/>
              </w:rPr>
            </w:pPr>
          </w:p>
        </w:tc>
        <w:tc>
          <w:tcPr>
            <w:tcW w:w="211" w:type="pct"/>
            <w:tcBorders>
              <w:left w:val="nil"/>
              <w:right w:val="nil"/>
            </w:tcBorders>
          </w:tcPr>
          <w:p w:rsidR="00C64882" w:rsidRPr="008D1554" w:rsidRDefault="00C64882" w:rsidP="008D1554">
            <w:pPr>
              <w:rPr>
                <w:sz w:val="28"/>
              </w:rPr>
            </w:pPr>
          </w:p>
        </w:tc>
        <w:tc>
          <w:tcPr>
            <w:tcW w:w="181" w:type="pct"/>
            <w:tcBorders>
              <w:left w:val="nil"/>
            </w:tcBorders>
          </w:tcPr>
          <w:p w:rsidR="00C64882" w:rsidRPr="008D1554" w:rsidRDefault="00C64882" w:rsidP="008D1554">
            <w:pPr>
              <w:rPr>
                <w:sz w:val="28"/>
              </w:rPr>
            </w:pPr>
          </w:p>
        </w:tc>
        <w:tc>
          <w:tcPr>
            <w:tcW w:w="552" w:type="pct"/>
            <w:tcBorders>
              <w:left w:val="nil"/>
            </w:tcBorders>
          </w:tcPr>
          <w:p w:rsidR="00C64882" w:rsidRPr="008D1554" w:rsidRDefault="00C64882" w:rsidP="008D1554">
            <w:pPr>
              <w:rPr>
                <w:sz w:val="28"/>
              </w:rPr>
            </w:pPr>
          </w:p>
        </w:tc>
      </w:tr>
    </w:tbl>
    <w:p w:rsidR="00D77B04" w:rsidRDefault="00D77B04" w:rsidP="00D77B04">
      <w:pPr>
        <w:rPr>
          <w:rFonts w:cstheme="minorHAnsi"/>
          <w:sz w:val="28"/>
          <w:szCs w:val="24"/>
        </w:rPr>
      </w:pPr>
    </w:p>
    <w:p w:rsidR="00D77B04" w:rsidRDefault="00D77B04" w:rsidP="00D77B04">
      <w:pPr>
        <w:rPr>
          <w:rFonts w:cstheme="minorHAnsi"/>
          <w:sz w:val="28"/>
          <w:szCs w:val="24"/>
        </w:rPr>
      </w:pPr>
    </w:p>
    <w:p w:rsidR="00D77B04" w:rsidRDefault="00D77B04" w:rsidP="00D77B04">
      <w:pPr>
        <w:rPr>
          <w:rFonts w:cstheme="minorHAnsi"/>
          <w:sz w:val="28"/>
          <w:szCs w:val="24"/>
        </w:rPr>
      </w:pPr>
    </w:p>
    <w:p w:rsidR="00D77B04" w:rsidRPr="00D77B04" w:rsidRDefault="00D77B04" w:rsidP="00D77B04">
      <w:pPr>
        <w:rPr>
          <w:rFonts w:eastAsia="Calibri" w:cstheme="minorHAnsi"/>
          <w:sz w:val="28"/>
          <w:szCs w:val="24"/>
        </w:rPr>
      </w:pPr>
      <w:r w:rsidRPr="00D77B04">
        <w:rPr>
          <w:rFonts w:cstheme="minorHAnsi"/>
          <w:sz w:val="28"/>
          <w:szCs w:val="24"/>
        </w:rPr>
        <w:lastRenderedPageBreak/>
        <w:t>AMMATILLISTEN TUTKINNON OSIEN OSAAMISEN ARVIOINNIN SUUNNITELMA</w:t>
      </w:r>
      <w:r w:rsidRPr="00D77B04">
        <w:rPr>
          <w:rFonts w:eastAsia="Calibri" w:cstheme="minorHAnsi"/>
          <w:sz w:val="28"/>
          <w:szCs w:val="24"/>
        </w:rPr>
        <w:t xml:space="preserve"> </w:t>
      </w:r>
    </w:p>
    <w:tbl>
      <w:tblPr>
        <w:tblStyle w:val="TaulukkoRuudukko3"/>
        <w:tblW w:w="0" w:type="auto"/>
        <w:tblInd w:w="-318" w:type="dxa"/>
        <w:tblLook w:val="04A0" w:firstRow="1" w:lastRow="0" w:firstColumn="1" w:lastColumn="0" w:noHBand="0" w:noVBand="1"/>
      </w:tblPr>
      <w:tblGrid>
        <w:gridCol w:w="4314"/>
        <w:gridCol w:w="4617"/>
        <w:gridCol w:w="2069"/>
      </w:tblGrid>
      <w:tr w:rsidR="00D77B04" w:rsidRPr="00D77B04" w:rsidTr="00D9481F">
        <w:tc>
          <w:tcPr>
            <w:tcW w:w="11000" w:type="dxa"/>
            <w:gridSpan w:val="3"/>
            <w:shd w:val="clear" w:color="auto" w:fill="9BBB59" w:themeFill="accent3"/>
          </w:tcPr>
          <w:p w:rsidR="00D77B04" w:rsidRPr="00D77B04" w:rsidRDefault="00D77B04" w:rsidP="00D77B04">
            <w:pPr>
              <w:rPr>
                <w:rFonts w:ascii="Calibri" w:eastAsia="Calibri" w:hAnsi="Calibri" w:cs="Times New Roman"/>
                <w:b/>
                <w:sz w:val="24"/>
                <w:szCs w:val="24"/>
              </w:rPr>
            </w:pPr>
            <w:r w:rsidRPr="00D77B04">
              <w:rPr>
                <w:rFonts w:ascii="Calibri" w:eastAsia="Calibri" w:hAnsi="Calibri" w:cs="Times New Roman"/>
                <w:b/>
                <w:bCs/>
                <w:sz w:val="24"/>
                <w:szCs w:val="24"/>
              </w:rPr>
              <w:t>TEKSTIILI- JA VAATETUSALAN PERUSOSAAMINEN 10 OV</w:t>
            </w:r>
          </w:p>
        </w:tc>
      </w:tr>
      <w:tr w:rsidR="00D77B04" w:rsidRPr="00D77B04" w:rsidTr="00D9481F">
        <w:tc>
          <w:tcPr>
            <w:tcW w:w="4314" w:type="dxa"/>
            <w:shd w:val="clear" w:color="auto" w:fill="9BBB59" w:themeFill="accent3"/>
          </w:tcPr>
          <w:p w:rsidR="00D77B04" w:rsidRPr="00D77B04" w:rsidRDefault="00D77B04" w:rsidP="00D77B04">
            <w:pPr>
              <w:rPr>
                <w:rFonts w:ascii="Calibri" w:eastAsia="Calibri" w:hAnsi="Calibri" w:cs="Times New Roman"/>
                <w:b/>
                <w:sz w:val="24"/>
                <w:szCs w:val="24"/>
              </w:rPr>
            </w:pPr>
            <w:r w:rsidRPr="00D77B04">
              <w:rPr>
                <w:rFonts w:ascii="Calibri" w:eastAsia="Calibri" w:hAnsi="Calibri" w:cs="Times New Roman"/>
                <w:b/>
                <w:sz w:val="24"/>
                <w:szCs w:val="24"/>
              </w:rPr>
              <w:t>Arvioinnin kohde</w:t>
            </w:r>
          </w:p>
        </w:tc>
        <w:tc>
          <w:tcPr>
            <w:tcW w:w="4617" w:type="dxa"/>
            <w:shd w:val="clear" w:color="auto" w:fill="9BBB59" w:themeFill="accent3"/>
          </w:tcPr>
          <w:p w:rsidR="00D77B04" w:rsidRPr="00D77B04" w:rsidRDefault="00D77B04" w:rsidP="00D77B04">
            <w:pPr>
              <w:rPr>
                <w:b/>
                <w:sz w:val="24"/>
              </w:rPr>
            </w:pPr>
            <w:r w:rsidRPr="00D77B04">
              <w:rPr>
                <w:b/>
                <w:sz w:val="24"/>
              </w:rPr>
              <w:t>Ammattiosaamisen näyttö</w:t>
            </w:r>
          </w:p>
          <w:p w:rsidR="00D77B04" w:rsidRPr="00D77B04" w:rsidRDefault="00D77B04" w:rsidP="00D77B04">
            <w:pPr>
              <w:rPr>
                <w:rFonts w:ascii="Calibri" w:eastAsia="Calibri" w:hAnsi="Calibri" w:cs="Times New Roman"/>
                <w:sz w:val="24"/>
                <w:szCs w:val="24"/>
              </w:rPr>
            </w:pPr>
          </w:p>
        </w:tc>
        <w:tc>
          <w:tcPr>
            <w:tcW w:w="2069" w:type="dxa"/>
            <w:shd w:val="clear" w:color="auto" w:fill="9BBB59" w:themeFill="accent3"/>
          </w:tcPr>
          <w:p w:rsidR="00D77B04" w:rsidRPr="00D77B04" w:rsidRDefault="00D77B04" w:rsidP="00D77B04">
            <w:pPr>
              <w:rPr>
                <w:rFonts w:ascii="Calibri" w:eastAsia="Calibri" w:hAnsi="Calibri" w:cs="Times New Roman"/>
                <w:b/>
                <w:sz w:val="24"/>
                <w:szCs w:val="24"/>
              </w:rPr>
            </w:pPr>
            <w:r w:rsidRPr="00D77B04">
              <w:rPr>
                <w:rFonts w:ascii="Calibri" w:eastAsia="Calibri" w:hAnsi="Calibri" w:cs="Times New Roman"/>
                <w:b/>
                <w:sz w:val="24"/>
                <w:szCs w:val="24"/>
              </w:rPr>
              <w:t>Muu osaamisen arviointi</w:t>
            </w:r>
          </w:p>
        </w:tc>
      </w:tr>
      <w:tr w:rsidR="00D77B04" w:rsidRPr="00D77B04" w:rsidTr="00961C3F">
        <w:tc>
          <w:tcPr>
            <w:tcW w:w="4314" w:type="dxa"/>
          </w:tcPr>
          <w:p w:rsidR="00D77B04" w:rsidRPr="00237354" w:rsidRDefault="00D77B04" w:rsidP="00D77B04">
            <w:pPr>
              <w:rPr>
                <w:rFonts w:ascii="Calibri" w:eastAsia="Calibri" w:hAnsi="Calibri" w:cs="Times New Roman"/>
                <w:b/>
                <w:i/>
                <w:sz w:val="24"/>
                <w:szCs w:val="24"/>
              </w:rPr>
            </w:pPr>
            <w:r w:rsidRPr="00237354">
              <w:rPr>
                <w:rFonts w:ascii="Calibri" w:eastAsia="Calibri" w:hAnsi="Calibri" w:cs="Times New Roman"/>
                <w:b/>
                <w:i/>
                <w:sz w:val="24"/>
                <w:szCs w:val="24"/>
              </w:rPr>
              <w:t>1. Työprosessin hallinta</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Oman työn suunnittelu ja suunnitelmien tekeminen</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Työn kokonaisuuden hallinta</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Taloudellinen ja laadukas toiminta</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Terveellisen ja turvallisen työympäristön suunnittelu ja ylläpitäminen</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Terveellisten elintapojen sekä toiminta- ja työkyvyn ylläpitäminen</w:t>
            </w:r>
          </w:p>
          <w:p w:rsidR="00D77B04" w:rsidRPr="00D77B04" w:rsidRDefault="00D77B04" w:rsidP="00D77B04">
            <w:pPr>
              <w:numPr>
                <w:ilvl w:val="0"/>
                <w:numId w:val="20"/>
              </w:numPr>
              <w:contextualSpacing/>
              <w:rPr>
                <w:rFonts w:ascii="Calibri" w:eastAsia="Calibri" w:hAnsi="Calibri" w:cs="Times New Roman"/>
                <w:sz w:val="24"/>
                <w:szCs w:val="24"/>
              </w:rPr>
            </w:pPr>
            <w:r w:rsidRPr="00D77B04">
              <w:rPr>
                <w:rFonts w:ascii="Calibri" w:eastAsia="Calibri" w:hAnsi="Calibri" w:cs="Times New Roman"/>
                <w:sz w:val="24"/>
                <w:szCs w:val="24"/>
              </w:rPr>
              <w:t>Ihmissuhteiden ylläpito ja yhteisön tuen hyödyntäminen</w:t>
            </w:r>
          </w:p>
          <w:p w:rsidR="00D77B04" w:rsidRPr="00237354" w:rsidRDefault="00D77B04" w:rsidP="00D77B04">
            <w:pPr>
              <w:rPr>
                <w:rFonts w:ascii="Calibri" w:eastAsia="Calibri" w:hAnsi="Calibri" w:cs="Times New Roman"/>
                <w:b/>
                <w:i/>
                <w:sz w:val="24"/>
                <w:szCs w:val="24"/>
              </w:rPr>
            </w:pPr>
            <w:r w:rsidRPr="00237354">
              <w:rPr>
                <w:rFonts w:ascii="Calibri" w:eastAsia="Calibri" w:hAnsi="Calibri" w:cs="Times New Roman"/>
                <w:b/>
                <w:i/>
                <w:sz w:val="24"/>
                <w:szCs w:val="24"/>
              </w:rPr>
              <w:t>2. Työmenetelmien, -välineiden ja materiaalin hallinta</w:t>
            </w:r>
          </w:p>
          <w:p w:rsidR="00D77B04" w:rsidRPr="00D77B04" w:rsidRDefault="00D77B04" w:rsidP="00D77B04">
            <w:pPr>
              <w:numPr>
                <w:ilvl w:val="0"/>
                <w:numId w:val="21"/>
              </w:numPr>
              <w:contextualSpacing/>
              <w:rPr>
                <w:rFonts w:ascii="Calibri" w:eastAsia="Calibri" w:hAnsi="Calibri" w:cs="Times New Roman"/>
                <w:sz w:val="24"/>
                <w:szCs w:val="24"/>
              </w:rPr>
            </w:pPr>
            <w:r w:rsidRPr="00D77B04">
              <w:rPr>
                <w:rFonts w:ascii="Calibri" w:eastAsia="Calibri" w:hAnsi="Calibri" w:cs="Times New Roman"/>
                <w:sz w:val="24"/>
                <w:szCs w:val="24"/>
              </w:rPr>
              <w:t>Työvälineiden ja koneiden hallinta</w:t>
            </w:r>
          </w:p>
          <w:p w:rsidR="00D77B04" w:rsidRPr="00D77B04" w:rsidRDefault="00D77B04" w:rsidP="00D77B04">
            <w:pPr>
              <w:numPr>
                <w:ilvl w:val="0"/>
                <w:numId w:val="21"/>
              </w:numPr>
              <w:contextualSpacing/>
              <w:rPr>
                <w:rFonts w:ascii="Calibri" w:eastAsia="Calibri" w:hAnsi="Calibri" w:cs="Times New Roman"/>
                <w:sz w:val="24"/>
                <w:szCs w:val="24"/>
              </w:rPr>
            </w:pPr>
            <w:r w:rsidRPr="00D77B04">
              <w:rPr>
                <w:rFonts w:ascii="Calibri" w:eastAsia="Calibri" w:hAnsi="Calibri" w:cs="Times New Roman"/>
                <w:sz w:val="24"/>
                <w:szCs w:val="24"/>
              </w:rPr>
              <w:t>Materiaalien ja raaka-aineiden hallinta</w:t>
            </w:r>
          </w:p>
          <w:p w:rsidR="00D77B04" w:rsidRPr="00237354" w:rsidRDefault="00D77B04" w:rsidP="00D77B04">
            <w:pPr>
              <w:rPr>
                <w:rFonts w:ascii="Calibri" w:eastAsia="Calibri" w:hAnsi="Calibri" w:cs="Times New Roman"/>
                <w:b/>
                <w:i/>
                <w:sz w:val="24"/>
                <w:szCs w:val="24"/>
              </w:rPr>
            </w:pPr>
            <w:r w:rsidRPr="00237354">
              <w:rPr>
                <w:rFonts w:ascii="Calibri" w:eastAsia="Calibri" w:hAnsi="Calibri" w:cs="Times New Roman"/>
                <w:b/>
                <w:i/>
                <w:sz w:val="24"/>
                <w:szCs w:val="24"/>
              </w:rPr>
              <w:t>3. Työn perustana olevan tiedon hallinta</w:t>
            </w:r>
          </w:p>
          <w:p w:rsidR="00D77B04" w:rsidRPr="00D77B04" w:rsidRDefault="00D77B04" w:rsidP="00D77B04">
            <w:pPr>
              <w:numPr>
                <w:ilvl w:val="0"/>
                <w:numId w:val="22"/>
              </w:numPr>
              <w:contextualSpacing/>
              <w:rPr>
                <w:rFonts w:ascii="Calibri" w:eastAsia="Calibri" w:hAnsi="Calibri" w:cs="Times New Roman"/>
                <w:sz w:val="24"/>
                <w:szCs w:val="24"/>
              </w:rPr>
            </w:pPr>
            <w:r w:rsidRPr="00D77B04">
              <w:rPr>
                <w:rFonts w:ascii="Calibri" w:eastAsia="Calibri" w:hAnsi="Calibri" w:cs="Times New Roman"/>
                <w:sz w:val="24"/>
                <w:szCs w:val="24"/>
              </w:rPr>
              <w:t>Työsuunnitelmien/työohjeiden tulkitseminen</w:t>
            </w:r>
          </w:p>
          <w:p w:rsidR="00D77B04" w:rsidRPr="00D77B04" w:rsidRDefault="00D77B04" w:rsidP="00D77B04">
            <w:pPr>
              <w:numPr>
                <w:ilvl w:val="0"/>
                <w:numId w:val="22"/>
              </w:numPr>
              <w:contextualSpacing/>
              <w:rPr>
                <w:rFonts w:ascii="Calibri" w:eastAsia="Calibri" w:hAnsi="Calibri" w:cs="Times New Roman"/>
                <w:sz w:val="24"/>
                <w:szCs w:val="24"/>
              </w:rPr>
            </w:pPr>
            <w:r w:rsidRPr="00D77B04">
              <w:rPr>
                <w:rFonts w:ascii="Calibri" w:eastAsia="Calibri" w:hAnsi="Calibri" w:cs="Times New Roman"/>
                <w:sz w:val="24"/>
                <w:szCs w:val="24"/>
              </w:rPr>
              <w:t>Toimialan tunteminen</w:t>
            </w:r>
          </w:p>
          <w:p w:rsidR="00D77B04" w:rsidRPr="00237354" w:rsidRDefault="00D77B04" w:rsidP="00D77B04">
            <w:pPr>
              <w:rPr>
                <w:rFonts w:ascii="Calibri" w:eastAsia="Calibri" w:hAnsi="Calibri" w:cs="Times New Roman"/>
                <w:b/>
                <w:i/>
                <w:sz w:val="24"/>
                <w:szCs w:val="24"/>
              </w:rPr>
            </w:pPr>
            <w:r w:rsidRPr="00237354">
              <w:rPr>
                <w:rFonts w:ascii="Calibri" w:eastAsia="Calibri" w:hAnsi="Calibri" w:cs="Times New Roman"/>
                <w:b/>
                <w:i/>
                <w:sz w:val="24"/>
                <w:szCs w:val="24"/>
              </w:rPr>
              <w:t>4. Elinikäisen oppimisen avaintaidot</w:t>
            </w:r>
          </w:p>
          <w:p w:rsidR="00D77B04" w:rsidRPr="00D77B04" w:rsidRDefault="00D77B04" w:rsidP="00D77B04">
            <w:pPr>
              <w:numPr>
                <w:ilvl w:val="0"/>
                <w:numId w:val="23"/>
              </w:numPr>
              <w:contextualSpacing/>
              <w:rPr>
                <w:rFonts w:ascii="Calibri" w:eastAsia="Calibri" w:hAnsi="Calibri" w:cs="Times New Roman"/>
                <w:sz w:val="24"/>
                <w:szCs w:val="24"/>
              </w:rPr>
            </w:pPr>
            <w:r w:rsidRPr="00D77B04">
              <w:rPr>
                <w:rFonts w:ascii="Calibri" w:eastAsia="Calibri" w:hAnsi="Calibri" w:cs="Times New Roman"/>
                <w:sz w:val="24"/>
                <w:szCs w:val="24"/>
              </w:rPr>
              <w:t>Oppiminen ja ongelmanratkaisu</w:t>
            </w:r>
          </w:p>
          <w:p w:rsidR="00D77B04" w:rsidRPr="00D77B04" w:rsidRDefault="00D77B04" w:rsidP="00D77B04">
            <w:pPr>
              <w:numPr>
                <w:ilvl w:val="0"/>
                <w:numId w:val="23"/>
              </w:numPr>
              <w:contextualSpacing/>
              <w:rPr>
                <w:rFonts w:ascii="Calibri" w:eastAsia="Calibri" w:hAnsi="Calibri" w:cs="Times New Roman"/>
                <w:sz w:val="24"/>
                <w:szCs w:val="24"/>
              </w:rPr>
            </w:pPr>
            <w:r w:rsidRPr="00D77B04">
              <w:rPr>
                <w:rFonts w:ascii="Calibri" w:eastAsia="Calibri" w:hAnsi="Calibri" w:cs="Times New Roman"/>
                <w:sz w:val="24"/>
                <w:szCs w:val="24"/>
              </w:rPr>
              <w:t>Vuorovaikutus ja yhteistyö</w:t>
            </w:r>
          </w:p>
          <w:p w:rsidR="00D77B04" w:rsidRPr="00D77B04" w:rsidRDefault="00D77B04" w:rsidP="00D77B04">
            <w:pPr>
              <w:numPr>
                <w:ilvl w:val="0"/>
                <w:numId w:val="23"/>
              </w:numPr>
              <w:contextualSpacing/>
              <w:rPr>
                <w:rFonts w:ascii="Calibri" w:eastAsia="Calibri" w:hAnsi="Calibri" w:cs="Times New Roman"/>
                <w:sz w:val="24"/>
                <w:szCs w:val="24"/>
              </w:rPr>
            </w:pPr>
            <w:r w:rsidRPr="00D77B04">
              <w:rPr>
                <w:rFonts w:ascii="Calibri" w:eastAsia="Calibri" w:hAnsi="Calibri" w:cs="Times New Roman"/>
                <w:sz w:val="24"/>
                <w:szCs w:val="24"/>
              </w:rPr>
              <w:t>Ammattietiikka</w:t>
            </w:r>
          </w:p>
          <w:p w:rsidR="00D77B04" w:rsidRPr="00D77B04" w:rsidRDefault="00D77B04" w:rsidP="00D77B04">
            <w:pPr>
              <w:numPr>
                <w:ilvl w:val="0"/>
                <w:numId w:val="23"/>
              </w:numPr>
              <w:contextualSpacing/>
              <w:rPr>
                <w:rFonts w:ascii="Calibri" w:eastAsia="Calibri" w:hAnsi="Calibri" w:cs="Times New Roman"/>
                <w:sz w:val="24"/>
                <w:szCs w:val="24"/>
              </w:rPr>
            </w:pPr>
            <w:r w:rsidRPr="00D77B04">
              <w:rPr>
                <w:rFonts w:ascii="Calibri" w:eastAsia="Calibri" w:hAnsi="Calibri" w:cs="Times New Roman"/>
                <w:sz w:val="24"/>
                <w:szCs w:val="24"/>
              </w:rPr>
              <w:t>Terveys, turvallisuus ja toimintakyky</w:t>
            </w:r>
          </w:p>
        </w:tc>
        <w:tc>
          <w:tcPr>
            <w:tcW w:w="4617" w:type="dxa"/>
          </w:tcPr>
          <w:p w:rsidR="00D77B04" w:rsidRPr="00237354" w:rsidRDefault="00D77B04" w:rsidP="00D77B04">
            <w:pPr>
              <w:rPr>
                <w:b/>
                <w:i/>
                <w:sz w:val="24"/>
              </w:rPr>
            </w:pPr>
            <w:r w:rsidRPr="00237354">
              <w:rPr>
                <w:b/>
                <w:i/>
                <w:sz w:val="24"/>
              </w:rPr>
              <w:t>1.   Työprosessin hallinta, KOKONAAN</w:t>
            </w:r>
          </w:p>
          <w:p w:rsidR="00D77B04" w:rsidRPr="00D77B04" w:rsidRDefault="00D77B04" w:rsidP="00D77B04">
            <w:pPr>
              <w:rPr>
                <w:sz w:val="24"/>
              </w:rPr>
            </w:pPr>
            <w:r w:rsidRPr="00D77B04">
              <w:rPr>
                <w:sz w:val="24"/>
              </w:rPr>
              <w:t>Opiskelija tekee suunnitelmat tuotteeseen ja valmistaa tuotteen työohjeiden mukaisesti.</w:t>
            </w:r>
          </w:p>
          <w:p w:rsidR="00D77B04" w:rsidRPr="00D77B04" w:rsidRDefault="00D77B04" w:rsidP="00D77B04">
            <w:pPr>
              <w:rPr>
                <w:sz w:val="24"/>
              </w:rPr>
            </w:pPr>
          </w:p>
          <w:p w:rsidR="00D77B04" w:rsidRPr="00237354" w:rsidRDefault="00D77B04" w:rsidP="00D77B04">
            <w:pPr>
              <w:rPr>
                <w:b/>
                <w:sz w:val="24"/>
              </w:rPr>
            </w:pPr>
            <w:r w:rsidRPr="00237354">
              <w:rPr>
                <w:b/>
                <w:i/>
                <w:sz w:val="24"/>
              </w:rPr>
              <w:t>2.   Työmenetelmien, -välineiden ja materiaalin hallinta, KOKONAAN</w:t>
            </w:r>
            <w:r w:rsidRPr="00237354">
              <w:rPr>
                <w:b/>
                <w:sz w:val="24"/>
              </w:rPr>
              <w:t xml:space="preserve"> </w:t>
            </w:r>
          </w:p>
          <w:p w:rsidR="00D77B04" w:rsidRPr="00D77B04" w:rsidRDefault="00D77B04" w:rsidP="00D77B04">
            <w:pPr>
              <w:rPr>
                <w:sz w:val="24"/>
              </w:rPr>
            </w:pPr>
            <w:r w:rsidRPr="00D77B04">
              <w:rPr>
                <w:sz w:val="24"/>
              </w:rPr>
              <w:t>Opiskelija säätää koneet ja laitteet materiaaliin sopivaksi. Hän tekee tuoteselosteen ja pesuohjeet tuotteeseen.</w:t>
            </w:r>
          </w:p>
          <w:p w:rsidR="00D77B04" w:rsidRPr="00D77B04" w:rsidRDefault="00D77B04" w:rsidP="00D77B04">
            <w:pPr>
              <w:rPr>
                <w:sz w:val="24"/>
              </w:rPr>
            </w:pPr>
          </w:p>
          <w:p w:rsidR="00D77B04" w:rsidRPr="00237354" w:rsidRDefault="00D77B04" w:rsidP="00D77B04">
            <w:pPr>
              <w:rPr>
                <w:b/>
                <w:i/>
                <w:sz w:val="24"/>
              </w:rPr>
            </w:pPr>
            <w:r w:rsidRPr="00237354">
              <w:rPr>
                <w:b/>
                <w:i/>
                <w:sz w:val="24"/>
              </w:rPr>
              <w:t>3.   Työn perustana olevan tiedon hallinta, KOKONAAN</w:t>
            </w:r>
          </w:p>
          <w:p w:rsidR="00D77B04" w:rsidRPr="00D77B04" w:rsidRDefault="00D77B04" w:rsidP="00D77B04">
            <w:pPr>
              <w:rPr>
                <w:sz w:val="24"/>
              </w:rPr>
            </w:pPr>
            <w:r w:rsidRPr="00D77B04">
              <w:rPr>
                <w:sz w:val="24"/>
              </w:rPr>
              <w:t>Opiskelija valmistaa tuotteen työohjeiden mukaisesti</w:t>
            </w:r>
          </w:p>
          <w:p w:rsidR="00D77B04" w:rsidRPr="00D77B04" w:rsidRDefault="00D77B04" w:rsidP="00D77B04">
            <w:pPr>
              <w:rPr>
                <w:sz w:val="24"/>
              </w:rPr>
            </w:pPr>
          </w:p>
          <w:p w:rsidR="00D77B04" w:rsidRPr="00237354" w:rsidRDefault="00D77B04" w:rsidP="00D77B04">
            <w:pPr>
              <w:rPr>
                <w:b/>
                <w:i/>
                <w:sz w:val="24"/>
              </w:rPr>
            </w:pPr>
            <w:r w:rsidRPr="00237354">
              <w:rPr>
                <w:b/>
                <w:i/>
                <w:sz w:val="24"/>
              </w:rPr>
              <w:t>4.   Elinikäisen oppimisen avaintaidot, KOKONAAN</w:t>
            </w:r>
          </w:p>
          <w:p w:rsidR="00D77B04" w:rsidRPr="00D77B04" w:rsidRDefault="00D77B04" w:rsidP="00D77B04">
            <w:pPr>
              <w:rPr>
                <w:sz w:val="24"/>
              </w:rPr>
            </w:pPr>
            <w:r w:rsidRPr="00D77B04">
              <w:rPr>
                <w:sz w:val="24"/>
              </w:rPr>
              <w:t>Opiskelija valmistaa tuotteen ohjeiden mukaisesti ja työturvallisuutta noudattaen. Hän suorittaa itsearvioinnin osaamistaan asioista sekä terveyden ja toimintakyvyn ylläpitämisestä.</w:t>
            </w:r>
          </w:p>
          <w:p w:rsidR="00D77B04" w:rsidRPr="00D77B04" w:rsidRDefault="00D77B04" w:rsidP="00D77B04">
            <w:pPr>
              <w:rPr>
                <w:sz w:val="24"/>
              </w:rPr>
            </w:pPr>
          </w:p>
          <w:p w:rsidR="00D77B04" w:rsidRPr="00237354" w:rsidRDefault="00D77B04" w:rsidP="00D77B04">
            <w:pPr>
              <w:autoSpaceDE w:val="0"/>
              <w:autoSpaceDN w:val="0"/>
              <w:adjustRightInd w:val="0"/>
              <w:rPr>
                <w:rFonts w:cstheme="minorHAnsi"/>
                <w:b/>
                <w:sz w:val="24"/>
                <w:szCs w:val="24"/>
              </w:rPr>
            </w:pPr>
            <w:r w:rsidRPr="00237354">
              <w:rPr>
                <w:rFonts w:cstheme="minorHAnsi"/>
                <w:b/>
                <w:sz w:val="24"/>
                <w:szCs w:val="24"/>
              </w:rPr>
              <w:t>Näyttöympäristö:</w:t>
            </w:r>
          </w:p>
          <w:p w:rsidR="00D77B04" w:rsidRPr="00D77B04" w:rsidRDefault="00D77B04" w:rsidP="00D77B04">
            <w:pPr>
              <w:numPr>
                <w:ilvl w:val="0"/>
                <w:numId w:val="8"/>
              </w:numPr>
              <w:autoSpaceDE w:val="0"/>
              <w:autoSpaceDN w:val="0"/>
              <w:adjustRightInd w:val="0"/>
              <w:contextualSpacing/>
              <w:rPr>
                <w:rFonts w:cstheme="minorHAnsi"/>
                <w:sz w:val="24"/>
                <w:szCs w:val="24"/>
              </w:rPr>
            </w:pPr>
            <w:r w:rsidRPr="00D77B04">
              <w:rPr>
                <w:rFonts w:cstheme="minorHAnsi"/>
                <w:sz w:val="24"/>
                <w:szCs w:val="24"/>
              </w:rPr>
              <w:t xml:space="preserve">ammattiopisto  </w:t>
            </w:r>
          </w:p>
          <w:p w:rsidR="00D77B04" w:rsidRPr="00237354" w:rsidRDefault="00D77B04" w:rsidP="00D77B04">
            <w:pPr>
              <w:autoSpaceDE w:val="0"/>
              <w:autoSpaceDN w:val="0"/>
              <w:adjustRightInd w:val="0"/>
              <w:rPr>
                <w:rFonts w:cstheme="minorHAnsi"/>
                <w:b/>
                <w:sz w:val="24"/>
                <w:szCs w:val="24"/>
              </w:rPr>
            </w:pPr>
            <w:r w:rsidRPr="00237354">
              <w:rPr>
                <w:rFonts w:cstheme="minorHAnsi"/>
                <w:b/>
                <w:sz w:val="24"/>
                <w:szCs w:val="24"/>
              </w:rPr>
              <w:t>Näytön arviointi:</w:t>
            </w:r>
          </w:p>
          <w:p w:rsidR="00D77B04" w:rsidRPr="00D77B04" w:rsidRDefault="00D77B04" w:rsidP="00D77B04">
            <w:pPr>
              <w:numPr>
                <w:ilvl w:val="0"/>
                <w:numId w:val="8"/>
              </w:numPr>
              <w:autoSpaceDE w:val="0"/>
              <w:autoSpaceDN w:val="0"/>
              <w:adjustRightInd w:val="0"/>
              <w:contextualSpacing/>
              <w:rPr>
                <w:rFonts w:cstheme="minorHAnsi"/>
                <w:sz w:val="24"/>
                <w:szCs w:val="24"/>
              </w:rPr>
            </w:pPr>
            <w:r w:rsidRPr="00D77B04">
              <w:rPr>
                <w:rFonts w:cstheme="minorHAnsi"/>
                <w:sz w:val="24"/>
                <w:szCs w:val="24"/>
              </w:rPr>
              <w:t>Näytön arviointiin osallistuvat opettaja(t) ja opiskelija</w:t>
            </w:r>
            <w:r w:rsidRPr="00D77B04">
              <w:rPr>
                <w:rFonts w:cstheme="minorHAnsi"/>
                <w:sz w:val="24"/>
                <w:szCs w:val="24"/>
              </w:rPr>
              <w:tab/>
            </w:r>
          </w:p>
          <w:p w:rsidR="00D77B04" w:rsidRPr="00D77B04" w:rsidRDefault="00D77B04" w:rsidP="00D77B04">
            <w:pPr>
              <w:numPr>
                <w:ilvl w:val="0"/>
                <w:numId w:val="8"/>
              </w:numPr>
              <w:autoSpaceDE w:val="0"/>
              <w:autoSpaceDN w:val="0"/>
              <w:adjustRightInd w:val="0"/>
              <w:contextualSpacing/>
              <w:rPr>
                <w:rFonts w:cstheme="minorHAnsi"/>
                <w:sz w:val="24"/>
                <w:szCs w:val="24"/>
              </w:rPr>
            </w:pPr>
            <w:r w:rsidRPr="00D77B04">
              <w:rPr>
                <w:rFonts w:cstheme="minorHAnsi"/>
                <w:sz w:val="24"/>
                <w:szCs w:val="24"/>
              </w:rPr>
              <w:t>Opettaja(t) päättävät ammattiosaamisen näytön arvosanasta</w:t>
            </w:r>
          </w:p>
          <w:p w:rsidR="00D77B04" w:rsidRPr="00237354" w:rsidRDefault="00D77B04" w:rsidP="00D77B04">
            <w:pPr>
              <w:autoSpaceDE w:val="0"/>
              <w:autoSpaceDN w:val="0"/>
              <w:adjustRightInd w:val="0"/>
              <w:rPr>
                <w:rFonts w:cstheme="minorHAnsi"/>
                <w:b/>
                <w:sz w:val="24"/>
                <w:szCs w:val="24"/>
              </w:rPr>
            </w:pPr>
            <w:r w:rsidRPr="00237354">
              <w:rPr>
                <w:rFonts w:cstheme="minorHAnsi"/>
                <w:b/>
                <w:sz w:val="24"/>
                <w:szCs w:val="24"/>
              </w:rPr>
              <w:t>Näytön ajoitus:</w:t>
            </w:r>
          </w:p>
          <w:p w:rsidR="00D77B04" w:rsidRPr="00D77B04" w:rsidRDefault="00D77B04" w:rsidP="00D77B04">
            <w:pPr>
              <w:numPr>
                <w:ilvl w:val="0"/>
                <w:numId w:val="9"/>
              </w:numPr>
              <w:autoSpaceDE w:val="0"/>
              <w:autoSpaceDN w:val="0"/>
              <w:adjustRightInd w:val="0"/>
              <w:contextualSpacing/>
              <w:rPr>
                <w:rFonts w:cstheme="minorHAnsi"/>
                <w:sz w:val="24"/>
                <w:szCs w:val="24"/>
              </w:rPr>
            </w:pPr>
            <w:r w:rsidRPr="00D77B04">
              <w:rPr>
                <w:rFonts w:cstheme="minorHAnsi"/>
                <w:sz w:val="24"/>
                <w:szCs w:val="24"/>
              </w:rPr>
              <w:t>tutkinnon osan suorittamisen lopuksi tai yhdistettynä ompelun perusosaamisen näyttöön</w:t>
            </w:r>
          </w:p>
          <w:p w:rsidR="00D77B04" w:rsidRPr="00D77B04" w:rsidRDefault="00D77B04" w:rsidP="00D77B04">
            <w:pPr>
              <w:rPr>
                <w:rFonts w:cstheme="minorHAnsi"/>
                <w:sz w:val="24"/>
                <w:szCs w:val="24"/>
              </w:rPr>
            </w:pPr>
          </w:p>
          <w:p w:rsidR="00D77B04" w:rsidRPr="00D77B04" w:rsidRDefault="00D77B04" w:rsidP="00D77B04">
            <w:pPr>
              <w:rPr>
                <w:rFonts w:ascii="Calibri" w:eastAsia="Calibri" w:hAnsi="Calibri" w:cs="Times New Roman"/>
                <w:sz w:val="24"/>
                <w:szCs w:val="24"/>
              </w:rPr>
            </w:pPr>
          </w:p>
        </w:tc>
        <w:tc>
          <w:tcPr>
            <w:tcW w:w="2069" w:type="dxa"/>
          </w:tcPr>
          <w:p w:rsidR="00D77B04" w:rsidRPr="00D77B04" w:rsidRDefault="00D77B04" w:rsidP="00D77B04">
            <w:pPr>
              <w:rPr>
                <w:rFonts w:ascii="Calibri" w:eastAsia="Calibri" w:hAnsi="Calibri" w:cs="Times New Roman"/>
                <w:sz w:val="24"/>
                <w:szCs w:val="24"/>
              </w:rPr>
            </w:pPr>
          </w:p>
        </w:tc>
      </w:tr>
      <w:tr w:rsidR="00D77B04" w:rsidRPr="00D77B04" w:rsidTr="00961C3F">
        <w:tc>
          <w:tcPr>
            <w:tcW w:w="11000" w:type="dxa"/>
            <w:gridSpan w:val="3"/>
          </w:tcPr>
          <w:p w:rsidR="00D77B04" w:rsidRPr="00D77B04" w:rsidRDefault="00D77B04" w:rsidP="00D77B04">
            <w:pPr>
              <w:rPr>
                <w:rFonts w:ascii="Calibri" w:eastAsia="Calibri" w:hAnsi="Calibri" w:cs="Times New Roman"/>
                <w:sz w:val="24"/>
                <w:szCs w:val="24"/>
              </w:rPr>
            </w:pPr>
            <w:r w:rsidRPr="00D77B04">
              <w:rPr>
                <w:rFonts w:ascii="Calibri" w:eastAsia="Calibri" w:hAnsi="Calibri" w:cs="Times New Roman"/>
                <w:sz w:val="24"/>
                <w:szCs w:val="24"/>
              </w:rPr>
              <w:t>Tutkinnon osan arvosana muodostetaan ammattiosaamisen näytön perusteella.</w:t>
            </w:r>
          </w:p>
        </w:tc>
      </w:tr>
    </w:tbl>
    <w:p w:rsidR="002F0C41" w:rsidRDefault="002F0C41">
      <w:r>
        <w:br w:type="page"/>
      </w:r>
    </w:p>
    <w:p w:rsidR="002F0C41" w:rsidRPr="00F33813" w:rsidRDefault="00DF3BC1" w:rsidP="00D9481F">
      <w:pPr>
        <w:pStyle w:val="Otsikko2"/>
      </w:pPr>
      <w:bookmarkStart w:id="8" w:name="_Toc373155739"/>
      <w:r w:rsidRPr="00F33813">
        <w:lastRenderedPageBreak/>
        <w:t>Hame ja pusero 10 ov / Ompelun perusosaaminen 10 ov</w:t>
      </w:r>
      <w:bookmarkEnd w:id="8"/>
    </w:p>
    <w:tbl>
      <w:tblPr>
        <w:tblStyle w:val="TaulukkoRuudukko12"/>
        <w:tblW w:w="5000" w:type="pct"/>
        <w:tblLook w:val="04A0" w:firstRow="1" w:lastRow="0" w:firstColumn="1" w:lastColumn="0" w:noHBand="0" w:noVBand="1"/>
      </w:tblPr>
      <w:tblGrid>
        <w:gridCol w:w="2819"/>
        <w:gridCol w:w="698"/>
        <w:gridCol w:w="393"/>
        <w:gridCol w:w="2720"/>
        <w:gridCol w:w="1774"/>
        <w:gridCol w:w="2278"/>
      </w:tblGrid>
      <w:tr w:rsidR="00DF3BC1" w:rsidRPr="00DF3BC1" w:rsidTr="00D9481F">
        <w:trPr>
          <w:trHeight w:val="482"/>
        </w:trPr>
        <w:tc>
          <w:tcPr>
            <w:tcW w:w="1320"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Ammattitaitovaatimus</w:t>
            </w:r>
          </w:p>
        </w:tc>
        <w:tc>
          <w:tcPr>
            <w:tcW w:w="316"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Kyllä</w:t>
            </w:r>
          </w:p>
        </w:tc>
        <w:tc>
          <w:tcPr>
            <w:tcW w:w="182"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Ei</w:t>
            </w:r>
          </w:p>
        </w:tc>
        <w:tc>
          <w:tcPr>
            <w:tcW w:w="783"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Muu suunnitelma</w:t>
            </w:r>
          </w:p>
        </w:tc>
        <w:tc>
          <w:tcPr>
            <w:tcW w:w="1165"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Lisätietoja</w:t>
            </w:r>
          </w:p>
        </w:tc>
        <w:tc>
          <w:tcPr>
            <w:tcW w:w="1234" w:type="pct"/>
            <w:shd w:val="clear" w:color="auto" w:fill="9BBB59" w:themeFill="accent3"/>
          </w:tcPr>
          <w:p w:rsidR="00DF3BC1" w:rsidRPr="00237354" w:rsidRDefault="00DF3BC1" w:rsidP="00DF3BC1">
            <w:pPr>
              <w:autoSpaceDE w:val="0"/>
              <w:autoSpaceDN w:val="0"/>
              <w:adjustRightInd w:val="0"/>
              <w:rPr>
                <w:rFonts w:eastAsia="Calibri" w:cstheme="minorHAnsi"/>
                <w:b/>
                <w:sz w:val="24"/>
                <w:szCs w:val="24"/>
              </w:rPr>
            </w:pPr>
            <w:r w:rsidRPr="00237354">
              <w:rPr>
                <w:rFonts w:eastAsia="Calibri" w:cstheme="minorHAnsi"/>
                <w:b/>
                <w:sz w:val="24"/>
                <w:szCs w:val="24"/>
              </w:rPr>
              <w:t>Oppimisen seuranta, palaute ja arviointi</w:t>
            </w:r>
          </w:p>
        </w:tc>
      </w:tr>
      <w:tr w:rsidR="00DF3BC1" w:rsidRPr="00DF3BC1" w:rsidTr="000137CC">
        <w:trPr>
          <w:trHeight w:val="2237"/>
        </w:trPr>
        <w:tc>
          <w:tcPr>
            <w:tcW w:w="1320" w:type="pct"/>
          </w:tcPr>
          <w:p w:rsidR="00DF3BC1" w:rsidRPr="00DF3BC1" w:rsidRDefault="00DF3BC1" w:rsidP="00DF3BC1">
            <w:pPr>
              <w:autoSpaceDE w:val="0"/>
              <w:autoSpaceDN w:val="0"/>
              <w:adjustRightInd w:val="0"/>
              <w:ind w:left="360"/>
              <w:rPr>
                <w:rFonts w:eastAsia="Calibri" w:cstheme="minorHAnsi"/>
                <w:color w:val="000000"/>
                <w:sz w:val="24"/>
                <w:szCs w:val="24"/>
              </w:rPr>
            </w:pPr>
            <w:r w:rsidRPr="00DF3BC1">
              <w:rPr>
                <w:rFonts w:eastAsia="Calibri" w:cstheme="minorHAnsi"/>
                <w:color w:val="000000"/>
                <w:sz w:val="24"/>
                <w:szCs w:val="24"/>
              </w:rPr>
              <w:t>Opiskelija</w:t>
            </w:r>
          </w:p>
          <w:p w:rsidR="00DF3BC1" w:rsidRPr="000137CC" w:rsidRDefault="00DF3BC1" w:rsidP="00DF3BC1">
            <w:pPr>
              <w:numPr>
                <w:ilvl w:val="0"/>
                <w:numId w:val="10"/>
              </w:numPr>
              <w:autoSpaceDE w:val="0"/>
              <w:autoSpaceDN w:val="0"/>
              <w:adjustRightInd w:val="0"/>
              <w:rPr>
                <w:rFonts w:eastAsia="Calibri" w:cstheme="minorHAnsi"/>
                <w:color w:val="000000"/>
                <w:sz w:val="24"/>
                <w:szCs w:val="24"/>
              </w:rPr>
            </w:pPr>
            <w:r w:rsidRPr="00DF3BC1">
              <w:rPr>
                <w:rFonts w:eastAsia="Calibri" w:cstheme="minorHAnsi"/>
                <w:color w:val="000000"/>
                <w:sz w:val="24"/>
                <w:szCs w:val="24"/>
              </w:rPr>
              <w:t>ottaa huomioon vaatetuksen työprosessin eri vaiheet</w:t>
            </w:r>
          </w:p>
        </w:tc>
        <w:tc>
          <w:tcPr>
            <w:tcW w:w="316" w:type="pct"/>
          </w:tcPr>
          <w:p w:rsidR="00DF3BC1" w:rsidRPr="00DF3BC1" w:rsidRDefault="00DF3BC1" w:rsidP="00B52A56">
            <w:pPr>
              <w:jc w:val="center"/>
              <w:rPr>
                <w:rFonts w:eastAsia="Calibri" w:cstheme="minorHAnsi"/>
                <w:sz w:val="24"/>
                <w:szCs w:val="24"/>
              </w:rPr>
            </w:pPr>
          </w:p>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485AE9" w:rsidRPr="00485146" w:rsidRDefault="00485AE9" w:rsidP="00485AE9">
            <w:pPr>
              <w:rPr>
                <w:rFonts w:ascii="Calibri" w:eastAsia="Calibri" w:hAnsi="Calibri" w:cs="Times New Roman"/>
                <w:sz w:val="24"/>
                <w:szCs w:val="24"/>
              </w:rPr>
            </w:pPr>
            <w:r w:rsidRPr="00485146">
              <w:rPr>
                <w:rFonts w:ascii="Calibri" w:eastAsia="Calibri" w:hAnsi="Calibri" w:cs="Times New Roman"/>
                <w:sz w:val="24"/>
                <w:szCs w:val="24"/>
              </w:rPr>
              <w:t>- työ</w:t>
            </w:r>
            <w:r>
              <w:rPr>
                <w:rFonts w:ascii="Calibri" w:eastAsia="Calibri" w:hAnsi="Calibri" w:cs="Times New Roman"/>
                <w:sz w:val="24"/>
                <w:szCs w:val="24"/>
              </w:rPr>
              <w:t>osastolla</w:t>
            </w:r>
            <w:r w:rsidRPr="00485146">
              <w:rPr>
                <w:rFonts w:ascii="Calibri" w:eastAsia="Calibri" w:hAnsi="Calibri" w:cs="Times New Roman"/>
                <w:sz w:val="24"/>
                <w:szCs w:val="24"/>
              </w:rPr>
              <w:t xml:space="preserve"> </w:t>
            </w:r>
            <w:r>
              <w:rPr>
                <w:rFonts w:ascii="Calibri" w:eastAsia="Calibri" w:hAnsi="Calibri" w:cs="Times New Roman"/>
                <w:sz w:val="24"/>
                <w:szCs w:val="24"/>
              </w:rPr>
              <w:t>pystytään tekemään myös rakennekuvat nykyisen työvalmentajan ohjauksessa.</w:t>
            </w:r>
          </w:p>
          <w:p w:rsidR="00DF3BC1" w:rsidRPr="00DF3BC1" w:rsidRDefault="00DF3BC1" w:rsidP="00DF3BC1">
            <w:pPr>
              <w:autoSpaceDE w:val="0"/>
              <w:autoSpaceDN w:val="0"/>
              <w:adjustRightInd w:val="0"/>
              <w:rPr>
                <w:rFonts w:eastAsia="Calibri" w:cstheme="minorHAnsi"/>
                <w:color w:val="0000FF"/>
                <w:sz w:val="24"/>
                <w:szCs w:val="24"/>
              </w:rPr>
            </w:pPr>
          </w:p>
          <w:p w:rsidR="00DF3BC1" w:rsidRPr="00DF3BC1" w:rsidRDefault="00DF3BC1" w:rsidP="00DF3BC1">
            <w:pPr>
              <w:rPr>
                <w:rFonts w:eastAsia="Calibri" w:cstheme="minorHAnsi"/>
                <w:color w:val="0000FF"/>
                <w:sz w:val="24"/>
                <w:szCs w:val="24"/>
              </w:rPr>
            </w:pPr>
            <w:r w:rsidRPr="00DF3BC1">
              <w:rPr>
                <w:rFonts w:eastAsia="Calibri" w:cstheme="minorHAnsi"/>
                <w:sz w:val="24"/>
                <w:szCs w:val="24"/>
              </w:rPr>
              <w:t xml:space="preserve"> </w:t>
            </w:r>
          </w:p>
        </w:tc>
        <w:tc>
          <w:tcPr>
            <w:tcW w:w="1234" w:type="pct"/>
            <w:vMerge w:val="restart"/>
          </w:tcPr>
          <w:p w:rsidR="00DF3BC1" w:rsidRPr="00DF3BC1" w:rsidRDefault="00DF3BC1" w:rsidP="00DF3BC1">
            <w:pPr>
              <w:rPr>
                <w:rFonts w:eastAsia="Calibri" w:cstheme="minorHAnsi"/>
                <w:sz w:val="24"/>
                <w:szCs w:val="24"/>
              </w:rPr>
            </w:pPr>
          </w:p>
          <w:p w:rsidR="00DF3BC1" w:rsidRPr="00DF3BC1" w:rsidRDefault="00DF3BC1" w:rsidP="00DF3BC1">
            <w:pPr>
              <w:rPr>
                <w:rFonts w:eastAsia="Calibri" w:cstheme="minorHAnsi"/>
                <w:b/>
                <w:sz w:val="24"/>
                <w:szCs w:val="24"/>
              </w:rPr>
            </w:pPr>
            <w:r w:rsidRPr="00DF3BC1">
              <w:rPr>
                <w:rFonts w:eastAsia="Calibri" w:cstheme="minorHAnsi"/>
                <w:b/>
                <w:sz w:val="24"/>
                <w:szCs w:val="24"/>
              </w:rPr>
              <w:t>1.   Rakennekuvien suunnittelu ja</w:t>
            </w:r>
          </w:p>
          <w:p w:rsidR="00DF3BC1" w:rsidRPr="00DF3BC1" w:rsidRDefault="00DF3BC1" w:rsidP="00DF3BC1">
            <w:pPr>
              <w:rPr>
                <w:rFonts w:eastAsia="Calibri" w:cstheme="minorHAnsi"/>
                <w:b/>
                <w:sz w:val="24"/>
                <w:szCs w:val="24"/>
              </w:rPr>
            </w:pPr>
            <w:r w:rsidRPr="00DF3BC1">
              <w:rPr>
                <w:rFonts w:eastAsia="Calibri" w:cstheme="minorHAnsi"/>
                <w:b/>
                <w:sz w:val="24"/>
                <w:szCs w:val="24"/>
              </w:rPr>
              <w:t>piirtäminen</w:t>
            </w:r>
          </w:p>
          <w:p w:rsidR="00DF3BC1" w:rsidRPr="00DF3BC1" w:rsidRDefault="00DF3BC1" w:rsidP="00DF3BC1">
            <w:pPr>
              <w:rPr>
                <w:rFonts w:eastAsia="Calibri" w:cstheme="minorHAnsi"/>
                <w:b/>
                <w:sz w:val="24"/>
                <w:szCs w:val="24"/>
              </w:rPr>
            </w:pPr>
            <w:r w:rsidRPr="00DF3BC1">
              <w:rPr>
                <w:rFonts w:eastAsia="Calibri" w:cstheme="minorHAnsi"/>
                <w:b/>
                <w:sz w:val="24"/>
                <w:szCs w:val="24"/>
              </w:rPr>
              <w:t>2.   Työjärjestysten laatiminen</w:t>
            </w:r>
          </w:p>
          <w:p w:rsidR="00DF3BC1" w:rsidRPr="00DF3BC1" w:rsidRDefault="00DF3BC1" w:rsidP="00DF3BC1">
            <w:pPr>
              <w:rPr>
                <w:rFonts w:eastAsia="Calibri" w:cstheme="minorHAnsi"/>
                <w:b/>
                <w:sz w:val="24"/>
                <w:szCs w:val="24"/>
              </w:rPr>
            </w:pPr>
            <w:r w:rsidRPr="00DF3BC1">
              <w:rPr>
                <w:rFonts w:eastAsia="Calibri" w:cstheme="minorHAnsi"/>
                <w:b/>
                <w:sz w:val="24"/>
                <w:szCs w:val="24"/>
              </w:rPr>
              <w:t>3.   Kaavojen piirtäminen</w:t>
            </w:r>
          </w:p>
          <w:p w:rsidR="00DF3BC1" w:rsidRPr="00DF3BC1" w:rsidRDefault="00DF3BC1" w:rsidP="00DF3BC1">
            <w:pPr>
              <w:rPr>
                <w:rFonts w:eastAsia="Calibri" w:cstheme="minorHAnsi"/>
                <w:b/>
                <w:sz w:val="24"/>
                <w:szCs w:val="24"/>
              </w:rPr>
            </w:pPr>
          </w:p>
          <w:p w:rsidR="00DF3BC1" w:rsidRPr="00DF3BC1" w:rsidRDefault="00DF3BC1" w:rsidP="00DF3BC1">
            <w:pPr>
              <w:rPr>
                <w:rFonts w:eastAsia="Calibri" w:cstheme="minorHAnsi"/>
                <w:b/>
                <w:sz w:val="24"/>
                <w:szCs w:val="24"/>
              </w:rPr>
            </w:pPr>
            <w:r w:rsidRPr="00DF3BC1">
              <w:rPr>
                <w:rFonts w:eastAsia="Calibri" w:cstheme="minorHAnsi"/>
                <w:b/>
                <w:sz w:val="24"/>
                <w:szCs w:val="24"/>
              </w:rPr>
              <w:t>4.   Tuotekuvien piirtäminen</w:t>
            </w:r>
          </w:p>
          <w:p w:rsidR="00DF3BC1" w:rsidRPr="00DF3BC1" w:rsidRDefault="00DF3BC1" w:rsidP="00DF3BC1">
            <w:pPr>
              <w:rPr>
                <w:rFonts w:eastAsia="Calibri" w:cstheme="minorHAnsi"/>
                <w:b/>
                <w:sz w:val="24"/>
                <w:szCs w:val="24"/>
              </w:rPr>
            </w:pPr>
            <w:r w:rsidRPr="00DF3BC1">
              <w:rPr>
                <w:rFonts w:eastAsia="Calibri" w:cstheme="minorHAnsi"/>
                <w:b/>
                <w:sz w:val="24"/>
                <w:szCs w:val="24"/>
              </w:rPr>
              <w:t>5.   Hameen työtavat/valmistus</w:t>
            </w:r>
          </w:p>
          <w:p w:rsidR="00DF3BC1" w:rsidRPr="00DF3BC1" w:rsidRDefault="00DF3BC1" w:rsidP="00DF3BC1">
            <w:pPr>
              <w:rPr>
                <w:rFonts w:eastAsia="Calibri" w:cstheme="minorHAnsi"/>
                <w:sz w:val="24"/>
                <w:szCs w:val="24"/>
              </w:rPr>
            </w:pPr>
            <w:r w:rsidRPr="00DF3BC1">
              <w:rPr>
                <w:rFonts w:eastAsia="Calibri" w:cstheme="minorHAnsi"/>
                <w:sz w:val="24"/>
                <w:szCs w:val="24"/>
              </w:rPr>
              <w:t>-     vyötäröt</w:t>
            </w:r>
          </w:p>
          <w:p w:rsidR="00DF3BC1" w:rsidRPr="00DF3BC1" w:rsidRDefault="00D14B0F" w:rsidP="00DF3BC1">
            <w:pPr>
              <w:rPr>
                <w:rFonts w:eastAsia="Calibri" w:cstheme="minorHAnsi"/>
                <w:sz w:val="24"/>
                <w:szCs w:val="24"/>
              </w:rPr>
            </w:pPr>
            <w:r>
              <w:rPr>
                <w:rFonts w:eastAsia="Calibri" w:cstheme="minorHAnsi"/>
                <w:sz w:val="24"/>
                <w:szCs w:val="24"/>
              </w:rPr>
              <w:t>-    ve</w:t>
            </w:r>
            <w:r w:rsidR="00DF3BC1" w:rsidRPr="00DF3BC1">
              <w:rPr>
                <w:rFonts w:eastAsia="Calibri" w:cstheme="minorHAnsi"/>
                <w:sz w:val="24"/>
                <w:szCs w:val="24"/>
              </w:rPr>
              <w:t>toketjukiinnitykset</w:t>
            </w:r>
          </w:p>
          <w:p w:rsidR="00DF3BC1" w:rsidRPr="00DF3BC1" w:rsidRDefault="00DF3BC1" w:rsidP="00DF3BC1">
            <w:pPr>
              <w:rPr>
                <w:rFonts w:eastAsia="Calibri" w:cstheme="minorHAnsi"/>
                <w:sz w:val="24"/>
                <w:szCs w:val="24"/>
              </w:rPr>
            </w:pPr>
            <w:r w:rsidRPr="00DF3BC1">
              <w:rPr>
                <w:rFonts w:eastAsia="Calibri" w:cstheme="minorHAnsi"/>
                <w:sz w:val="24"/>
                <w:szCs w:val="24"/>
              </w:rPr>
              <w:t>-     helmahalkio</w:t>
            </w:r>
          </w:p>
          <w:p w:rsidR="00DF3BC1" w:rsidRPr="00DF3BC1" w:rsidRDefault="00DF3BC1" w:rsidP="00DF3BC1">
            <w:pPr>
              <w:rPr>
                <w:rFonts w:eastAsia="Calibri" w:cstheme="minorHAnsi"/>
                <w:sz w:val="24"/>
                <w:szCs w:val="24"/>
              </w:rPr>
            </w:pPr>
            <w:r w:rsidRPr="00DF3BC1">
              <w:rPr>
                <w:rFonts w:eastAsia="Calibri" w:cstheme="minorHAnsi"/>
                <w:sz w:val="24"/>
                <w:szCs w:val="24"/>
              </w:rPr>
              <w:t>-     sivutaskut</w:t>
            </w:r>
          </w:p>
          <w:p w:rsidR="00DF3BC1" w:rsidRPr="00DF3BC1" w:rsidRDefault="00DF3BC1" w:rsidP="00DF3BC1">
            <w:pPr>
              <w:rPr>
                <w:rFonts w:eastAsia="Calibri" w:cstheme="minorHAnsi"/>
                <w:b/>
                <w:sz w:val="24"/>
                <w:szCs w:val="24"/>
              </w:rPr>
            </w:pPr>
            <w:r w:rsidRPr="00DF3BC1">
              <w:rPr>
                <w:rFonts w:eastAsia="Calibri" w:cstheme="minorHAnsi"/>
                <w:b/>
                <w:sz w:val="24"/>
                <w:szCs w:val="24"/>
              </w:rPr>
              <w:t>6.   Hameen kuosittelu, leikkuukaavat ja leikkuu</w:t>
            </w:r>
          </w:p>
          <w:p w:rsidR="00DF3BC1" w:rsidRPr="00DF3BC1" w:rsidRDefault="00DF3BC1" w:rsidP="00DF3BC1">
            <w:pPr>
              <w:rPr>
                <w:rFonts w:eastAsia="Calibri" w:cstheme="minorHAnsi"/>
                <w:b/>
                <w:sz w:val="24"/>
                <w:szCs w:val="24"/>
              </w:rPr>
            </w:pPr>
            <w:r w:rsidRPr="00DF3BC1">
              <w:rPr>
                <w:rFonts w:eastAsia="Calibri" w:cstheme="minorHAnsi"/>
                <w:b/>
                <w:sz w:val="24"/>
                <w:szCs w:val="24"/>
              </w:rPr>
              <w:t>7.   Hameen valmistus/laatu</w:t>
            </w:r>
          </w:p>
          <w:p w:rsidR="00DF3BC1" w:rsidRPr="00DF3BC1" w:rsidRDefault="00DF3BC1" w:rsidP="00DF3BC1">
            <w:pPr>
              <w:rPr>
                <w:rFonts w:eastAsia="Calibri" w:cstheme="minorHAnsi"/>
                <w:b/>
                <w:sz w:val="24"/>
                <w:szCs w:val="24"/>
              </w:rPr>
            </w:pPr>
            <w:r w:rsidRPr="00DF3BC1">
              <w:rPr>
                <w:rFonts w:eastAsia="Calibri" w:cstheme="minorHAnsi"/>
                <w:b/>
                <w:sz w:val="24"/>
                <w:szCs w:val="24"/>
              </w:rPr>
              <w:t>8.   Puseron työtavat/valmistus</w:t>
            </w:r>
          </w:p>
          <w:p w:rsidR="00DF3BC1" w:rsidRPr="00DF3BC1" w:rsidRDefault="00DF3BC1" w:rsidP="00DF3BC1">
            <w:pPr>
              <w:rPr>
                <w:rFonts w:eastAsia="Calibri" w:cstheme="minorHAnsi"/>
                <w:sz w:val="24"/>
                <w:szCs w:val="24"/>
              </w:rPr>
            </w:pPr>
            <w:r w:rsidRPr="00DF3BC1">
              <w:rPr>
                <w:rFonts w:eastAsia="Calibri" w:cstheme="minorHAnsi"/>
                <w:sz w:val="24"/>
                <w:szCs w:val="24"/>
              </w:rPr>
              <w:t>-     kaulukset</w:t>
            </w:r>
          </w:p>
          <w:p w:rsidR="00DF3BC1" w:rsidRPr="00DF3BC1" w:rsidRDefault="00DF3BC1" w:rsidP="00DF3BC1">
            <w:pPr>
              <w:rPr>
                <w:rFonts w:eastAsia="Calibri" w:cstheme="minorHAnsi"/>
                <w:sz w:val="24"/>
                <w:szCs w:val="24"/>
              </w:rPr>
            </w:pPr>
            <w:r w:rsidRPr="00DF3BC1">
              <w:rPr>
                <w:rFonts w:eastAsia="Calibri" w:cstheme="minorHAnsi"/>
                <w:sz w:val="24"/>
                <w:szCs w:val="24"/>
              </w:rPr>
              <w:t>-     rannekkeet</w:t>
            </w:r>
          </w:p>
          <w:p w:rsidR="00DF3BC1" w:rsidRPr="00DF3BC1" w:rsidRDefault="00DF3BC1" w:rsidP="00DF3BC1">
            <w:pPr>
              <w:rPr>
                <w:rFonts w:eastAsia="Calibri" w:cstheme="minorHAnsi"/>
                <w:sz w:val="24"/>
                <w:szCs w:val="24"/>
              </w:rPr>
            </w:pPr>
            <w:r w:rsidRPr="00DF3BC1">
              <w:rPr>
                <w:rFonts w:eastAsia="Calibri" w:cstheme="minorHAnsi"/>
                <w:sz w:val="24"/>
                <w:szCs w:val="24"/>
              </w:rPr>
              <w:t>-     halkiot</w:t>
            </w:r>
          </w:p>
          <w:p w:rsidR="00DF3BC1" w:rsidRPr="00DF3BC1" w:rsidRDefault="00DF3BC1" w:rsidP="00DF3BC1">
            <w:pPr>
              <w:rPr>
                <w:rFonts w:eastAsia="Calibri" w:cstheme="minorHAnsi"/>
                <w:sz w:val="24"/>
                <w:szCs w:val="24"/>
              </w:rPr>
            </w:pPr>
            <w:r w:rsidRPr="00DF3BC1">
              <w:rPr>
                <w:rFonts w:eastAsia="Calibri" w:cstheme="minorHAnsi"/>
                <w:sz w:val="24"/>
                <w:szCs w:val="24"/>
              </w:rPr>
              <w:t>-     etureunat</w:t>
            </w:r>
          </w:p>
          <w:p w:rsidR="00DF3BC1" w:rsidRPr="00DF3BC1" w:rsidRDefault="00DF3BC1" w:rsidP="00DF3BC1">
            <w:pPr>
              <w:rPr>
                <w:rFonts w:eastAsia="Calibri" w:cstheme="minorHAnsi"/>
                <w:b/>
                <w:sz w:val="24"/>
                <w:szCs w:val="24"/>
              </w:rPr>
            </w:pPr>
            <w:r w:rsidRPr="00DF3BC1">
              <w:rPr>
                <w:rFonts w:eastAsia="Calibri" w:cstheme="minorHAnsi"/>
                <w:b/>
                <w:sz w:val="24"/>
                <w:szCs w:val="24"/>
              </w:rPr>
              <w:t>9.   Puseron kuosittelu, leikkuu suunnitelma ja leikkuu</w:t>
            </w:r>
          </w:p>
          <w:p w:rsidR="00DF3BC1" w:rsidRPr="00DF3BC1" w:rsidRDefault="00DF3BC1" w:rsidP="00DF3BC1">
            <w:pPr>
              <w:rPr>
                <w:rFonts w:eastAsia="Calibri" w:cstheme="minorHAnsi"/>
                <w:b/>
                <w:sz w:val="24"/>
                <w:szCs w:val="24"/>
              </w:rPr>
            </w:pPr>
            <w:r w:rsidRPr="00DF3BC1">
              <w:rPr>
                <w:rFonts w:eastAsia="Calibri" w:cstheme="minorHAnsi"/>
                <w:b/>
                <w:sz w:val="24"/>
                <w:szCs w:val="24"/>
              </w:rPr>
              <w:t>10. Puseron valmistus</w:t>
            </w:r>
          </w:p>
          <w:p w:rsidR="00DF3BC1" w:rsidRPr="00DF3BC1" w:rsidRDefault="00DF3BC1" w:rsidP="00DF3BC1">
            <w:pPr>
              <w:rPr>
                <w:rFonts w:eastAsia="Calibri" w:cstheme="minorHAnsi"/>
                <w:b/>
                <w:sz w:val="24"/>
                <w:szCs w:val="24"/>
              </w:rPr>
            </w:pPr>
            <w:r w:rsidRPr="00DF3BC1">
              <w:rPr>
                <w:rFonts w:eastAsia="Calibri" w:cstheme="minorHAnsi"/>
                <w:b/>
                <w:sz w:val="24"/>
                <w:szCs w:val="24"/>
              </w:rPr>
              <w:t>11. Työyhteisössä toimiminen.</w:t>
            </w:r>
          </w:p>
          <w:p w:rsidR="00DF3BC1" w:rsidRPr="00DF3BC1" w:rsidRDefault="00DF3BC1" w:rsidP="00DF3BC1">
            <w:pPr>
              <w:rPr>
                <w:rFonts w:eastAsia="Calibri" w:cstheme="minorHAnsi"/>
                <w:b/>
                <w:sz w:val="24"/>
                <w:szCs w:val="24"/>
              </w:rPr>
            </w:pPr>
            <w:r w:rsidRPr="00DF3BC1">
              <w:rPr>
                <w:rFonts w:eastAsia="Calibri" w:cstheme="minorHAnsi"/>
                <w:b/>
                <w:sz w:val="24"/>
                <w:szCs w:val="24"/>
              </w:rPr>
              <w:t>12. Työturvallisuus ja ergonomia</w:t>
            </w:r>
          </w:p>
          <w:p w:rsidR="00DF3BC1" w:rsidRPr="00DF3BC1" w:rsidRDefault="00DF3BC1" w:rsidP="00DF3BC1">
            <w:pPr>
              <w:rPr>
                <w:rFonts w:eastAsia="Calibri" w:cstheme="minorHAnsi"/>
                <w:sz w:val="24"/>
                <w:szCs w:val="24"/>
              </w:rPr>
            </w:pPr>
          </w:p>
          <w:p w:rsidR="00DF3BC1" w:rsidRPr="00DF3BC1" w:rsidRDefault="00DF3BC1" w:rsidP="00DF3BC1">
            <w:pPr>
              <w:rPr>
                <w:rFonts w:eastAsia="Calibri" w:cstheme="minorHAnsi"/>
                <w:sz w:val="24"/>
                <w:szCs w:val="24"/>
              </w:rPr>
            </w:pPr>
            <w:r w:rsidRPr="00DF3BC1">
              <w:rPr>
                <w:rFonts w:eastAsia="Calibri" w:cstheme="minorHAnsi"/>
                <w:i/>
                <w:sz w:val="24"/>
                <w:szCs w:val="24"/>
              </w:rPr>
              <w:lastRenderedPageBreak/>
              <w:t>Hyväksytty suoritus</w:t>
            </w:r>
            <w:r w:rsidRPr="00DF3BC1">
              <w:rPr>
                <w:rFonts w:eastAsia="Calibri" w:cstheme="minorHAnsi"/>
                <w:sz w:val="24"/>
                <w:szCs w:val="24"/>
              </w:rPr>
              <w:t xml:space="preserve"> on vähintään</w:t>
            </w:r>
          </w:p>
          <w:p w:rsidR="00DF3BC1" w:rsidRPr="00DF3BC1" w:rsidRDefault="00DF3BC1" w:rsidP="00DF3BC1">
            <w:pPr>
              <w:rPr>
                <w:rFonts w:eastAsia="Calibri" w:cstheme="minorHAnsi"/>
                <w:sz w:val="24"/>
                <w:szCs w:val="24"/>
              </w:rPr>
            </w:pPr>
            <w:r w:rsidRPr="00DF3BC1">
              <w:rPr>
                <w:rFonts w:eastAsia="Calibri" w:cstheme="minorHAnsi"/>
                <w:sz w:val="24"/>
                <w:szCs w:val="24"/>
              </w:rPr>
              <w:t>T1 tason saavuttaminen</w:t>
            </w:r>
          </w:p>
          <w:p w:rsidR="00DF3BC1" w:rsidRPr="00DF3BC1" w:rsidRDefault="00DF3BC1" w:rsidP="00DF3BC1">
            <w:pPr>
              <w:rPr>
                <w:rFonts w:eastAsia="Calibri" w:cstheme="minorHAnsi"/>
                <w:sz w:val="24"/>
                <w:szCs w:val="24"/>
              </w:rPr>
            </w:pPr>
          </w:p>
          <w:p w:rsidR="00DF3BC1" w:rsidRPr="00DF3BC1" w:rsidRDefault="00DF3BC1" w:rsidP="00DF3BC1">
            <w:pPr>
              <w:autoSpaceDE w:val="0"/>
              <w:autoSpaceDN w:val="0"/>
              <w:adjustRightInd w:val="0"/>
              <w:rPr>
                <w:rFonts w:eastAsia="Calibri" w:cstheme="minorHAnsi"/>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sz w:val="24"/>
                <w:szCs w:val="24"/>
              </w:rPr>
              <w:t>arvioida työkokonaisuuden toteutumista</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00"/>
                <w:sz w:val="24"/>
                <w:szCs w:val="24"/>
              </w:rPr>
            </w:pPr>
            <w:r w:rsidRPr="00DF3BC1">
              <w:rPr>
                <w:rFonts w:eastAsia="Calibri" w:cstheme="minorHAnsi"/>
                <w:color w:val="000000"/>
                <w:sz w:val="24"/>
                <w:szCs w:val="24"/>
              </w:rPr>
              <w:t>tuottaa tuotekuvan</w:t>
            </w:r>
          </w:p>
          <w:p w:rsidR="00DF3BC1" w:rsidRPr="00DF3BC1" w:rsidRDefault="00DF3BC1" w:rsidP="00DF3BC1">
            <w:pPr>
              <w:autoSpaceDE w:val="0"/>
              <w:autoSpaceDN w:val="0"/>
              <w:adjustRightInd w:val="0"/>
              <w:rPr>
                <w:rFonts w:eastAsia="Calibri" w:cstheme="minorHAnsi"/>
                <w:color w:val="0000FF"/>
                <w:sz w:val="24"/>
                <w:szCs w:val="24"/>
              </w:rPr>
            </w:pP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rPr>
                <w:rFonts w:eastAsia="Calibri" w:cstheme="minorHAnsi"/>
                <w:color w:val="0000FF"/>
                <w:sz w:val="24"/>
                <w:szCs w:val="24"/>
              </w:rPr>
            </w:pPr>
            <w:r w:rsidRPr="00DF3BC1">
              <w:rPr>
                <w:rFonts w:eastAsia="Calibri" w:cstheme="minorHAnsi"/>
                <w:sz w:val="24"/>
                <w:szCs w:val="24"/>
              </w:rPr>
              <w:t>Tuotteen piirtäminen kirjaa apuna käyttäen (poimut ja laskokset, kaulukset ja rannekkeet, ym. yksityiskohdat).</w:t>
            </w: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laatia työsuunnitelmia</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ottaa asiakkaalta perusmitat</w:t>
            </w:r>
          </w:p>
        </w:tc>
        <w:tc>
          <w:tcPr>
            <w:tcW w:w="316" w:type="pct"/>
          </w:tcPr>
          <w:p w:rsidR="00DF3BC1" w:rsidRPr="00DF3BC1" w:rsidRDefault="00DF3BC1" w:rsidP="00B52A56">
            <w:pPr>
              <w:jc w:val="center"/>
              <w:rPr>
                <w:rFonts w:eastAsia="Calibri" w:cstheme="minorHAnsi"/>
                <w:sz w:val="24"/>
                <w:szCs w:val="24"/>
              </w:rPr>
            </w:pPr>
          </w:p>
        </w:tc>
        <w:tc>
          <w:tcPr>
            <w:tcW w:w="182" w:type="pct"/>
          </w:tcPr>
          <w:p w:rsidR="00DF3BC1" w:rsidRPr="00DF3BC1" w:rsidRDefault="00A01767" w:rsidP="00DF3BC1">
            <w:pPr>
              <w:autoSpaceDE w:val="0"/>
              <w:autoSpaceDN w:val="0"/>
              <w:adjustRightInd w:val="0"/>
              <w:rPr>
                <w:rFonts w:eastAsia="Calibri" w:cstheme="minorHAnsi"/>
                <w:color w:val="0000FF"/>
                <w:sz w:val="24"/>
                <w:szCs w:val="24"/>
              </w:rPr>
            </w:pPr>
            <w:r w:rsidRPr="00A01767">
              <w:rPr>
                <w:rFonts w:eastAsia="Calibri" w:cstheme="minorHAnsi"/>
                <w:sz w:val="24"/>
                <w:szCs w:val="24"/>
              </w:rPr>
              <w:t>X</w:t>
            </w:r>
          </w:p>
        </w:tc>
        <w:tc>
          <w:tcPr>
            <w:tcW w:w="783" w:type="pct"/>
          </w:tcPr>
          <w:p w:rsidR="00DF3BC1" w:rsidRPr="00A01767" w:rsidRDefault="001262F2" w:rsidP="00DF3BC1">
            <w:pPr>
              <w:autoSpaceDE w:val="0"/>
              <w:autoSpaceDN w:val="0"/>
              <w:adjustRightInd w:val="0"/>
              <w:rPr>
                <w:rFonts w:eastAsia="Calibri" w:cstheme="minorHAnsi"/>
                <w:color w:val="0000FF"/>
                <w:sz w:val="24"/>
                <w:szCs w:val="24"/>
              </w:rPr>
            </w:pPr>
            <w:r>
              <w:rPr>
                <w:rFonts w:eastAsia="Calibri" w:cstheme="minorHAnsi"/>
                <w:sz w:val="24"/>
                <w:szCs w:val="20"/>
              </w:rPr>
              <w:t>Työosastolla</w:t>
            </w:r>
            <w:r w:rsidR="00A01767" w:rsidRPr="00A01767">
              <w:rPr>
                <w:rFonts w:eastAsia="Calibri" w:cstheme="minorHAnsi"/>
                <w:sz w:val="24"/>
                <w:szCs w:val="20"/>
              </w:rPr>
              <w:t xml:space="preserve"> ei ole sovituskoppia, jossa olisi peilit, siksi ei oikein onnistu pajalla.  Tämä ammattiopistolla? (opiskelija+työvalmentaja TAI opiskelija+opettaja)</w:t>
            </w: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tehdä kaavamerkinnät  ja hallitsee kaavasanastoa</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tehdä kaavamuutoksia valmiiseen kaavaan</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tehdä leikkuukaavoja</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tehdä yksittäisleikkuun</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0137CC" w:rsidRPr="000137CC" w:rsidRDefault="000137CC" w:rsidP="000137CC">
            <w:pPr>
              <w:autoSpaceDE w:val="0"/>
              <w:autoSpaceDN w:val="0"/>
              <w:adjustRightInd w:val="0"/>
              <w:ind w:left="360"/>
              <w:rPr>
                <w:rFonts w:eastAsia="Calibri" w:cstheme="minorHAnsi"/>
                <w:color w:val="0000FF"/>
                <w:sz w:val="24"/>
                <w:szCs w:val="24"/>
              </w:rPr>
            </w:pPr>
          </w:p>
          <w:p w:rsidR="000137CC" w:rsidRPr="000137CC" w:rsidRDefault="000137CC" w:rsidP="000137CC">
            <w:pPr>
              <w:autoSpaceDE w:val="0"/>
              <w:autoSpaceDN w:val="0"/>
              <w:adjustRightInd w:val="0"/>
              <w:ind w:left="360"/>
              <w:rPr>
                <w:rFonts w:eastAsia="Calibri" w:cstheme="minorHAnsi"/>
                <w:color w:val="0000FF"/>
                <w:sz w:val="24"/>
                <w:szCs w:val="24"/>
              </w:rPr>
            </w:pPr>
          </w:p>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lastRenderedPageBreak/>
              <w:t>valita materiaaleja, lankoja ja lisätarvikkeita</w:t>
            </w:r>
          </w:p>
        </w:tc>
        <w:tc>
          <w:tcPr>
            <w:tcW w:w="316" w:type="pct"/>
          </w:tcPr>
          <w:p w:rsidR="000137CC" w:rsidRDefault="000137CC" w:rsidP="00B52A56">
            <w:pPr>
              <w:jc w:val="center"/>
              <w:rPr>
                <w:rFonts w:eastAsia="Calibri" w:cstheme="minorHAnsi"/>
                <w:sz w:val="24"/>
                <w:szCs w:val="24"/>
              </w:rPr>
            </w:pPr>
          </w:p>
          <w:p w:rsidR="000137CC" w:rsidRDefault="000137CC" w:rsidP="00B52A56">
            <w:pPr>
              <w:jc w:val="center"/>
              <w:rPr>
                <w:rFonts w:eastAsia="Calibri" w:cstheme="minorHAnsi"/>
                <w:sz w:val="24"/>
                <w:szCs w:val="24"/>
              </w:rPr>
            </w:pPr>
          </w:p>
          <w:p w:rsidR="00DF3BC1" w:rsidRPr="00DF3BC1" w:rsidRDefault="00DF3BC1" w:rsidP="00B52A56">
            <w:pPr>
              <w:jc w:val="center"/>
              <w:rPr>
                <w:rFonts w:eastAsia="Calibri" w:cstheme="minorHAnsi"/>
                <w:sz w:val="24"/>
                <w:szCs w:val="24"/>
              </w:rPr>
            </w:pPr>
            <w:r w:rsidRPr="00DF3BC1">
              <w:rPr>
                <w:rFonts w:eastAsia="Calibri" w:cstheme="minorHAnsi"/>
                <w:sz w:val="24"/>
                <w:szCs w:val="24"/>
              </w:rPr>
              <w:lastRenderedPageBreak/>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lastRenderedPageBreak/>
              <w:t>valmistaa yksinkertaisia tuotteita</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suunnitella työtään</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color w:val="0000FF"/>
                <w:sz w:val="24"/>
                <w:szCs w:val="24"/>
              </w:rPr>
            </w:pPr>
            <w:r w:rsidRPr="00DF3BC1">
              <w:rPr>
                <w:rFonts w:eastAsia="Calibri" w:cstheme="minorHAnsi"/>
                <w:color w:val="000000"/>
                <w:sz w:val="24"/>
                <w:szCs w:val="24"/>
              </w:rPr>
              <w:t>ottaa vastuuta työnsä etenemisestä</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sz w:val="24"/>
                <w:szCs w:val="24"/>
              </w:rPr>
            </w:pPr>
            <w:r w:rsidRPr="00DF3BC1">
              <w:rPr>
                <w:rFonts w:eastAsia="Calibri" w:cstheme="minorHAnsi"/>
                <w:sz w:val="24"/>
                <w:szCs w:val="24"/>
              </w:rPr>
              <w:t>valmistaa tuotteen laatutavoitteet huomioon ottaen</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sz w:val="24"/>
                <w:szCs w:val="24"/>
              </w:rPr>
            </w:pPr>
            <w:r w:rsidRPr="00DF3BC1">
              <w:rPr>
                <w:rFonts w:eastAsia="Calibri" w:cstheme="minorHAnsi"/>
                <w:sz w:val="24"/>
                <w:szCs w:val="24"/>
              </w:rPr>
              <w:t>tunnistaa työhön ja työympäristöön liittyvät vaarat ja terveyshaitat sekä ennakoida ja suojautua niiltä</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sz w:val="24"/>
                <w:szCs w:val="24"/>
              </w:rPr>
            </w:pPr>
            <w:r w:rsidRPr="00DF3BC1">
              <w:rPr>
                <w:rFonts w:eastAsia="Calibri" w:cstheme="minorHAnsi"/>
                <w:sz w:val="24"/>
                <w:szCs w:val="24"/>
              </w:rPr>
              <w:t>toimia työyhteisön jäsenenä</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r w:rsidR="00DF3BC1" w:rsidRPr="00DF3BC1" w:rsidTr="00D14B0F">
        <w:trPr>
          <w:trHeight w:val="482"/>
        </w:trPr>
        <w:tc>
          <w:tcPr>
            <w:tcW w:w="1320" w:type="pct"/>
          </w:tcPr>
          <w:p w:rsidR="00DF3BC1" w:rsidRPr="00DF3BC1" w:rsidRDefault="00DF3BC1" w:rsidP="00DF3BC1">
            <w:pPr>
              <w:numPr>
                <w:ilvl w:val="0"/>
                <w:numId w:val="10"/>
              </w:numPr>
              <w:autoSpaceDE w:val="0"/>
              <w:autoSpaceDN w:val="0"/>
              <w:adjustRightInd w:val="0"/>
              <w:rPr>
                <w:rFonts w:eastAsia="Calibri" w:cstheme="minorHAnsi"/>
                <w:sz w:val="24"/>
                <w:szCs w:val="24"/>
              </w:rPr>
            </w:pPr>
            <w:r w:rsidRPr="00DF3BC1">
              <w:rPr>
                <w:rFonts w:eastAsia="Calibri" w:cstheme="minorHAnsi"/>
                <w:sz w:val="24"/>
                <w:szCs w:val="24"/>
              </w:rPr>
              <w:t>ottaa huomioon työympäristön työturvallisuusjärjestelmät</w:t>
            </w:r>
          </w:p>
        </w:tc>
        <w:tc>
          <w:tcPr>
            <w:tcW w:w="316" w:type="pct"/>
          </w:tcPr>
          <w:p w:rsidR="00DF3BC1" w:rsidRPr="00DF3BC1" w:rsidRDefault="00DF3BC1" w:rsidP="00B52A56">
            <w:pPr>
              <w:jc w:val="center"/>
              <w:rPr>
                <w:rFonts w:eastAsia="Calibri" w:cstheme="minorHAnsi"/>
                <w:sz w:val="24"/>
                <w:szCs w:val="24"/>
              </w:rPr>
            </w:pPr>
            <w:r w:rsidRPr="00DF3BC1">
              <w:rPr>
                <w:rFonts w:eastAsia="Calibri" w:cstheme="minorHAnsi"/>
                <w:sz w:val="24"/>
                <w:szCs w:val="24"/>
              </w:rPr>
              <w:t>X</w:t>
            </w:r>
          </w:p>
        </w:tc>
        <w:tc>
          <w:tcPr>
            <w:tcW w:w="182" w:type="pct"/>
          </w:tcPr>
          <w:p w:rsidR="00DF3BC1" w:rsidRPr="00DF3BC1" w:rsidRDefault="00DF3BC1" w:rsidP="00DF3BC1">
            <w:pPr>
              <w:autoSpaceDE w:val="0"/>
              <w:autoSpaceDN w:val="0"/>
              <w:adjustRightInd w:val="0"/>
              <w:rPr>
                <w:rFonts w:eastAsia="Calibri" w:cstheme="minorHAnsi"/>
                <w:color w:val="0000FF"/>
                <w:sz w:val="24"/>
                <w:szCs w:val="24"/>
              </w:rPr>
            </w:pPr>
          </w:p>
        </w:tc>
        <w:tc>
          <w:tcPr>
            <w:tcW w:w="783" w:type="pct"/>
          </w:tcPr>
          <w:p w:rsidR="00DF3BC1" w:rsidRPr="00DF3BC1" w:rsidRDefault="00DF3BC1" w:rsidP="00DF3BC1">
            <w:pPr>
              <w:autoSpaceDE w:val="0"/>
              <w:autoSpaceDN w:val="0"/>
              <w:adjustRightInd w:val="0"/>
              <w:rPr>
                <w:rFonts w:eastAsia="Calibri" w:cstheme="minorHAnsi"/>
                <w:color w:val="0000FF"/>
                <w:sz w:val="24"/>
                <w:szCs w:val="24"/>
              </w:rPr>
            </w:pPr>
          </w:p>
        </w:tc>
        <w:tc>
          <w:tcPr>
            <w:tcW w:w="1165" w:type="pct"/>
          </w:tcPr>
          <w:p w:rsidR="00DF3BC1" w:rsidRPr="00DF3BC1" w:rsidRDefault="00DF3BC1" w:rsidP="00DF3BC1">
            <w:pPr>
              <w:autoSpaceDE w:val="0"/>
              <w:autoSpaceDN w:val="0"/>
              <w:adjustRightInd w:val="0"/>
              <w:rPr>
                <w:rFonts w:eastAsia="Calibri" w:cstheme="minorHAnsi"/>
                <w:color w:val="0000FF"/>
                <w:sz w:val="24"/>
                <w:szCs w:val="24"/>
              </w:rPr>
            </w:pPr>
          </w:p>
        </w:tc>
        <w:tc>
          <w:tcPr>
            <w:tcW w:w="1234" w:type="pct"/>
            <w:vMerge/>
          </w:tcPr>
          <w:p w:rsidR="00DF3BC1" w:rsidRPr="00DF3BC1" w:rsidRDefault="00DF3BC1" w:rsidP="00DF3BC1">
            <w:pPr>
              <w:autoSpaceDE w:val="0"/>
              <w:autoSpaceDN w:val="0"/>
              <w:adjustRightInd w:val="0"/>
              <w:rPr>
                <w:rFonts w:eastAsia="Calibri" w:cstheme="minorHAnsi"/>
                <w:color w:val="3333FF"/>
                <w:sz w:val="24"/>
                <w:szCs w:val="24"/>
              </w:rPr>
            </w:pPr>
          </w:p>
        </w:tc>
      </w:tr>
    </w:tbl>
    <w:p w:rsidR="003A157C" w:rsidRDefault="003A157C"/>
    <w:p w:rsidR="003A157C" w:rsidRPr="00D15C21" w:rsidRDefault="003A157C" w:rsidP="003A157C">
      <w:pPr>
        <w:rPr>
          <w:rFonts w:ascii="Calibri" w:eastAsia="Calibri" w:hAnsi="Calibri" w:cs="Times New Roman"/>
          <w:b/>
          <w:sz w:val="28"/>
          <w:szCs w:val="24"/>
        </w:rPr>
      </w:pPr>
      <w:r w:rsidRPr="00D15C21">
        <w:rPr>
          <w:rFonts w:ascii="Calibri" w:eastAsia="Calibri" w:hAnsi="Calibri" w:cs="Times New Roman"/>
          <w:b/>
          <w:sz w:val="28"/>
          <w:szCs w:val="24"/>
        </w:rPr>
        <w:t xml:space="preserve">ARVIOINTI </w:t>
      </w:r>
    </w:p>
    <w:p w:rsidR="003A157C" w:rsidRPr="00D15C21" w:rsidRDefault="003A157C" w:rsidP="003A157C">
      <w:pPr>
        <w:rPr>
          <w:rFonts w:ascii="Calibri" w:eastAsia="Calibri" w:hAnsi="Calibri" w:cs="Cambria,Bold"/>
          <w:bCs/>
          <w:sz w:val="28"/>
          <w:szCs w:val="24"/>
        </w:rPr>
      </w:pPr>
      <w:r w:rsidRPr="00D15C21">
        <w:rPr>
          <w:rFonts w:ascii="Calibri" w:eastAsia="Calibri" w:hAnsi="Calibri" w:cs="Cambria,Bold"/>
          <w:bCs/>
          <w:sz w:val="28"/>
          <w:szCs w:val="24"/>
        </w:rPr>
        <w:t>Ompelun perusosaaminen 10 ov</w:t>
      </w:r>
    </w:p>
    <w:tbl>
      <w:tblPr>
        <w:tblStyle w:val="TaulukkoRuudukko"/>
        <w:tblW w:w="10634" w:type="dxa"/>
        <w:tblInd w:w="106" w:type="dxa"/>
        <w:tblLayout w:type="fixed"/>
        <w:tblLook w:val="04A0" w:firstRow="1" w:lastRow="0" w:firstColumn="1" w:lastColumn="0" w:noHBand="0" w:noVBand="1"/>
      </w:tblPr>
      <w:tblGrid>
        <w:gridCol w:w="2138"/>
        <w:gridCol w:w="2701"/>
        <w:gridCol w:w="266"/>
        <w:gridCol w:w="1498"/>
        <w:gridCol w:w="1054"/>
        <w:gridCol w:w="2977"/>
      </w:tblGrid>
      <w:tr w:rsidR="00846B95" w:rsidRPr="00846B95" w:rsidTr="000137CC">
        <w:trPr>
          <w:trHeight w:val="218"/>
        </w:trPr>
        <w:tc>
          <w:tcPr>
            <w:tcW w:w="2138" w:type="dxa"/>
            <w:tcBorders>
              <w:bottom w:val="nil"/>
            </w:tcBorders>
            <w:shd w:val="clear" w:color="auto" w:fill="9BBB59" w:themeFill="accent3"/>
          </w:tcPr>
          <w:p w:rsidR="00846B95" w:rsidRPr="00D15C21" w:rsidRDefault="00846B95" w:rsidP="00846B95">
            <w:pPr>
              <w:rPr>
                <w:rFonts w:cstheme="minorHAnsi"/>
                <w:b/>
              </w:rPr>
            </w:pPr>
            <w:r w:rsidRPr="00D15C21">
              <w:rPr>
                <w:rFonts w:cstheme="minorHAnsi"/>
                <w:b/>
              </w:rPr>
              <w:t>ARVIOINNIN</w:t>
            </w:r>
            <w:r w:rsidRPr="00D15C21">
              <w:rPr>
                <w:rFonts w:cstheme="minorHAnsi"/>
                <w:b/>
              </w:rPr>
              <w:tab/>
              <w:t xml:space="preserve">              </w:t>
            </w:r>
          </w:p>
        </w:tc>
        <w:tc>
          <w:tcPr>
            <w:tcW w:w="2701" w:type="dxa"/>
            <w:tcBorders>
              <w:bottom w:val="nil"/>
            </w:tcBorders>
            <w:shd w:val="clear" w:color="auto" w:fill="9BBB59" w:themeFill="accent3"/>
          </w:tcPr>
          <w:p w:rsidR="00846B95" w:rsidRPr="00D15C21" w:rsidRDefault="00846B95" w:rsidP="00846B95">
            <w:pPr>
              <w:rPr>
                <w:rFonts w:cstheme="minorHAnsi"/>
                <w:b/>
              </w:rPr>
            </w:pPr>
            <w:r w:rsidRPr="00D15C21">
              <w:rPr>
                <w:rFonts w:cstheme="minorHAnsi"/>
                <w:b/>
              </w:rPr>
              <w:t>ARVIOINTIKRITEERIT</w:t>
            </w:r>
          </w:p>
        </w:tc>
        <w:tc>
          <w:tcPr>
            <w:tcW w:w="5795" w:type="dxa"/>
            <w:gridSpan w:val="4"/>
            <w:vMerge w:val="restart"/>
            <w:shd w:val="clear" w:color="auto" w:fill="9BBB59" w:themeFill="accent3"/>
          </w:tcPr>
          <w:p w:rsidR="00846B95" w:rsidRPr="00D15C21" w:rsidRDefault="00846B95" w:rsidP="00846B95">
            <w:pPr>
              <w:rPr>
                <w:rFonts w:cstheme="minorHAnsi"/>
                <w:b/>
              </w:rPr>
            </w:pPr>
          </w:p>
        </w:tc>
      </w:tr>
      <w:tr w:rsidR="00846B95" w:rsidRPr="00846B95" w:rsidTr="000137CC">
        <w:trPr>
          <w:trHeight w:val="217"/>
        </w:trPr>
        <w:tc>
          <w:tcPr>
            <w:tcW w:w="2138" w:type="dxa"/>
            <w:tcBorders>
              <w:top w:val="nil"/>
              <w:bottom w:val="single" w:sz="4" w:space="0" w:color="auto"/>
            </w:tcBorders>
            <w:shd w:val="clear" w:color="auto" w:fill="9BBB59" w:themeFill="accent3"/>
          </w:tcPr>
          <w:p w:rsidR="00846B95" w:rsidRPr="00D15C21" w:rsidRDefault="00846B95" w:rsidP="00846B95">
            <w:pPr>
              <w:rPr>
                <w:rFonts w:cstheme="minorHAnsi"/>
                <w:b/>
              </w:rPr>
            </w:pPr>
            <w:r w:rsidRPr="00D15C21">
              <w:rPr>
                <w:rFonts w:cstheme="minorHAnsi"/>
                <w:b/>
              </w:rPr>
              <w:t>KOHDE</w:t>
            </w:r>
          </w:p>
        </w:tc>
        <w:tc>
          <w:tcPr>
            <w:tcW w:w="2701" w:type="dxa"/>
            <w:tcBorders>
              <w:top w:val="nil"/>
              <w:bottom w:val="single" w:sz="4" w:space="0" w:color="auto"/>
            </w:tcBorders>
            <w:shd w:val="clear" w:color="auto" w:fill="9BBB59" w:themeFill="accent3"/>
          </w:tcPr>
          <w:p w:rsidR="00846B95" w:rsidRPr="00D15C21" w:rsidRDefault="00846B95" w:rsidP="00846B95">
            <w:pPr>
              <w:rPr>
                <w:rFonts w:cstheme="minorHAnsi"/>
                <w:b/>
              </w:rPr>
            </w:pPr>
          </w:p>
        </w:tc>
        <w:tc>
          <w:tcPr>
            <w:tcW w:w="5795" w:type="dxa"/>
            <w:gridSpan w:val="4"/>
            <w:vMerge/>
            <w:tcBorders>
              <w:bottom w:val="single" w:sz="4" w:space="0" w:color="auto"/>
            </w:tcBorders>
            <w:shd w:val="clear" w:color="auto" w:fill="9BBB59" w:themeFill="accent3"/>
          </w:tcPr>
          <w:p w:rsidR="00846B95" w:rsidRPr="00D15C21" w:rsidRDefault="00846B95" w:rsidP="00846B95">
            <w:pPr>
              <w:rPr>
                <w:rFonts w:cstheme="minorHAnsi"/>
                <w:b/>
              </w:rPr>
            </w:pPr>
          </w:p>
        </w:tc>
      </w:tr>
      <w:tr w:rsidR="00846B95" w:rsidRPr="00846B95" w:rsidTr="000137CC">
        <w:tc>
          <w:tcPr>
            <w:tcW w:w="2138"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ayout w:type="fixed"/>
              <w:tblLook w:val="0000" w:firstRow="0" w:lastRow="0" w:firstColumn="0" w:lastColumn="0" w:noHBand="0" w:noVBand="0"/>
            </w:tblPr>
            <w:tblGrid>
              <w:gridCol w:w="1629"/>
            </w:tblGrid>
            <w:tr w:rsidR="00846B95" w:rsidRPr="00D15C21" w:rsidTr="00D9481F">
              <w:trPr>
                <w:trHeight w:val="384"/>
              </w:trPr>
              <w:tc>
                <w:tcPr>
                  <w:tcW w:w="1629" w:type="dxa"/>
                </w:tcPr>
                <w:p w:rsidR="00846B95" w:rsidRPr="00D15C21" w:rsidRDefault="00846B95" w:rsidP="00846B95">
                  <w:pPr>
                    <w:spacing w:after="0" w:line="240" w:lineRule="auto"/>
                    <w:rPr>
                      <w:rFonts w:cstheme="minorHAnsi"/>
                      <w:b/>
                    </w:rPr>
                  </w:pPr>
                  <w:r w:rsidRPr="00D15C21">
                    <w:rPr>
                      <w:rFonts w:cstheme="minorHAnsi"/>
                      <w:b/>
                    </w:rPr>
                    <w:t>1. Työprosessin</w:t>
                  </w:r>
                </w:p>
                <w:p w:rsidR="00846B95" w:rsidRPr="00D15C21" w:rsidRDefault="00846B95" w:rsidP="00846B95">
                  <w:pPr>
                    <w:spacing w:after="0" w:line="240" w:lineRule="auto"/>
                    <w:rPr>
                      <w:rFonts w:cstheme="minorHAnsi"/>
                      <w:b/>
                    </w:rPr>
                  </w:pPr>
                  <w:r w:rsidRPr="00D15C21">
                    <w:rPr>
                      <w:rFonts w:cstheme="minorHAnsi"/>
                      <w:b/>
                    </w:rPr>
                    <w:t xml:space="preserve">    hallinta</w:t>
                  </w:r>
                </w:p>
              </w:tc>
            </w:tr>
          </w:tbl>
          <w:p w:rsidR="00846B95" w:rsidRPr="00D15C21" w:rsidRDefault="00846B95" w:rsidP="00846B95">
            <w:pPr>
              <w:rPr>
                <w:rFonts w:cstheme="minorHAnsi"/>
                <w:b/>
              </w:rPr>
            </w:pPr>
          </w:p>
        </w:tc>
        <w:tc>
          <w:tcPr>
            <w:tcW w:w="2701"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846B95">
            <w:pPr>
              <w:rPr>
                <w:rFonts w:cstheme="minorHAnsi"/>
                <w:b/>
                <w:color w:val="FFFFFF" w:themeColor="background1"/>
              </w:rPr>
            </w:pPr>
            <w:r w:rsidRPr="00237354">
              <w:rPr>
                <w:rFonts w:cstheme="minorHAnsi"/>
                <w:b/>
                <w:color w:val="FFFFFF" w:themeColor="background1"/>
              </w:rPr>
              <w:t>Tyydyttävä T1</w:t>
            </w:r>
          </w:p>
        </w:tc>
        <w:tc>
          <w:tcPr>
            <w:tcW w:w="1764"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846B95">
            <w:pPr>
              <w:rPr>
                <w:rFonts w:cstheme="minorHAnsi"/>
                <w:b/>
                <w:color w:val="FFFFFF" w:themeColor="background1"/>
              </w:rPr>
            </w:pPr>
            <w:r w:rsidRPr="00237354">
              <w:rPr>
                <w:rFonts w:cstheme="minorHAnsi"/>
                <w:b/>
                <w:color w:val="FFFFFF" w:themeColor="background1"/>
              </w:rPr>
              <w:t>Hyvä H2</w:t>
            </w:r>
          </w:p>
        </w:tc>
        <w:tc>
          <w:tcPr>
            <w:tcW w:w="4031"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846B95">
            <w:pPr>
              <w:rPr>
                <w:rFonts w:cstheme="minorHAnsi"/>
                <w:b/>
                <w:color w:val="FFFFFF" w:themeColor="background1"/>
              </w:rPr>
            </w:pPr>
            <w:r w:rsidRPr="00237354">
              <w:rPr>
                <w:rFonts w:cstheme="minorHAnsi"/>
                <w:b/>
                <w:color w:val="FFFFFF" w:themeColor="background1"/>
              </w:rPr>
              <w:t>Kiitettävä K3</w:t>
            </w:r>
          </w:p>
        </w:tc>
      </w:tr>
      <w:tr w:rsidR="00846B95" w:rsidRPr="00846B95" w:rsidTr="000137CC">
        <w:tc>
          <w:tcPr>
            <w:tcW w:w="2138" w:type="dxa"/>
            <w:vMerge/>
            <w:tcBorders>
              <w:left w:val="single" w:sz="4" w:space="0" w:color="auto"/>
              <w:bottom w:val="single" w:sz="4" w:space="0" w:color="auto"/>
              <w:right w:val="single" w:sz="4" w:space="0" w:color="auto"/>
            </w:tcBorders>
            <w:shd w:val="clear" w:color="auto" w:fill="9BBB59" w:themeFill="accent3"/>
          </w:tcPr>
          <w:p w:rsidR="00846B95" w:rsidRPr="00D15C21" w:rsidRDefault="00846B95" w:rsidP="00846B95">
            <w:pPr>
              <w:rPr>
                <w:rFonts w:cstheme="minorHAnsi"/>
                <w:b/>
              </w:rPr>
            </w:pPr>
          </w:p>
        </w:tc>
        <w:tc>
          <w:tcPr>
            <w:tcW w:w="8496" w:type="dxa"/>
            <w:gridSpan w:val="5"/>
            <w:tcBorders>
              <w:top w:val="single" w:sz="4" w:space="0" w:color="auto"/>
              <w:left w:val="single" w:sz="4" w:space="0" w:color="auto"/>
              <w:bottom w:val="single" w:sz="4" w:space="0" w:color="auto"/>
              <w:right w:val="single" w:sz="4" w:space="0" w:color="auto"/>
            </w:tcBorders>
            <w:shd w:val="clear" w:color="auto" w:fill="9BBB59" w:themeFill="accent3"/>
          </w:tcPr>
          <w:p w:rsidR="00846B95" w:rsidRPr="00D15C21" w:rsidRDefault="00846B95" w:rsidP="00846B95">
            <w:pPr>
              <w:rPr>
                <w:rFonts w:cstheme="minorHAnsi"/>
                <w:b/>
              </w:rPr>
            </w:pPr>
            <w:r w:rsidRPr="00D15C21">
              <w:rPr>
                <w:rFonts w:cstheme="minorHAnsi"/>
                <w:b/>
              </w:rPr>
              <w:t>Opiskelija</w:t>
            </w:r>
          </w:p>
        </w:tc>
      </w:tr>
      <w:tr w:rsidR="00846B95" w:rsidRPr="00846B95" w:rsidTr="000137CC">
        <w:trPr>
          <w:trHeight w:hRule="exact" w:val="1082"/>
        </w:trPr>
        <w:tc>
          <w:tcPr>
            <w:tcW w:w="2138" w:type="dxa"/>
          </w:tcPr>
          <w:p w:rsidR="00846B95" w:rsidRPr="00846B95" w:rsidRDefault="00846B95" w:rsidP="00846B95">
            <w:pPr>
              <w:rPr>
                <w:rFonts w:cstheme="minorHAnsi"/>
              </w:rPr>
            </w:pPr>
            <w:r w:rsidRPr="00846B95">
              <w:rPr>
                <w:rFonts w:cstheme="minorHAnsi"/>
              </w:rPr>
              <w:t>Vaatetuksen</w:t>
            </w:r>
          </w:p>
          <w:p w:rsidR="00846B95" w:rsidRPr="00846B95" w:rsidRDefault="00846B95" w:rsidP="00846B95">
            <w:pPr>
              <w:rPr>
                <w:rFonts w:cstheme="minorHAnsi"/>
              </w:rPr>
            </w:pPr>
            <w:r w:rsidRPr="00846B95">
              <w:rPr>
                <w:rFonts w:cstheme="minorHAnsi"/>
              </w:rPr>
              <w:t>työprosessin hallinta</w:t>
            </w:r>
          </w:p>
        </w:tc>
        <w:tc>
          <w:tcPr>
            <w:tcW w:w="2967" w:type="dxa"/>
            <w:gridSpan w:val="2"/>
          </w:tcPr>
          <w:p w:rsidR="00846B95" w:rsidRPr="00846B95" w:rsidRDefault="00846B95" w:rsidP="00846B95">
            <w:pPr>
              <w:rPr>
                <w:rFonts w:cstheme="minorHAnsi"/>
              </w:rPr>
            </w:pPr>
            <w:r w:rsidRPr="00846B95">
              <w:rPr>
                <w:rFonts w:cstheme="minorHAnsi"/>
              </w:rPr>
              <w:t>suunnittelee työtään, mutta</w:t>
            </w:r>
          </w:p>
          <w:p w:rsidR="00846B95" w:rsidRPr="00846B95" w:rsidRDefault="00846B95" w:rsidP="00846B95">
            <w:pPr>
              <w:rPr>
                <w:rFonts w:cstheme="minorHAnsi"/>
              </w:rPr>
            </w:pPr>
            <w:r w:rsidRPr="00846B95">
              <w:rPr>
                <w:rFonts w:cstheme="minorHAnsi"/>
              </w:rPr>
              <w:t>tarvitsee ohjausta kokonaisuuksien hallinnassa</w:t>
            </w:r>
          </w:p>
        </w:tc>
        <w:tc>
          <w:tcPr>
            <w:tcW w:w="2552" w:type="dxa"/>
            <w:gridSpan w:val="2"/>
          </w:tcPr>
          <w:p w:rsidR="00846B95" w:rsidRPr="00846B95" w:rsidRDefault="00846B95" w:rsidP="00846B95">
            <w:pPr>
              <w:rPr>
                <w:rFonts w:cstheme="minorHAnsi"/>
              </w:rPr>
            </w:pPr>
            <w:r w:rsidRPr="00846B95">
              <w:rPr>
                <w:rFonts w:cstheme="minorHAnsi"/>
              </w:rPr>
              <w:t>suunnittelee työnsä ja etenee</w:t>
            </w:r>
          </w:p>
          <w:p w:rsidR="00846B95" w:rsidRPr="00846B95" w:rsidRDefault="00846B95" w:rsidP="00846B95">
            <w:pPr>
              <w:rPr>
                <w:rFonts w:cstheme="minorHAnsi"/>
              </w:rPr>
            </w:pPr>
            <w:r w:rsidRPr="00846B95">
              <w:rPr>
                <w:rFonts w:cstheme="minorHAnsi"/>
              </w:rPr>
              <w:t>sujuvasti työvaiheesta toiseen</w:t>
            </w:r>
          </w:p>
        </w:tc>
        <w:tc>
          <w:tcPr>
            <w:tcW w:w="2977" w:type="dxa"/>
          </w:tcPr>
          <w:p w:rsidR="00846B95" w:rsidRPr="00846B95" w:rsidRDefault="00846B95" w:rsidP="00846B95">
            <w:pPr>
              <w:rPr>
                <w:rFonts w:cstheme="minorHAnsi"/>
              </w:rPr>
            </w:pPr>
            <w:r w:rsidRPr="00846B95">
              <w:rPr>
                <w:rFonts w:cstheme="minorHAnsi"/>
              </w:rPr>
              <w:t>suunnittelee itsenäisesti</w:t>
            </w:r>
          </w:p>
          <w:p w:rsidR="00846B95" w:rsidRPr="00846B95" w:rsidRDefault="00846B95" w:rsidP="00846B95">
            <w:pPr>
              <w:rPr>
                <w:rFonts w:cstheme="minorHAnsi"/>
              </w:rPr>
            </w:pPr>
            <w:r w:rsidRPr="00846B95">
              <w:rPr>
                <w:rFonts w:cstheme="minorHAnsi"/>
              </w:rPr>
              <w:t>työtään  ja etenee sujuvasti työvaiheesta toiseen sekä kehittää työskentelytapojaan</w:t>
            </w:r>
          </w:p>
        </w:tc>
      </w:tr>
      <w:tr w:rsidR="00846B95" w:rsidRPr="00846B95" w:rsidTr="000137CC">
        <w:trPr>
          <w:trHeight w:hRule="exact" w:val="1140"/>
        </w:trPr>
        <w:tc>
          <w:tcPr>
            <w:tcW w:w="2138" w:type="dxa"/>
          </w:tcPr>
          <w:p w:rsidR="00846B95" w:rsidRPr="00846B95" w:rsidRDefault="00846B95" w:rsidP="00846B95">
            <w:pPr>
              <w:rPr>
                <w:rFonts w:cstheme="minorHAnsi"/>
              </w:rPr>
            </w:pPr>
            <w:r w:rsidRPr="00846B95">
              <w:rPr>
                <w:rFonts w:cstheme="minorHAnsi"/>
              </w:rPr>
              <w:t>Työn itsearviointi</w:t>
            </w:r>
          </w:p>
        </w:tc>
        <w:tc>
          <w:tcPr>
            <w:tcW w:w="2967" w:type="dxa"/>
            <w:gridSpan w:val="2"/>
          </w:tcPr>
          <w:p w:rsidR="00846B95" w:rsidRPr="00846B95" w:rsidRDefault="00846B95" w:rsidP="00846B95">
            <w:pPr>
              <w:rPr>
                <w:rFonts w:cstheme="minorHAnsi"/>
              </w:rPr>
            </w:pPr>
            <w:r w:rsidRPr="00846B95">
              <w:rPr>
                <w:rFonts w:cstheme="minorHAnsi"/>
              </w:rPr>
              <w:t>arvioi oman työnsä</w:t>
            </w:r>
          </w:p>
          <w:p w:rsidR="00846B95" w:rsidRPr="00846B95" w:rsidRDefault="00846B95" w:rsidP="00846B95">
            <w:pPr>
              <w:rPr>
                <w:rFonts w:cstheme="minorHAnsi"/>
              </w:rPr>
            </w:pPr>
            <w:r w:rsidRPr="00846B95">
              <w:rPr>
                <w:rFonts w:cstheme="minorHAnsi"/>
              </w:rPr>
              <w:t>onnistumista</w:t>
            </w:r>
          </w:p>
        </w:tc>
        <w:tc>
          <w:tcPr>
            <w:tcW w:w="2552" w:type="dxa"/>
            <w:gridSpan w:val="2"/>
          </w:tcPr>
          <w:p w:rsidR="00846B95" w:rsidRPr="00846B95" w:rsidRDefault="00846B95" w:rsidP="00846B95">
            <w:pPr>
              <w:rPr>
                <w:rFonts w:cstheme="minorHAnsi"/>
              </w:rPr>
            </w:pPr>
            <w:r w:rsidRPr="00846B95">
              <w:rPr>
                <w:rFonts w:cstheme="minorHAnsi"/>
              </w:rPr>
              <w:t>arvioi työn kuluessa työnsä ja</w:t>
            </w:r>
          </w:p>
          <w:p w:rsidR="00846B95" w:rsidRPr="00846B95" w:rsidRDefault="00846B95" w:rsidP="00846B95">
            <w:pPr>
              <w:rPr>
                <w:rFonts w:cstheme="minorHAnsi"/>
              </w:rPr>
            </w:pPr>
            <w:r w:rsidRPr="00846B95">
              <w:rPr>
                <w:rFonts w:cstheme="minorHAnsi"/>
              </w:rPr>
              <w:t>työskentelynsä onnistumista</w:t>
            </w:r>
          </w:p>
        </w:tc>
        <w:tc>
          <w:tcPr>
            <w:tcW w:w="2977" w:type="dxa"/>
          </w:tcPr>
          <w:p w:rsidR="00846B95" w:rsidRPr="00846B95" w:rsidRDefault="00846B95" w:rsidP="00846B95">
            <w:pPr>
              <w:rPr>
                <w:rFonts w:cstheme="minorHAnsi"/>
              </w:rPr>
            </w:pPr>
            <w:r w:rsidRPr="00846B95">
              <w:rPr>
                <w:rFonts w:cstheme="minorHAnsi"/>
              </w:rPr>
              <w:t>arvioi työn kuluessa</w:t>
            </w:r>
          </w:p>
          <w:p w:rsidR="00846B95" w:rsidRPr="00846B95" w:rsidRDefault="00846B95" w:rsidP="00846B95">
            <w:pPr>
              <w:rPr>
                <w:rFonts w:cstheme="minorHAnsi"/>
              </w:rPr>
            </w:pPr>
            <w:r w:rsidRPr="00846B95">
              <w:rPr>
                <w:rFonts w:cstheme="minorHAnsi"/>
              </w:rPr>
              <w:t>työskentelyään sekä lopputuloksen onnistumista ja perustelee arviointiaan</w:t>
            </w:r>
          </w:p>
        </w:tc>
      </w:tr>
      <w:tr w:rsidR="00846B95" w:rsidRPr="00846B95" w:rsidTr="000137CC">
        <w:trPr>
          <w:trHeight w:hRule="exact" w:val="1412"/>
        </w:trPr>
        <w:tc>
          <w:tcPr>
            <w:tcW w:w="2138" w:type="dxa"/>
            <w:vMerge w:val="restart"/>
          </w:tcPr>
          <w:p w:rsidR="00846B95" w:rsidRPr="00846B95" w:rsidRDefault="00846B95" w:rsidP="00846B95">
            <w:pPr>
              <w:rPr>
                <w:rFonts w:cstheme="minorHAnsi"/>
              </w:rPr>
            </w:pPr>
            <w:r w:rsidRPr="00846B95">
              <w:rPr>
                <w:rFonts w:cstheme="minorHAnsi"/>
              </w:rPr>
              <w:t>Työsuunnitelmien</w:t>
            </w:r>
          </w:p>
          <w:p w:rsidR="00846B95" w:rsidRPr="00846B95" w:rsidRDefault="00846B95" w:rsidP="00846B95">
            <w:pPr>
              <w:rPr>
                <w:rFonts w:cstheme="minorHAnsi"/>
              </w:rPr>
            </w:pPr>
            <w:r w:rsidRPr="00846B95">
              <w:rPr>
                <w:rFonts w:cstheme="minorHAnsi"/>
              </w:rPr>
              <w:t>laatiminen</w:t>
            </w:r>
          </w:p>
        </w:tc>
        <w:tc>
          <w:tcPr>
            <w:tcW w:w="2967" w:type="dxa"/>
            <w:gridSpan w:val="2"/>
          </w:tcPr>
          <w:p w:rsidR="00846B95" w:rsidRPr="00846B95" w:rsidRDefault="00846B95" w:rsidP="00846B95">
            <w:pPr>
              <w:rPr>
                <w:rFonts w:cstheme="minorHAnsi"/>
              </w:rPr>
            </w:pPr>
            <w:r w:rsidRPr="00846B95">
              <w:rPr>
                <w:rFonts w:cstheme="minorHAnsi"/>
              </w:rPr>
              <w:t>valitsee ohjeista tai kirjoista</w:t>
            </w:r>
          </w:p>
          <w:p w:rsidR="00846B95" w:rsidRPr="00846B95" w:rsidRDefault="00846B95" w:rsidP="00846B95">
            <w:pPr>
              <w:rPr>
                <w:rFonts w:cstheme="minorHAnsi"/>
              </w:rPr>
            </w:pPr>
            <w:r w:rsidRPr="00846B95">
              <w:rPr>
                <w:rFonts w:cstheme="minorHAnsi"/>
              </w:rPr>
              <w:t>työtään vastaavia perustyötapojen rakennekuvia, mutta tarvitsee ohjausta valinnoissaan</w:t>
            </w:r>
          </w:p>
        </w:tc>
        <w:tc>
          <w:tcPr>
            <w:tcW w:w="2552" w:type="dxa"/>
            <w:gridSpan w:val="2"/>
          </w:tcPr>
          <w:p w:rsidR="00846B95" w:rsidRPr="00846B95" w:rsidRDefault="00846B95" w:rsidP="00846B95">
            <w:pPr>
              <w:rPr>
                <w:rFonts w:cstheme="minorHAnsi"/>
              </w:rPr>
            </w:pPr>
            <w:r w:rsidRPr="00846B95">
              <w:rPr>
                <w:rFonts w:cstheme="minorHAnsi"/>
              </w:rPr>
              <w:t>tulkitsee ja piirtää</w:t>
            </w:r>
          </w:p>
          <w:p w:rsidR="00846B95" w:rsidRPr="00846B95" w:rsidRDefault="00846B95" w:rsidP="00846B95">
            <w:pPr>
              <w:rPr>
                <w:rFonts w:cstheme="minorHAnsi"/>
              </w:rPr>
            </w:pPr>
            <w:r w:rsidRPr="00846B95">
              <w:rPr>
                <w:rFonts w:cstheme="minorHAnsi"/>
              </w:rPr>
              <w:t>toteutuskelpoisia tuotteiden rakennekuvia</w:t>
            </w:r>
          </w:p>
        </w:tc>
        <w:tc>
          <w:tcPr>
            <w:tcW w:w="2977" w:type="dxa"/>
          </w:tcPr>
          <w:p w:rsidR="00846B95" w:rsidRPr="00846B95" w:rsidRDefault="00846B95" w:rsidP="00846B95">
            <w:pPr>
              <w:rPr>
                <w:rFonts w:cstheme="minorHAnsi"/>
              </w:rPr>
            </w:pPr>
            <w:r w:rsidRPr="00846B95">
              <w:rPr>
                <w:rFonts w:cstheme="minorHAnsi"/>
              </w:rPr>
              <w:t>suunnittelee tuotteiden</w:t>
            </w:r>
          </w:p>
          <w:p w:rsidR="00846B95" w:rsidRPr="00846B95" w:rsidRDefault="00846B95" w:rsidP="00846B95">
            <w:pPr>
              <w:rPr>
                <w:rFonts w:cstheme="minorHAnsi"/>
              </w:rPr>
            </w:pPr>
            <w:r w:rsidRPr="00846B95">
              <w:rPr>
                <w:rFonts w:cstheme="minorHAnsi"/>
              </w:rPr>
              <w:t>rakenteita ja piirtää niiden rakennekuvia</w:t>
            </w:r>
          </w:p>
        </w:tc>
      </w:tr>
      <w:tr w:rsidR="00846B95" w:rsidRPr="00846B95" w:rsidTr="000137CC">
        <w:trPr>
          <w:trHeight w:hRule="exact" w:val="2000"/>
        </w:trPr>
        <w:tc>
          <w:tcPr>
            <w:tcW w:w="2138" w:type="dxa"/>
            <w:vMerge/>
          </w:tcPr>
          <w:p w:rsidR="00846B95" w:rsidRPr="00846B95" w:rsidRDefault="00846B95" w:rsidP="00846B95">
            <w:pPr>
              <w:rPr>
                <w:rFonts w:cstheme="minorHAnsi"/>
              </w:rPr>
            </w:pPr>
          </w:p>
        </w:tc>
        <w:tc>
          <w:tcPr>
            <w:tcW w:w="2967" w:type="dxa"/>
            <w:gridSpan w:val="2"/>
          </w:tcPr>
          <w:p w:rsidR="00846B95" w:rsidRPr="00846B95" w:rsidRDefault="00846B95" w:rsidP="00846B95">
            <w:pPr>
              <w:rPr>
                <w:rFonts w:cstheme="minorHAnsi"/>
              </w:rPr>
            </w:pPr>
            <w:r w:rsidRPr="00846B95">
              <w:rPr>
                <w:rFonts w:cstheme="minorHAnsi"/>
              </w:rPr>
              <w:t>suunnittelee yksinkertaisten</w:t>
            </w:r>
          </w:p>
          <w:p w:rsidR="00846B95" w:rsidRPr="00846B95" w:rsidRDefault="00846B95" w:rsidP="00846B95">
            <w:pPr>
              <w:rPr>
                <w:rFonts w:cstheme="minorHAnsi"/>
              </w:rPr>
            </w:pPr>
            <w:r w:rsidRPr="00846B95">
              <w:rPr>
                <w:rFonts w:cstheme="minorHAnsi"/>
              </w:rPr>
              <w:t>tuotteiden työjärjestyksiä tai valitsee sopivan työjärjestyksen ohjeista tai kirjoista, tarvitsee ohjausta uusien työjärjestysten laatimisessa</w:t>
            </w:r>
          </w:p>
        </w:tc>
        <w:tc>
          <w:tcPr>
            <w:tcW w:w="2552" w:type="dxa"/>
            <w:gridSpan w:val="2"/>
          </w:tcPr>
          <w:p w:rsidR="00846B95" w:rsidRPr="00846B95" w:rsidRDefault="00846B95" w:rsidP="00846B95">
            <w:pPr>
              <w:rPr>
                <w:rFonts w:cstheme="minorHAnsi"/>
              </w:rPr>
            </w:pPr>
            <w:r w:rsidRPr="00846B95">
              <w:rPr>
                <w:rFonts w:cstheme="minorHAnsi"/>
              </w:rPr>
              <w:t>laatii tavallisimpien tuotteiden</w:t>
            </w:r>
          </w:p>
          <w:p w:rsidR="00846B95" w:rsidRPr="00846B95" w:rsidRDefault="00846B95" w:rsidP="00846B95">
            <w:pPr>
              <w:rPr>
                <w:rFonts w:cstheme="minorHAnsi"/>
              </w:rPr>
            </w:pPr>
            <w:r w:rsidRPr="00846B95">
              <w:rPr>
                <w:rFonts w:cstheme="minorHAnsi"/>
              </w:rPr>
              <w:t>työjärjestyksiä mallin tai mallivaatteen mukaan</w:t>
            </w:r>
          </w:p>
        </w:tc>
        <w:tc>
          <w:tcPr>
            <w:tcW w:w="2977" w:type="dxa"/>
          </w:tcPr>
          <w:p w:rsidR="00846B95" w:rsidRPr="00846B95" w:rsidRDefault="00846B95" w:rsidP="00846B95">
            <w:pPr>
              <w:rPr>
                <w:rFonts w:cstheme="minorHAnsi"/>
              </w:rPr>
            </w:pPr>
            <w:r w:rsidRPr="00846B95">
              <w:rPr>
                <w:rFonts w:cstheme="minorHAnsi"/>
              </w:rPr>
              <w:t>suunnittelee ja laatii</w:t>
            </w:r>
          </w:p>
          <w:p w:rsidR="00846B95" w:rsidRPr="00846B95" w:rsidRDefault="00846B95" w:rsidP="00846B95">
            <w:pPr>
              <w:rPr>
                <w:rFonts w:cstheme="minorHAnsi"/>
              </w:rPr>
            </w:pPr>
            <w:r w:rsidRPr="00846B95">
              <w:rPr>
                <w:rFonts w:cstheme="minorHAnsi"/>
              </w:rPr>
              <w:t>itsenäisesti tuotteiden työjärjestyksiä ottaen rakennekuvat huomioon tai päättelee työjärjestyksen mallista</w:t>
            </w:r>
          </w:p>
        </w:tc>
      </w:tr>
    </w:tbl>
    <w:tbl>
      <w:tblPr>
        <w:tblW w:w="10637"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32"/>
        <w:gridCol w:w="2976"/>
        <w:gridCol w:w="2552"/>
        <w:gridCol w:w="2977"/>
      </w:tblGrid>
      <w:tr w:rsidR="00846B95" w:rsidRPr="00846B95" w:rsidTr="000137CC">
        <w:trPr>
          <w:trHeight w:hRule="exact" w:val="1291"/>
        </w:trPr>
        <w:tc>
          <w:tcPr>
            <w:tcW w:w="2132" w:type="dxa"/>
            <w:tcBorders>
              <w:top w:val="nil"/>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Taloudellinen ja laadukas toiminta</w:t>
            </w:r>
          </w:p>
        </w:tc>
        <w:tc>
          <w:tcPr>
            <w:tcW w:w="2976" w:type="dxa"/>
            <w:tcBorders>
              <w:top w:val="nil"/>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saavuttaa ohjattuna asetetut laatutavoitteet</w:t>
            </w:r>
          </w:p>
        </w:tc>
        <w:tc>
          <w:tcPr>
            <w:tcW w:w="2552" w:type="dxa"/>
            <w:tcBorders>
              <w:top w:val="nil"/>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toimii asetettujen laatutavoitteet huomioon</w:t>
            </w:r>
          </w:p>
          <w:p w:rsidR="00846B95" w:rsidRPr="00846B95" w:rsidRDefault="00846B95" w:rsidP="000137CC">
            <w:pPr>
              <w:spacing w:after="0" w:line="240" w:lineRule="auto"/>
              <w:ind w:left="147"/>
              <w:rPr>
                <w:rFonts w:cstheme="minorHAnsi"/>
              </w:rPr>
            </w:pPr>
            <w:r w:rsidRPr="00846B95">
              <w:rPr>
                <w:rFonts w:cstheme="minorHAnsi"/>
              </w:rPr>
              <w:t>ottaen</w:t>
            </w:r>
          </w:p>
        </w:tc>
        <w:tc>
          <w:tcPr>
            <w:tcW w:w="2977" w:type="dxa"/>
            <w:tcBorders>
              <w:top w:val="nil"/>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toimii asetettujen laatutavoitteet huomioon ottaen ja kehittää omaa toimintaansa laatutavoitteet huomioon ottaen</w:t>
            </w:r>
          </w:p>
        </w:tc>
      </w:tr>
      <w:tr w:rsidR="00846B95" w:rsidRPr="00846B95" w:rsidTr="00D9481F">
        <w:trPr>
          <w:trHeight w:hRule="exact" w:val="2144"/>
        </w:trPr>
        <w:tc>
          <w:tcPr>
            <w:tcW w:w="2132" w:type="dxa"/>
            <w:vMerge w:val="restart"/>
            <w:tcBorders>
              <w:top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Terveellisen ja</w:t>
            </w:r>
          </w:p>
          <w:p w:rsidR="00846B95" w:rsidRPr="00846B95" w:rsidRDefault="00846B95" w:rsidP="000137CC">
            <w:pPr>
              <w:spacing w:after="0" w:line="240" w:lineRule="auto"/>
              <w:ind w:left="147"/>
              <w:rPr>
                <w:rFonts w:cstheme="minorHAnsi"/>
              </w:rPr>
            </w:pPr>
            <w:r w:rsidRPr="00846B95">
              <w:rPr>
                <w:rFonts w:cstheme="minorHAnsi"/>
              </w:rPr>
              <w:t>turvallisen työympäristön suunnittelu ja ylläpitäminen</w:t>
            </w:r>
          </w:p>
        </w:tc>
        <w:tc>
          <w:tcPr>
            <w:tcW w:w="2976" w:type="dxa"/>
            <w:tcBorders>
              <w:top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oman työnsä</w:t>
            </w:r>
          </w:p>
          <w:p w:rsidR="00846B95" w:rsidRPr="00846B95" w:rsidRDefault="00846B95" w:rsidP="000137CC">
            <w:pPr>
              <w:spacing w:after="0" w:line="240" w:lineRule="auto"/>
              <w:ind w:left="147"/>
              <w:rPr>
                <w:rFonts w:cstheme="minorHAnsi"/>
              </w:rPr>
            </w:pPr>
            <w:r w:rsidRPr="00846B95">
              <w:rPr>
                <w:rFonts w:cstheme="minorHAnsi"/>
              </w:rPr>
              <w:t>suunnittelussa huomioon turvallisuus- ja terveysnäkökohtia sekä ylläpitää työympäristön turvallisuutta ja ergonomisuutta tutuissa tilanteissa</w:t>
            </w:r>
          </w:p>
        </w:tc>
        <w:tc>
          <w:tcPr>
            <w:tcW w:w="2552" w:type="dxa"/>
            <w:tcBorders>
              <w:top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oman työnsä</w:t>
            </w:r>
          </w:p>
          <w:p w:rsidR="00846B95" w:rsidRPr="00846B95" w:rsidRDefault="00846B95" w:rsidP="000137CC">
            <w:pPr>
              <w:spacing w:after="0" w:line="240" w:lineRule="auto"/>
              <w:ind w:left="147"/>
              <w:rPr>
                <w:rFonts w:cstheme="minorHAnsi"/>
              </w:rPr>
            </w:pPr>
            <w:r w:rsidRPr="00846B95">
              <w:rPr>
                <w:rFonts w:cstheme="minorHAnsi"/>
              </w:rPr>
              <w:t>suunnittelussa huomioon turvallisuus- ja terveysnäkökohdat sekä ylläpitää työympäristön turvallisuutta ja ergonomisuutta</w:t>
            </w:r>
          </w:p>
        </w:tc>
        <w:tc>
          <w:tcPr>
            <w:tcW w:w="2977" w:type="dxa"/>
            <w:tcBorders>
              <w:top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oman työnsä</w:t>
            </w:r>
          </w:p>
          <w:p w:rsidR="00846B95" w:rsidRPr="00846B95" w:rsidRDefault="00846B95" w:rsidP="000137CC">
            <w:pPr>
              <w:spacing w:after="0" w:line="240" w:lineRule="auto"/>
              <w:ind w:left="147"/>
              <w:rPr>
                <w:rFonts w:cstheme="minorHAnsi"/>
              </w:rPr>
            </w:pPr>
            <w:r w:rsidRPr="00846B95">
              <w:rPr>
                <w:rFonts w:cstheme="minorHAnsi"/>
              </w:rPr>
              <w:t>suunnittelussa itsenäisesti huomioon turvallisuus- ja terveysnäkökohdat sekä osaa soveltaa oppimaansa yllättävissäkin tilanteissa</w:t>
            </w:r>
          </w:p>
        </w:tc>
      </w:tr>
      <w:tr w:rsidR="00846B95" w:rsidRPr="00846B95" w:rsidTr="00D9481F">
        <w:trPr>
          <w:trHeight w:hRule="exact" w:val="841"/>
        </w:trPr>
        <w:tc>
          <w:tcPr>
            <w:tcW w:w="2132" w:type="dxa"/>
            <w:vMerge/>
          </w:tcPr>
          <w:p w:rsidR="00846B95" w:rsidRPr="00846B95" w:rsidRDefault="00846B95" w:rsidP="000137CC">
            <w:pPr>
              <w:spacing w:after="0" w:line="240" w:lineRule="auto"/>
              <w:ind w:left="147"/>
              <w:rPr>
                <w:rFonts w:cstheme="minorHAnsi"/>
              </w:rPr>
            </w:pPr>
          </w:p>
        </w:tc>
        <w:tc>
          <w:tcPr>
            <w:tcW w:w="2976" w:type="dxa"/>
          </w:tcPr>
          <w:p w:rsidR="00846B95" w:rsidRPr="00846B95" w:rsidRDefault="00846B95" w:rsidP="000137CC">
            <w:pPr>
              <w:spacing w:after="0" w:line="240" w:lineRule="auto"/>
              <w:ind w:left="147"/>
              <w:rPr>
                <w:rFonts w:cstheme="minorHAnsi"/>
              </w:rPr>
            </w:pPr>
            <w:r w:rsidRPr="00846B95">
              <w:rPr>
                <w:rFonts w:cstheme="minorHAnsi"/>
              </w:rPr>
              <w:t>huolehtii omasta</w:t>
            </w:r>
          </w:p>
          <w:p w:rsidR="00846B95" w:rsidRPr="00846B95" w:rsidRDefault="00846B95" w:rsidP="000137CC">
            <w:pPr>
              <w:spacing w:after="0" w:line="240" w:lineRule="auto"/>
              <w:ind w:left="147"/>
              <w:rPr>
                <w:rFonts w:cstheme="minorHAnsi"/>
              </w:rPr>
            </w:pPr>
            <w:r w:rsidRPr="00846B95">
              <w:rPr>
                <w:rFonts w:cstheme="minorHAnsi"/>
              </w:rPr>
              <w:t>työpisteestään ja sen siisteydestä</w:t>
            </w:r>
          </w:p>
        </w:tc>
        <w:tc>
          <w:tcPr>
            <w:tcW w:w="2552" w:type="dxa"/>
          </w:tcPr>
          <w:p w:rsidR="00846B95" w:rsidRPr="00846B95" w:rsidRDefault="00846B95" w:rsidP="000137CC">
            <w:pPr>
              <w:spacing w:after="0" w:line="240" w:lineRule="auto"/>
              <w:ind w:left="147"/>
              <w:rPr>
                <w:rFonts w:cstheme="minorHAnsi"/>
              </w:rPr>
            </w:pPr>
            <w:r w:rsidRPr="00846B95">
              <w:rPr>
                <w:rFonts w:cstheme="minorHAnsi"/>
              </w:rPr>
              <w:t>huolehtii työympäristön</w:t>
            </w:r>
          </w:p>
          <w:p w:rsidR="00846B95" w:rsidRPr="00846B95" w:rsidRDefault="00846B95" w:rsidP="000137CC">
            <w:pPr>
              <w:spacing w:after="0" w:line="240" w:lineRule="auto"/>
              <w:ind w:left="147"/>
              <w:rPr>
                <w:rFonts w:cstheme="minorHAnsi"/>
              </w:rPr>
            </w:pPr>
            <w:r w:rsidRPr="00846B95">
              <w:rPr>
                <w:rFonts w:cstheme="minorHAnsi"/>
              </w:rPr>
              <w:t>siisteydestä ja viihtyvyydestä</w:t>
            </w:r>
          </w:p>
        </w:tc>
        <w:tc>
          <w:tcPr>
            <w:tcW w:w="2977" w:type="dxa"/>
          </w:tcPr>
          <w:p w:rsidR="00846B95" w:rsidRPr="00846B95" w:rsidRDefault="00846B95" w:rsidP="000137CC">
            <w:pPr>
              <w:spacing w:after="0" w:line="240" w:lineRule="auto"/>
              <w:ind w:left="147"/>
              <w:rPr>
                <w:rFonts w:cstheme="minorHAnsi"/>
              </w:rPr>
            </w:pPr>
            <w:r w:rsidRPr="00846B95">
              <w:rPr>
                <w:rFonts w:cstheme="minorHAnsi"/>
              </w:rPr>
              <w:t>huolehtii aktiivisesti</w:t>
            </w:r>
          </w:p>
          <w:p w:rsidR="00846B95" w:rsidRPr="00846B95" w:rsidRDefault="00846B95" w:rsidP="000137CC">
            <w:pPr>
              <w:spacing w:after="0" w:line="240" w:lineRule="auto"/>
              <w:ind w:left="147"/>
              <w:rPr>
                <w:rFonts w:cstheme="minorHAnsi"/>
              </w:rPr>
            </w:pPr>
            <w:r w:rsidRPr="00846B95">
              <w:rPr>
                <w:rFonts w:cstheme="minorHAnsi"/>
              </w:rPr>
              <w:t>työympäristön siisteydestä ja viihtyvyydestä</w:t>
            </w:r>
          </w:p>
        </w:tc>
      </w:tr>
    </w:tbl>
    <w:tbl>
      <w:tblPr>
        <w:tblStyle w:val="TaulukkoRuudukko"/>
        <w:tblW w:w="10634" w:type="dxa"/>
        <w:tblInd w:w="106" w:type="dxa"/>
        <w:tblLook w:val="04A0" w:firstRow="1" w:lastRow="0" w:firstColumn="1" w:lastColumn="0" w:noHBand="0" w:noVBand="1"/>
      </w:tblPr>
      <w:tblGrid>
        <w:gridCol w:w="2129"/>
        <w:gridCol w:w="2981"/>
        <w:gridCol w:w="2547"/>
        <w:gridCol w:w="2977"/>
      </w:tblGrid>
      <w:tr w:rsidR="00846B95" w:rsidRPr="00846B95" w:rsidTr="00D9481F">
        <w:trPr>
          <w:trHeight w:val="218"/>
        </w:trPr>
        <w:tc>
          <w:tcPr>
            <w:tcW w:w="2129" w:type="dxa"/>
            <w:tcBorders>
              <w:bottom w:val="nil"/>
            </w:tcBorders>
            <w:shd w:val="clear" w:color="auto" w:fill="9BBB59" w:themeFill="accent3"/>
          </w:tcPr>
          <w:p w:rsidR="00846B95" w:rsidRPr="00D15C21" w:rsidRDefault="00846B95" w:rsidP="006E2A9A">
            <w:pPr>
              <w:rPr>
                <w:rFonts w:cstheme="minorHAnsi"/>
                <w:b/>
              </w:rPr>
            </w:pPr>
            <w:bookmarkStart w:id="9" w:name="_Hlk318266190"/>
            <w:r w:rsidRPr="00D15C21">
              <w:rPr>
                <w:rFonts w:cstheme="minorHAnsi"/>
                <w:b/>
              </w:rPr>
              <w:t>ARVIOINNIN</w:t>
            </w:r>
            <w:r w:rsidRPr="00D15C21">
              <w:rPr>
                <w:rFonts w:cstheme="minorHAnsi"/>
                <w:b/>
              </w:rPr>
              <w:tab/>
              <w:t xml:space="preserve">              </w:t>
            </w:r>
          </w:p>
        </w:tc>
        <w:tc>
          <w:tcPr>
            <w:tcW w:w="8505" w:type="dxa"/>
            <w:gridSpan w:val="3"/>
            <w:tcBorders>
              <w:bottom w:val="nil"/>
            </w:tcBorders>
            <w:shd w:val="clear" w:color="auto" w:fill="9BBB59" w:themeFill="accent3"/>
          </w:tcPr>
          <w:p w:rsidR="00846B95" w:rsidRPr="00D15C21" w:rsidRDefault="00846B95" w:rsidP="006E2A9A">
            <w:pPr>
              <w:rPr>
                <w:rFonts w:cstheme="minorHAnsi"/>
                <w:b/>
              </w:rPr>
            </w:pPr>
            <w:r w:rsidRPr="00D15C21">
              <w:rPr>
                <w:rFonts w:cstheme="minorHAnsi"/>
                <w:b/>
              </w:rPr>
              <w:t>ARVIOINTIKRITEERIT</w:t>
            </w:r>
          </w:p>
        </w:tc>
      </w:tr>
      <w:tr w:rsidR="00846B95" w:rsidRPr="00846B95" w:rsidTr="00D9481F">
        <w:trPr>
          <w:trHeight w:val="217"/>
        </w:trPr>
        <w:tc>
          <w:tcPr>
            <w:tcW w:w="2129" w:type="dxa"/>
            <w:tcBorders>
              <w:top w:val="nil"/>
              <w:bottom w:val="single" w:sz="4" w:space="0" w:color="auto"/>
            </w:tcBorders>
            <w:shd w:val="clear" w:color="auto" w:fill="9BBB59" w:themeFill="accent3"/>
          </w:tcPr>
          <w:p w:rsidR="00846B95" w:rsidRPr="00D15C21" w:rsidRDefault="00846B95" w:rsidP="006E2A9A">
            <w:pPr>
              <w:rPr>
                <w:rFonts w:cstheme="minorHAnsi"/>
                <w:b/>
              </w:rPr>
            </w:pPr>
            <w:r w:rsidRPr="00D15C21">
              <w:rPr>
                <w:rFonts w:cstheme="minorHAnsi"/>
                <w:b/>
              </w:rPr>
              <w:t>KOHDE</w:t>
            </w:r>
          </w:p>
        </w:tc>
        <w:tc>
          <w:tcPr>
            <w:tcW w:w="8505" w:type="dxa"/>
            <w:gridSpan w:val="3"/>
            <w:tcBorders>
              <w:top w:val="nil"/>
              <w:bottom w:val="single" w:sz="4" w:space="0" w:color="auto"/>
            </w:tcBorders>
            <w:shd w:val="clear" w:color="auto" w:fill="9BBB59" w:themeFill="accent3"/>
          </w:tcPr>
          <w:p w:rsidR="00846B95" w:rsidRPr="00D15C21" w:rsidRDefault="00846B95" w:rsidP="006E2A9A">
            <w:pPr>
              <w:rPr>
                <w:rFonts w:cstheme="minorHAnsi"/>
                <w:b/>
              </w:rPr>
            </w:pPr>
          </w:p>
        </w:tc>
      </w:tr>
      <w:tr w:rsidR="00846B95" w:rsidRPr="00846B95" w:rsidTr="00D9481F">
        <w:tc>
          <w:tcPr>
            <w:tcW w:w="2129"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913"/>
            </w:tblGrid>
            <w:tr w:rsidR="00846B95" w:rsidRPr="00D15C21" w:rsidTr="00961C3F">
              <w:trPr>
                <w:trHeight w:val="384"/>
              </w:trPr>
              <w:tc>
                <w:tcPr>
                  <w:tcW w:w="0" w:type="auto"/>
                </w:tcPr>
                <w:p w:rsidR="00846B95" w:rsidRPr="00D15C21" w:rsidRDefault="00846B95" w:rsidP="006E2A9A">
                  <w:pPr>
                    <w:spacing w:after="0" w:line="240" w:lineRule="auto"/>
                    <w:rPr>
                      <w:rFonts w:cstheme="minorHAnsi"/>
                      <w:b/>
                    </w:rPr>
                  </w:pPr>
                  <w:r w:rsidRPr="00D15C21">
                    <w:rPr>
                      <w:rFonts w:cstheme="minorHAnsi"/>
                      <w:b/>
                    </w:rPr>
                    <w:t xml:space="preserve">2. Työmenetelmien, -välineiden ja </w:t>
                  </w:r>
                </w:p>
                <w:p w:rsidR="00846B95" w:rsidRPr="00D15C21" w:rsidRDefault="00846B95" w:rsidP="006E2A9A">
                  <w:pPr>
                    <w:spacing w:after="0" w:line="240" w:lineRule="auto"/>
                    <w:rPr>
                      <w:rFonts w:cstheme="minorHAnsi"/>
                      <w:b/>
                    </w:rPr>
                  </w:pPr>
                  <w:r w:rsidRPr="00D15C21">
                    <w:rPr>
                      <w:rFonts w:cstheme="minorHAnsi"/>
                      <w:b/>
                    </w:rPr>
                    <w:t xml:space="preserve">materiaalin hallinta </w:t>
                  </w:r>
                </w:p>
              </w:tc>
            </w:tr>
          </w:tbl>
          <w:p w:rsidR="00846B95" w:rsidRPr="00D15C21" w:rsidRDefault="00846B95" w:rsidP="006E2A9A">
            <w:pPr>
              <w:rPr>
                <w:rFonts w:cstheme="minorHAnsi"/>
                <w:b/>
              </w:rPr>
            </w:pPr>
          </w:p>
        </w:tc>
        <w:tc>
          <w:tcPr>
            <w:tcW w:w="2981"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6E2A9A">
            <w:pPr>
              <w:rPr>
                <w:rFonts w:cstheme="minorHAnsi"/>
                <w:b/>
                <w:color w:val="FFFFFF" w:themeColor="background1"/>
              </w:rPr>
            </w:pPr>
            <w:r w:rsidRPr="00237354">
              <w:rPr>
                <w:rFonts w:cstheme="minorHAnsi"/>
                <w:b/>
                <w:color w:val="FFFFFF" w:themeColor="background1"/>
              </w:rPr>
              <w:t>Tyydyttävä T1</w:t>
            </w:r>
          </w:p>
        </w:tc>
        <w:tc>
          <w:tcPr>
            <w:tcW w:w="2547"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6E2A9A">
            <w:pPr>
              <w:rPr>
                <w:rFonts w:cstheme="minorHAnsi"/>
                <w:b/>
                <w:color w:val="FFFFFF" w:themeColor="background1"/>
              </w:rPr>
            </w:pPr>
            <w:r w:rsidRPr="00237354">
              <w:rPr>
                <w:rFonts w:cstheme="minorHAnsi"/>
                <w:b/>
                <w:color w:val="FFFFFF" w:themeColor="background1"/>
              </w:rPr>
              <w:t>Hyvä 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6E2A9A">
            <w:pPr>
              <w:rPr>
                <w:rFonts w:cstheme="minorHAnsi"/>
                <w:b/>
                <w:color w:val="FFFFFF" w:themeColor="background1"/>
              </w:rPr>
            </w:pPr>
            <w:r w:rsidRPr="00237354">
              <w:rPr>
                <w:rFonts w:cstheme="minorHAnsi"/>
                <w:b/>
                <w:color w:val="FFFFFF" w:themeColor="background1"/>
              </w:rPr>
              <w:t>Kiitettävä K3</w:t>
            </w:r>
          </w:p>
        </w:tc>
      </w:tr>
      <w:tr w:rsidR="00846B95" w:rsidRPr="00846B95" w:rsidTr="00D9481F">
        <w:tc>
          <w:tcPr>
            <w:tcW w:w="2129" w:type="dxa"/>
            <w:vMerge/>
            <w:tcBorders>
              <w:left w:val="single" w:sz="4" w:space="0" w:color="auto"/>
              <w:bottom w:val="single" w:sz="4" w:space="0" w:color="auto"/>
              <w:right w:val="single" w:sz="4" w:space="0" w:color="auto"/>
            </w:tcBorders>
            <w:shd w:val="clear" w:color="auto" w:fill="9BBB59" w:themeFill="accent3"/>
          </w:tcPr>
          <w:p w:rsidR="00846B95" w:rsidRPr="00D15C21" w:rsidRDefault="00846B95" w:rsidP="006E2A9A">
            <w:pPr>
              <w:rPr>
                <w:rFonts w:cstheme="minorHAnsi"/>
                <w:b/>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846B95" w:rsidRPr="00D15C21" w:rsidRDefault="00846B95" w:rsidP="006E2A9A">
            <w:pPr>
              <w:rPr>
                <w:rFonts w:cstheme="minorHAnsi"/>
                <w:b/>
              </w:rPr>
            </w:pPr>
            <w:r w:rsidRPr="00D15C21">
              <w:rPr>
                <w:rFonts w:cstheme="minorHAnsi"/>
                <w:b/>
              </w:rPr>
              <w:t>Opiskelija</w:t>
            </w:r>
          </w:p>
        </w:tc>
      </w:tr>
    </w:tbl>
    <w:tbl>
      <w:tblPr>
        <w:tblW w:w="10647" w:type="dxa"/>
        <w:tblLayout w:type="fixed"/>
        <w:tblCellMar>
          <w:left w:w="0" w:type="dxa"/>
          <w:right w:w="0" w:type="dxa"/>
        </w:tblCellMar>
        <w:tblLook w:val="0000" w:firstRow="0" w:lastRow="0" w:firstColumn="0" w:lastColumn="0" w:noHBand="0" w:noVBand="0"/>
      </w:tblPr>
      <w:tblGrid>
        <w:gridCol w:w="2132"/>
        <w:gridCol w:w="2974"/>
        <w:gridCol w:w="2555"/>
        <w:gridCol w:w="2976"/>
        <w:gridCol w:w="10"/>
      </w:tblGrid>
      <w:tr w:rsidR="00846B95" w:rsidRPr="00846B95" w:rsidTr="00D9481F">
        <w:trPr>
          <w:trHeight w:hRule="exact" w:val="1632"/>
        </w:trPr>
        <w:tc>
          <w:tcPr>
            <w:tcW w:w="2132" w:type="dxa"/>
            <w:tcBorders>
              <w:top w:val="single" w:sz="4" w:space="0" w:color="000000"/>
              <w:left w:val="single" w:sz="4" w:space="0" w:color="000000"/>
              <w:bottom w:val="single" w:sz="4" w:space="0" w:color="000000"/>
              <w:right w:val="single" w:sz="4" w:space="0" w:color="000000"/>
            </w:tcBorders>
          </w:tcPr>
          <w:bookmarkEnd w:id="9"/>
          <w:p w:rsidR="00846B95" w:rsidRPr="00846B95" w:rsidRDefault="00846B95" w:rsidP="000137CC">
            <w:pPr>
              <w:spacing w:after="0" w:line="240" w:lineRule="auto"/>
              <w:ind w:left="147"/>
              <w:rPr>
                <w:rFonts w:cstheme="minorHAnsi"/>
              </w:rPr>
            </w:pPr>
            <w:r w:rsidRPr="00846B95">
              <w:rPr>
                <w:rFonts w:cstheme="minorHAnsi"/>
              </w:rPr>
              <w:t>Tuotteen</w:t>
            </w:r>
          </w:p>
          <w:p w:rsidR="00846B95" w:rsidRPr="00846B95" w:rsidRDefault="00846B95" w:rsidP="000137CC">
            <w:pPr>
              <w:spacing w:after="0" w:line="240" w:lineRule="auto"/>
              <w:ind w:left="147"/>
              <w:rPr>
                <w:rFonts w:cstheme="minorHAnsi"/>
              </w:rPr>
            </w:pPr>
            <w:r w:rsidRPr="00846B95">
              <w:rPr>
                <w:rFonts w:cstheme="minorHAnsi"/>
              </w:rPr>
              <w:t>kuvaaminen</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piirtää tai tuottaa ohjattuna</w:t>
            </w:r>
          </w:p>
          <w:p w:rsidR="00846B95" w:rsidRPr="00846B95" w:rsidRDefault="00846B95" w:rsidP="000137CC">
            <w:pPr>
              <w:spacing w:after="0" w:line="240" w:lineRule="auto"/>
              <w:ind w:left="147"/>
              <w:rPr>
                <w:rFonts w:cstheme="minorHAnsi"/>
              </w:rPr>
            </w:pPr>
            <w:r w:rsidRPr="00846B95">
              <w:rPr>
                <w:rFonts w:cstheme="minorHAnsi"/>
              </w:rPr>
              <w:t>ymmärrettävät mallinmukaiset kuvat tuotteesta ja sen osista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piirtää tai tuottaa</w:t>
            </w:r>
          </w:p>
          <w:p w:rsidR="00846B95" w:rsidRPr="00846B95" w:rsidRDefault="00846B95" w:rsidP="000137CC">
            <w:pPr>
              <w:spacing w:after="0" w:line="240" w:lineRule="auto"/>
              <w:ind w:left="147"/>
              <w:rPr>
                <w:rFonts w:cstheme="minorHAnsi"/>
              </w:rPr>
            </w:pPr>
            <w:r w:rsidRPr="00846B95">
              <w:rPr>
                <w:rFonts w:cstheme="minorHAnsi"/>
              </w:rPr>
              <w:t>mallinmukaiset kuvat tuotteesta ja sen osista</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piirtää tai tuottaa</w:t>
            </w:r>
          </w:p>
          <w:p w:rsidR="00846B95" w:rsidRPr="00846B95" w:rsidRDefault="00846B95" w:rsidP="000137CC">
            <w:pPr>
              <w:spacing w:after="0" w:line="240" w:lineRule="auto"/>
              <w:ind w:left="147"/>
              <w:rPr>
                <w:rFonts w:cstheme="minorHAnsi"/>
              </w:rPr>
            </w:pPr>
            <w:r w:rsidRPr="00846B95">
              <w:rPr>
                <w:rFonts w:cstheme="minorHAnsi"/>
              </w:rPr>
              <w:t>mittasuhteiltaan ja muodoiltaan sekä yksityiskohdiltaan sopusuhtaisia tuotekuvia sekä käyttää vaihtelevia työvälineitä ja menetelmiä</w:t>
            </w:r>
          </w:p>
        </w:tc>
      </w:tr>
      <w:tr w:rsidR="00846B95" w:rsidRPr="00846B95" w:rsidTr="00D9481F">
        <w:trPr>
          <w:trHeight w:hRule="exact" w:val="847"/>
        </w:trPr>
        <w:tc>
          <w:tcPr>
            <w:tcW w:w="2132"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Mitanotto</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ohjattuna asiakkaan</w:t>
            </w:r>
          </w:p>
          <w:p w:rsidR="00846B95" w:rsidRPr="00846B95" w:rsidRDefault="00846B95" w:rsidP="000137CC">
            <w:pPr>
              <w:spacing w:after="0" w:line="240" w:lineRule="auto"/>
              <w:ind w:left="147"/>
              <w:rPr>
                <w:rFonts w:cstheme="minorHAnsi"/>
              </w:rPr>
            </w:pPr>
            <w:r w:rsidRPr="00846B95">
              <w:rPr>
                <w:rFonts w:cstheme="minorHAnsi"/>
              </w:rPr>
              <w:t>perusmitat</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asiakkaalta perusmitat</w:t>
            </w:r>
          </w:p>
          <w:p w:rsidR="00846B95" w:rsidRPr="00846B95" w:rsidRDefault="00846B95" w:rsidP="000137CC">
            <w:pPr>
              <w:spacing w:after="0" w:line="240" w:lineRule="auto"/>
              <w:ind w:left="147"/>
              <w:rPr>
                <w:rFonts w:cstheme="minorHAnsi"/>
              </w:rPr>
            </w:pPr>
            <w:r w:rsidRPr="00846B95">
              <w:rPr>
                <w:rFonts w:cstheme="minorHAnsi"/>
              </w:rPr>
              <w:t>tarkasti</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ottaa asiakkaalta perusmitat</w:t>
            </w:r>
          </w:p>
          <w:p w:rsidR="00846B95" w:rsidRPr="00846B95" w:rsidRDefault="00846B95" w:rsidP="000137CC">
            <w:pPr>
              <w:spacing w:after="0" w:line="240" w:lineRule="auto"/>
              <w:ind w:left="147"/>
              <w:rPr>
                <w:rFonts w:cstheme="minorHAnsi"/>
              </w:rPr>
            </w:pPr>
            <w:r w:rsidRPr="00846B95">
              <w:rPr>
                <w:rFonts w:cstheme="minorHAnsi"/>
              </w:rPr>
              <w:t>tarkasti, johdonmukaisesti ja joutuisasti</w:t>
            </w:r>
          </w:p>
        </w:tc>
      </w:tr>
      <w:tr w:rsidR="00846B95" w:rsidRPr="00846B95" w:rsidTr="00D9481F">
        <w:trPr>
          <w:trHeight w:hRule="exact" w:val="1412"/>
        </w:trPr>
        <w:tc>
          <w:tcPr>
            <w:tcW w:w="2132" w:type="dxa"/>
            <w:vMerge w:val="restart"/>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Kaavoitus</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käyttää oikean kokoista</w:t>
            </w:r>
          </w:p>
          <w:p w:rsidR="00846B95" w:rsidRPr="00846B95" w:rsidRDefault="00846B95" w:rsidP="000137CC">
            <w:pPr>
              <w:spacing w:after="0" w:line="240" w:lineRule="auto"/>
              <w:ind w:left="147"/>
              <w:rPr>
                <w:rFonts w:cstheme="minorHAnsi"/>
              </w:rPr>
            </w:pPr>
            <w:r w:rsidRPr="00846B95">
              <w:rPr>
                <w:rFonts w:cstheme="minorHAnsi"/>
              </w:rPr>
              <w:t>valmiskaavaa, tarvitsee ajoittain ohjausta oikean koon valinnassa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oikean kokoisen</w:t>
            </w:r>
          </w:p>
          <w:p w:rsidR="00846B95" w:rsidRPr="00846B95" w:rsidRDefault="00846B95" w:rsidP="000137CC">
            <w:pPr>
              <w:spacing w:after="0" w:line="240" w:lineRule="auto"/>
              <w:ind w:left="147"/>
              <w:rPr>
                <w:rFonts w:cstheme="minorHAnsi"/>
              </w:rPr>
            </w:pPr>
            <w:r w:rsidRPr="00846B95">
              <w:rPr>
                <w:rFonts w:cstheme="minorHAnsi"/>
              </w:rPr>
              <w:t>valmiskaavan perusmittojen mukaan</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oikean kaavakoon</w:t>
            </w:r>
          </w:p>
          <w:p w:rsidR="00846B95" w:rsidRPr="00846B95" w:rsidRDefault="00846B95" w:rsidP="000137CC">
            <w:pPr>
              <w:spacing w:after="0" w:line="240" w:lineRule="auto"/>
              <w:ind w:left="147"/>
              <w:rPr>
                <w:rFonts w:cstheme="minorHAnsi"/>
              </w:rPr>
            </w:pPr>
            <w:r w:rsidRPr="00846B95">
              <w:rPr>
                <w:rFonts w:cstheme="minorHAnsi"/>
              </w:rPr>
              <w:t>mitanoton perusteella ja tarkistaa valmiskaavat sekä tekee yksinkertaiset kaavamuutokset</w:t>
            </w:r>
          </w:p>
        </w:tc>
      </w:tr>
      <w:tr w:rsidR="00846B95" w:rsidRPr="00846B95" w:rsidTr="00D9481F">
        <w:trPr>
          <w:trHeight w:hRule="exact" w:val="1613"/>
        </w:trPr>
        <w:tc>
          <w:tcPr>
            <w:tcW w:w="2132" w:type="dxa"/>
            <w:vMerge/>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käyttää kaavoitus- ja</w:t>
            </w:r>
          </w:p>
          <w:p w:rsidR="00846B95" w:rsidRPr="00846B95" w:rsidRDefault="00846B95" w:rsidP="000137CC">
            <w:pPr>
              <w:spacing w:after="0" w:line="240" w:lineRule="auto"/>
              <w:ind w:left="147"/>
              <w:rPr>
                <w:rFonts w:cstheme="minorHAnsi"/>
              </w:rPr>
            </w:pPr>
            <w:r w:rsidRPr="00846B95">
              <w:rPr>
                <w:rFonts w:cstheme="minorHAnsi"/>
              </w:rPr>
              <w:t>mittavälineitä sekä tekee mittauksia riittävällä tarkkuudella, tarvitsee ajoittain ohjausta mittatarkkuuden varmistamisessa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mittaa kaavoituksessa</w:t>
            </w:r>
          </w:p>
          <w:p w:rsidR="00846B95" w:rsidRPr="00846B95" w:rsidRDefault="00846B95" w:rsidP="000137CC">
            <w:pPr>
              <w:spacing w:after="0" w:line="240" w:lineRule="auto"/>
              <w:ind w:left="147"/>
              <w:rPr>
                <w:rFonts w:cstheme="minorHAnsi"/>
              </w:rPr>
            </w:pPr>
            <w:r w:rsidRPr="00846B95">
              <w:rPr>
                <w:rFonts w:cstheme="minorHAnsi"/>
              </w:rPr>
              <w:t>tarvittavat mitat luotettavalla tarkkuudella</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mittaa kaavoituksessa</w:t>
            </w:r>
          </w:p>
          <w:p w:rsidR="00846B95" w:rsidRPr="00846B95" w:rsidRDefault="00846B95" w:rsidP="000137CC">
            <w:pPr>
              <w:spacing w:after="0" w:line="240" w:lineRule="auto"/>
              <w:ind w:left="147"/>
              <w:rPr>
                <w:rFonts w:cstheme="minorHAnsi"/>
              </w:rPr>
            </w:pPr>
            <w:r w:rsidRPr="00846B95">
              <w:rPr>
                <w:rFonts w:cstheme="minorHAnsi"/>
              </w:rPr>
              <w:t>tarvittavat mitat ja mittaukset itsenäisesti ja täsmällisesti</w:t>
            </w:r>
          </w:p>
        </w:tc>
      </w:tr>
      <w:tr w:rsidR="00846B95" w:rsidRPr="00846B95" w:rsidTr="00D9481F">
        <w:trPr>
          <w:trHeight w:hRule="exact" w:val="1402"/>
        </w:trPr>
        <w:tc>
          <w:tcPr>
            <w:tcW w:w="2132" w:type="dxa"/>
            <w:vMerge/>
            <w:tcBorders>
              <w:top w:val="single" w:sz="4" w:space="0" w:color="000000"/>
              <w:left w:val="single" w:sz="4" w:space="0" w:color="000000"/>
              <w:right w:val="single" w:sz="4" w:space="0" w:color="000000"/>
            </w:tcBorders>
          </w:tcPr>
          <w:p w:rsidR="00846B95" w:rsidRPr="00846B95" w:rsidRDefault="00846B95" w:rsidP="000137CC">
            <w:pPr>
              <w:spacing w:line="240" w:lineRule="auto"/>
              <w:ind w:left="147"/>
              <w:rPr>
                <w:rFonts w:cstheme="minorHAnsi"/>
              </w:rPr>
            </w:pP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tekee yksinkertaisia mittamuutoksia valmiskaavaan, tarvitsee ohjausta uusissa tilanteissa </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tekee yksinkertaisia mitta- ja kuosittelumuutoksia valmiskaavaan ja tarkistaa ommeltavien saumojen pituudet </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tekee itsenäisesti yksinkertaisia kuosittelumuutoksia kaavaan ja tarkistaa kaavanosien muodot ja yhteensopivuuden </w:t>
            </w:r>
          </w:p>
        </w:tc>
      </w:tr>
      <w:tr w:rsidR="00846B95" w:rsidRPr="00846B95" w:rsidTr="00D9481F">
        <w:trPr>
          <w:trHeight w:hRule="exact" w:val="1139"/>
        </w:trPr>
        <w:tc>
          <w:tcPr>
            <w:tcW w:w="2132" w:type="dxa"/>
            <w:tcBorders>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 lisää saumanvarat kaavaan ja     piirtää kaavoihin tarvittavia   kaavamerkintöjä </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lisää kaavaan työtapasuunnitelman mukaiset saumanvarat ja tarvittavat kaavamerkinnät </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line="240" w:lineRule="auto"/>
              <w:ind w:left="147"/>
              <w:rPr>
                <w:rFonts w:cstheme="minorHAnsi"/>
              </w:rPr>
            </w:pPr>
            <w:r w:rsidRPr="00846B95">
              <w:rPr>
                <w:rFonts w:cstheme="minorHAnsi"/>
              </w:rPr>
              <w:t xml:space="preserve">tekee täsmälliset leikkuukaavat ja käyttää työtapojen mukaisia saumanvaroja sekä kaavamerkintöjä </w:t>
            </w:r>
          </w:p>
        </w:tc>
      </w:tr>
      <w:tr w:rsidR="00846B95" w:rsidRPr="00846B95" w:rsidTr="00D9481F">
        <w:trPr>
          <w:trHeight w:hRule="exact" w:val="1435"/>
        </w:trPr>
        <w:tc>
          <w:tcPr>
            <w:tcW w:w="2132" w:type="dxa"/>
            <w:tcBorders>
              <w:top w:val="single" w:sz="4" w:space="0" w:color="000000"/>
              <w:left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Materiaalien valinta</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ohjattuna tuotteeseen</w:t>
            </w:r>
          </w:p>
          <w:p w:rsidR="00846B95" w:rsidRPr="00846B95" w:rsidRDefault="00846B95" w:rsidP="000137CC">
            <w:pPr>
              <w:spacing w:after="0" w:line="240" w:lineRule="auto"/>
              <w:ind w:left="147"/>
              <w:rPr>
                <w:rFonts w:cstheme="minorHAnsi"/>
              </w:rPr>
            </w:pPr>
            <w:r w:rsidRPr="00846B95">
              <w:rPr>
                <w:rFonts w:cstheme="minorHAnsi"/>
              </w:rPr>
              <w:t>sopivat materiaalit</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tuotteeseen sopivat</w:t>
            </w:r>
          </w:p>
          <w:p w:rsidR="00846B95" w:rsidRPr="00846B95" w:rsidRDefault="00846B95" w:rsidP="000137CC">
            <w:pPr>
              <w:spacing w:after="0" w:line="240" w:lineRule="auto"/>
              <w:ind w:left="147"/>
              <w:rPr>
                <w:rFonts w:cstheme="minorHAnsi"/>
              </w:rPr>
            </w:pPr>
            <w:r w:rsidRPr="00846B95">
              <w:rPr>
                <w:rFonts w:cstheme="minorHAnsi"/>
              </w:rPr>
              <w:t>materiaalit käyttötarkoituksen mukaan</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tuotteeseen</w:t>
            </w:r>
          </w:p>
          <w:p w:rsidR="00846B95" w:rsidRPr="00846B95" w:rsidRDefault="00846B95" w:rsidP="000137CC">
            <w:pPr>
              <w:spacing w:after="0" w:line="240" w:lineRule="auto"/>
              <w:ind w:left="147"/>
              <w:rPr>
                <w:rFonts w:cstheme="minorHAnsi"/>
              </w:rPr>
            </w:pPr>
            <w:r w:rsidRPr="00846B95">
              <w:rPr>
                <w:rFonts w:cstheme="minorHAnsi"/>
              </w:rPr>
              <w:t>tarkoituksenmukaiset materiaalit mallin ja käyttötarkoituksen mukaan sekä osaa perustella valintansa</w:t>
            </w:r>
          </w:p>
        </w:tc>
      </w:tr>
      <w:tr w:rsidR="00846B95" w:rsidRPr="00846B95" w:rsidTr="00D9481F">
        <w:trPr>
          <w:trHeight w:hRule="exact" w:val="1115"/>
        </w:trPr>
        <w:tc>
          <w:tcPr>
            <w:tcW w:w="2132" w:type="dxa"/>
            <w:tcBorders>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tuotteeseen langat ja</w:t>
            </w:r>
          </w:p>
          <w:p w:rsidR="00846B95" w:rsidRPr="00846B95" w:rsidRDefault="00846B95" w:rsidP="000137CC">
            <w:pPr>
              <w:spacing w:after="0" w:line="240" w:lineRule="auto"/>
              <w:ind w:left="147"/>
              <w:rPr>
                <w:rFonts w:cstheme="minorHAnsi"/>
              </w:rPr>
            </w:pPr>
            <w:r w:rsidRPr="00846B95">
              <w:rPr>
                <w:rFonts w:cstheme="minorHAnsi"/>
              </w:rPr>
              <w:t>lisätarvikkeet saamiensa ohjeiden mukaisesti</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tuotteeseen langat ja</w:t>
            </w:r>
          </w:p>
          <w:p w:rsidR="00846B95" w:rsidRPr="00846B95" w:rsidRDefault="00846B95" w:rsidP="000137CC">
            <w:pPr>
              <w:spacing w:after="0" w:line="240" w:lineRule="auto"/>
              <w:ind w:left="147"/>
              <w:rPr>
                <w:rFonts w:cstheme="minorHAnsi"/>
              </w:rPr>
            </w:pPr>
            <w:r w:rsidRPr="00846B95">
              <w:rPr>
                <w:rFonts w:cstheme="minorHAnsi"/>
              </w:rPr>
              <w:t>lisätarvikkeet mallin mukaan</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tuotteeseen</w:t>
            </w:r>
          </w:p>
          <w:p w:rsidR="00846B95" w:rsidRPr="00846B95" w:rsidRDefault="00846B95" w:rsidP="000137CC">
            <w:pPr>
              <w:spacing w:after="0" w:line="240" w:lineRule="auto"/>
              <w:ind w:left="147"/>
              <w:rPr>
                <w:rFonts w:cstheme="minorHAnsi"/>
              </w:rPr>
            </w:pPr>
            <w:r w:rsidRPr="00846B95">
              <w:rPr>
                <w:rFonts w:cstheme="minorHAnsi"/>
              </w:rPr>
              <w:t>tarkoituksenmukaiset langat ja lisätarvikkeet ja osaa perustella valintansa</w:t>
            </w:r>
          </w:p>
        </w:tc>
      </w:tr>
      <w:tr w:rsidR="00846B95" w:rsidRPr="00846B95" w:rsidTr="00D9481F">
        <w:trPr>
          <w:trHeight w:hRule="exact" w:val="1428"/>
        </w:trPr>
        <w:tc>
          <w:tcPr>
            <w:tcW w:w="2132" w:type="dxa"/>
            <w:tcBorders>
              <w:left w:val="single" w:sz="4" w:space="0" w:color="000000"/>
              <w:bottom w:val="single" w:sz="4" w:space="0" w:color="auto"/>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Työmenetelmän</w:t>
            </w:r>
          </w:p>
          <w:p w:rsidR="00846B95" w:rsidRPr="00846B95" w:rsidRDefault="00846B95" w:rsidP="000137CC">
            <w:pPr>
              <w:spacing w:after="0" w:line="240" w:lineRule="auto"/>
              <w:ind w:left="147"/>
              <w:rPr>
                <w:rFonts w:cstheme="minorHAnsi"/>
              </w:rPr>
            </w:pPr>
            <w:r w:rsidRPr="00846B95">
              <w:rPr>
                <w:rFonts w:cstheme="minorHAnsi"/>
              </w:rPr>
              <w:t>valinta</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tuotteen tai</w:t>
            </w:r>
          </w:p>
          <w:p w:rsidR="00846B95" w:rsidRPr="00846B95" w:rsidRDefault="00846B95" w:rsidP="000137CC">
            <w:pPr>
              <w:spacing w:after="0" w:line="240" w:lineRule="auto"/>
              <w:ind w:left="147"/>
              <w:rPr>
                <w:rFonts w:cstheme="minorHAnsi"/>
              </w:rPr>
            </w:pPr>
            <w:r w:rsidRPr="00846B95">
              <w:rPr>
                <w:rFonts w:cstheme="minorHAnsi"/>
              </w:rPr>
              <w:t>yksityiskohdan valmistukseen oppimansa helpon perustyötavan, tarvitsee ohjausta uusissa tilanteissa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tuotteen</w:t>
            </w:r>
          </w:p>
          <w:p w:rsidR="00846B95" w:rsidRPr="00846B95" w:rsidRDefault="00846B95" w:rsidP="000137CC">
            <w:pPr>
              <w:spacing w:after="0" w:line="240" w:lineRule="auto"/>
              <w:ind w:left="147"/>
              <w:rPr>
                <w:rFonts w:cstheme="minorHAnsi"/>
              </w:rPr>
            </w:pPr>
            <w:r w:rsidRPr="00846B95">
              <w:rPr>
                <w:rFonts w:cstheme="minorHAnsi"/>
              </w:rPr>
              <w:t>valmistukseen tarkoituksenmukaiset työtavat</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valitsee tuotteiden</w:t>
            </w:r>
          </w:p>
          <w:p w:rsidR="00846B95" w:rsidRPr="00846B95" w:rsidRDefault="00846B95" w:rsidP="000137CC">
            <w:pPr>
              <w:spacing w:after="0" w:line="240" w:lineRule="auto"/>
              <w:ind w:left="147"/>
              <w:rPr>
                <w:rFonts w:cstheme="minorHAnsi"/>
              </w:rPr>
            </w:pPr>
            <w:r w:rsidRPr="00846B95">
              <w:rPr>
                <w:rFonts w:cstheme="minorHAnsi"/>
              </w:rPr>
              <w:t>valmistukseen tarkoituksenmukaiset työtavat itsenäisesti ja osaa perustella valintansa</w:t>
            </w:r>
          </w:p>
        </w:tc>
      </w:tr>
      <w:tr w:rsidR="00846B95" w:rsidRPr="00846B95" w:rsidTr="00D9481F">
        <w:trPr>
          <w:trHeight w:hRule="exact" w:val="1703"/>
        </w:trPr>
        <w:tc>
          <w:tcPr>
            <w:tcW w:w="2132" w:type="dxa"/>
            <w:tcBorders>
              <w:top w:val="single" w:sz="4" w:space="0" w:color="auto"/>
              <w:left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Leikkuu</w:t>
            </w: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tekee ohjattuna</w:t>
            </w:r>
          </w:p>
          <w:p w:rsidR="00846B95" w:rsidRPr="00846B95" w:rsidRDefault="00846B95" w:rsidP="000137CC">
            <w:pPr>
              <w:spacing w:after="0" w:line="240" w:lineRule="auto"/>
              <w:ind w:left="147"/>
              <w:rPr>
                <w:rFonts w:cstheme="minorHAnsi"/>
              </w:rPr>
            </w:pPr>
            <w:r w:rsidRPr="00846B95">
              <w:rPr>
                <w:rFonts w:cstheme="minorHAnsi"/>
              </w:rPr>
              <w:t>yksinkertaisten tuotteiden leikkuusuunnitelmia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tekee leikkuusuunnitelmia</w:t>
            </w:r>
          </w:p>
          <w:p w:rsidR="00846B95" w:rsidRPr="00846B95" w:rsidRDefault="00846B95" w:rsidP="000137CC">
            <w:pPr>
              <w:spacing w:after="0" w:line="240" w:lineRule="auto"/>
              <w:ind w:left="147"/>
              <w:rPr>
                <w:rFonts w:cstheme="minorHAnsi"/>
              </w:rPr>
            </w:pPr>
            <w:r w:rsidRPr="00846B95">
              <w:rPr>
                <w:rFonts w:cstheme="minorHAnsi"/>
              </w:rPr>
              <w:t>yleisimmille materiaaleille ottaen kaavamerkinnät ja langansuunnat huomioon</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tekee itsenäisesti taloudellisia</w:t>
            </w:r>
          </w:p>
          <w:p w:rsidR="00846B95" w:rsidRPr="00846B95" w:rsidRDefault="00846B95" w:rsidP="000137CC">
            <w:pPr>
              <w:spacing w:after="0" w:line="240" w:lineRule="auto"/>
              <w:ind w:left="147"/>
              <w:rPr>
                <w:rFonts w:cstheme="minorHAnsi"/>
              </w:rPr>
            </w:pPr>
            <w:r w:rsidRPr="00846B95">
              <w:rPr>
                <w:rFonts w:cstheme="minorHAnsi"/>
              </w:rPr>
              <w:t>ja tarkoituksenmukaisia leikkuusuunnitelmia erilaisille materiaaleille ottaen kaavamerkinnät ja langansuunnat huomioon</w:t>
            </w:r>
          </w:p>
        </w:tc>
      </w:tr>
      <w:tr w:rsidR="00846B95" w:rsidRPr="00846B95" w:rsidTr="00D9481F">
        <w:trPr>
          <w:trHeight w:hRule="exact" w:val="991"/>
        </w:trPr>
        <w:tc>
          <w:tcPr>
            <w:tcW w:w="2132" w:type="dxa"/>
            <w:tcBorders>
              <w:left w:val="single" w:sz="4" w:space="0" w:color="000000"/>
              <w:right w:val="single" w:sz="4" w:space="0" w:color="000000"/>
            </w:tcBorders>
          </w:tcPr>
          <w:p w:rsidR="00846B95" w:rsidRPr="00846B95" w:rsidRDefault="00846B95" w:rsidP="000137CC">
            <w:pPr>
              <w:spacing w:after="0" w:line="240" w:lineRule="auto"/>
              <w:ind w:left="147"/>
              <w:rPr>
                <w:rFonts w:cstheme="minorHAnsi"/>
              </w:rPr>
            </w:pPr>
          </w:p>
        </w:tc>
        <w:tc>
          <w:tcPr>
            <w:tcW w:w="2974"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leikkaa ja merkitsee kappaleet</w:t>
            </w:r>
          </w:p>
          <w:p w:rsidR="00846B95" w:rsidRPr="00846B95" w:rsidRDefault="00846B95" w:rsidP="000137CC">
            <w:pPr>
              <w:spacing w:after="0" w:line="240" w:lineRule="auto"/>
              <w:ind w:left="147"/>
              <w:rPr>
                <w:rFonts w:cstheme="minorHAnsi"/>
              </w:rPr>
            </w:pPr>
            <w:r w:rsidRPr="00846B95">
              <w:rPr>
                <w:rFonts w:cstheme="minorHAnsi"/>
              </w:rPr>
              <w:t>valmistusta varten, tarvitsee ohjausta uusissa tilanteissa</w:t>
            </w:r>
          </w:p>
        </w:tc>
        <w:tc>
          <w:tcPr>
            <w:tcW w:w="2555"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leikkaa ja merkitsee</w:t>
            </w:r>
          </w:p>
          <w:p w:rsidR="00846B95" w:rsidRPr="00846B95" w:rsidRDefault="00846B95" w:rsidP="000137CC">
            <w:pPr>
              <w:spacing w:after="0" w:line="240" w:lineRule="auto"/>
              <w:ind w:left="147"/>
              <w:rPr>
                <w:rFonts w:cstheme="minorHAnsi"/>
              </w:rPr>
            </w:pPr>
            <w:r w:rsidRPr="00846B95">
              <w:rPr>
                <w:rFonts w:cstheme="minorHAnsi"/>
              </w:rPr>
              <w:t>kappaleet valmistusta varten omatoimisesti</w:t>
            </w:r>
          </w:p>
        </w:tc>
        <w:tc>
          <w:tcPr>
            <w:tcW w:w="2986" w:type="dxa"/>
            <w:gridSpan w:val="2"/>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leikkaa ja merkitsee kappaleet</w:t>
            </w:r>
          </w:p>
          <w:p w:rsidR="00846B95" w:rsidRPr="00846B95" w:rsidRDefault="00846B95" w:rsidP="000137CC">
            <w:pPr>
              <w:spacing w:after="0" w:line="240" w:lineRule="auto"/>
              <w:ind w:left="147"/>
              <w:rPr>
                <w:rFonts w:cstheme="minorHAnsi"/>
              </w:rPr>
            </w:pPr>
            <w:r w:rsidRPr="00846B95">
              <w:rPr>
                <w:rFonts w:cstheme="minorHAnsi"/>
              </w:rPr>
              <w:t>valmistusta varten täsmällisesti laatutavoitteiden mukaan</w:t>
            </w:r>
          </w:p>
        </w:tc>
      </w:tr>
      <w:tr w:rsidR="00846B95" w:rsidRPr="00846B95" w:rsidTr="00D9481F">
        <w:trPr>
          <w:trHeight w:hRule="exact" w:val="1175"/>
        </w:trPr>
        <w:tc>
          <w:tcPr>
            <w:tcW w:w="2132" w:type="dxa"/>
            <w:tcBorders>
              <w:left w:val="single" w:sz="4" w:space="0" w:color="000000"/>
              <w:right w:val="single" w:sz="4" w:space="0" w:color="000000"/>
            </w:tcBorders>
          </w:tcPr>
          <w:p w:rsidR="00846B95" w:rsidRPr="00846B95" w:rsidRDefault="00846B95" w:rsidP="000137CC">
            <w:pPr>
              <w:spacing w:after="0" w:line="240" w:lineRule="auto"/>
              <w:ind w:left="147"/>
              <w:rPr>
                <w:rFonts w:cstheme="minorHAnsi"/>
              </w:rPr>
            </w:pPr>
          </w:p>
        </w:tc>
        <w:tc>
          <w:tcPr>
            <w:tcW w:w="2974" w:type="dxa"/>
            <w:tcBorders>
              <w:top w:val="single" w:sz="4" w:space="0" w:color="000000"/>
              <w:left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siistii leikkuuympäristön</w:t>
            </w:r>
          </w:p>
          <w:p w:rsidR="00846B95" w:rsidRPr="00846B95" w:rsidRDefault="00846B95" w:rsidP="000137CC">
            <w:pPr>
              <w:spacing w:after="0" w:line="240" w:lineRule="auto"/>
              <w:ind w:left="147"/>
              <w:rPr>
                <w:rFonts w:cstheme="minorHAnsi"/>
              </w:rPr>
            </w:pPr>
            <w:r w:rsidRPr="00846B95">
              <w:rPr>
                <w:rFonts w:cstheme="minorHAnsi"/>
              </w:rPr>
              <w:t>leikkuun jälkeen</w:t>
            </w:r>
          </w:p>
        </w:tc>
        <w:tc>
          <w:tcPr>
            <w:tcW w:w="2555" w:type="dxa"/>
            <w:tcBorders>
              <w:top w:val="single" w:sz="4" w:space="0" w:color="000000"/>
              <w:left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huolehtii leikkuuympäristön</w:t>
            </w:r>
          </w:p>
          <w:p w:rsidR="00846B95" w:rsidRPr="00846B95" w:rsidRDefault="00846B95" w:rsidP="000137CC">
            <w:pPr>
              <w:spacing w:after="0" w:line="240" w:lineRule="auto"/>
              <w:ind w:left="147"/>
              <w:rPr>
                <w:rFonts w:cstheme="minorHAnsi"/>
              </w:rPr>
            </w:pPr>
            <w:r w:rsidRPr="00846B95">
              <w:rPr>
                <w:rFonts w:cstheme="minorHAnsi"/>
              </w:rPr>
              <w:t>siisteydestä ja työturvallisuudesta</w:t>
            </w:r>
          </w:p>
        </w:tc>
        <w:tc>
          <w:tcPr>
            <w:tcW w:w="2986" w:type="dxa"/>
            <w:gridSpan w:val="2"/>
            <w:tcBorders>
              <w:top w:val="single" w:sz="4" w:space="0" w:color="000000"/>
              <w:left w:val="single" w:sz="4" w:space="0" w:color="000000"/>
              <w:right w:val="single" w:sz="4" w:space="0" w:color="000000"/>
            </w:tcBorders>
          </w:tcPr>
          <w:p w:rsidR="00846B95" w:rsidRPr="00846B95" w:rsidRDefault="00846B95" w:rsidP="000137CC">
            <w:pPr>
              <w:spacing w:after="0" w:line="240" w:lineRule="auto"/>
              <w:ind w:left="147"/>
              <w:rPr>
                <w:rFonts w:cstheme="minorHAnsi"/>
              </w:rPr>
            </w:pPr>
            <w:r w:rsidRPr="00846B95">
              <w:rPr>
                <w:rFonts w:cstheme="minorHAnsi"/>
              </w:rPr>
              <w:t>toimii leikkuutilanteessa</w:t>
            </w:r>
          </w:p>
          <w:p w:rsidR="00846B95" w:rsidRPr="00846B95" w:rsidRDefault="00846B95" w:rsidP="000137CC">
            <w:pPr>
              <w:spacing w:after="0" w:line="240" w:lineRule="auto"/>
              <w:ind w:left="147"/>
              <w:rPr>
                <w:rFonts w:cstheme="minorHAnsi"/>
              </w:rPr>
            </w:pPr>
            <w:r w:rsidRPr="00846B95">
              <w:rPr>
                <w:rFonts w:cstheme="minorHAnsi"/>
              </w:rPr>
              <w:t>työturvallisesti ja huolehtii leikkuuympäristön siisteydestä ja jätteiden lajittelusta</w:t>
            </w:r>
          </w:p>
        </w:tc>
      </w:tr>
      <w:tr w:rsidR="00846B95" w:rsidRPr="00846B95" w:rsidTr="00D9481F">
        <w:tblPrEx>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PrEx>
        <w:trPr>
          <w:gridAfter w:val="1"/>
          <w:wAfter w:w="10" w:type="dxa"/>
          <w:trHeight w:hRule="exact" w:val="1136"/>
        </w:trPr>
        <w:tc>
          <w:tcPr>
            <w:tcW w:w="2132" w:type="dxa"/>
            <w:vMerge w:val="restart"/>
          </w:tcPr>
          <w:p w:rsidR="00846B95" w:rsidRPr="00846B95" w:rsidRDefault="00846B95" w:rsidP="000137CC">
            <w:pPr>
              <w:spacing w:after="0" w:line="240" w:lineRule="auto"/>
              <w:ind w:left="147"/>
              <w:rPr>
                <w:rFonts w:cstheme="minorHAnsi"/>
              </w:rPr>
            </w:pPr>
            <w:r w:rsidRPr="00846B95">
              <w:rPr>
                <w:rFonts w:cstheme="minorHAnsi"/>
              </w:rPr>
              <w:t>Valmistaminen</w:t>
            </w:r>
          </w:p>
        </w:tc>
        <w:tc>
          <w:tcPr>
            <w:tcW w:w="2974" w:type="dxa"/>
          </w:tcPr>
          <w:p w:rsidR="00846B95" w:rsidRPr="00846B95" w:rsidRDefault="00846B95" w:rsidP="000137CC">
            <w:pPr>
              <w:spacing w:after="0" w:line="240" w:lineRule="auto"/>
              <w:ind w:left="147"/>
              <w:rPr>
                <w:rFonts w:cstheme="minorHAnsi"/>
              </w:rPr>
            </w:pPr>
            <w:r w:rsidRPr="00846B95">
              <w:rPr>
                <w:rFonts w:cstheme="minorHAnsi"/>
              </w:rPr>
              <w:t>valmistaa tuotteet ja</w:t>
            </w:r>
          </w:p>
          <w:p w:rsidR="00846B95" w:rsidRPr="00846B95" w:rsidRDefault="00846B95" w:rsidP="000137CC">
            <w:pPr>
              <w:spacing w:after="0" w:line="240" w:lineRule="auto"/>
              <w:ind w:left="147"/>
              <w:rPr>
                <w:rFonts w:cstheme="minorHAnsi"/>
              </w:rPr>
            </w:pPr>
            <w:r w:rsidRPr="00846B95">
              <w:rPr>
                <w:rFonts w:cstheme="minorHAnsi"/>
              </w:rPr>
              <w:t>yksityiskohdat oppimillaan helpoilla perustyötavoilla</w:t>
            </w:r>
          </w:p>
        </w:tc>
        <w:tc>
          <w:tcPr>
            <w:tcW w:w="2555" w:type="dxa"/>
          </w:tcPr>
          <w:p w:rsidR="00846B95" w:rsidRPr="00846B95" w:rsidRDefault="00846B95" w:rsidP="000137CC">
            <w:pPr>
              <w:spacing w:after="0" w:line="240" w:lineRule="auto"/>
              <w:ind w:left="147"/>
              <w:rPr>
                <w:rFonts w:cstheme="minorHAnsi"/>
              </w:rPr>
            </w:pPr>
            <w:r w:rsidRPr="00846B95">
              <w:rPr>
                <w:rFonts w:cstheme="minorHAnsi"/>
              </w:rPr>
              <w:t>valmistaa tuotteet ja</w:t>
            </w:r>
          </w:p>
          <w:p w:rsidR="00846B95" w:rsidRPr="00846B95" w:rsidRDefault="00846B95" w:rsidP="000137CC">
            <w:pPr>
              <w:spacing w:after="0" w:line="240" w:lineRule="auto"/>
              <w:ind w:left="147"/>
              <w:rPr>
                <w:rFonts w:cstheme="minorHAnsi"/>
              </w:rPr>
            </w:pPr>
            <w:r w:rsidRPr="00846B95">
              <w:rPr>
                <w:rFonts w:cstheme="minorHAnsi"/>
              </w:rPr>
              <w:t>yksityiskohdat tarkoituksenmukaisilla perustyötavoilla</w:t>
            </w:r>
          </w:p>
        </w:tc>
        <w:tc>
          <w:tcPr>
            <w:tcW w:w="2976" w:type="dxa"/>
          </w:tcPr>
          <w:p w:rsidR="00846B95" w:rsidRPr="00846B95" w:rsidRDefault="00846B95" w:rsidP="000137CC">
            <w:pPr>
              <w:spacing w:after="0" w:line="240" w:lineRule="auto"/>
              <w:ind w:left="147"/>
              <w:rPr>
                <w:rFonts w:cstheme="minorHAnsi"/>
              </w:rPr>
            </w:pPr>
            <w:r w:rsidRPr="00846B95">
              <w:rPr>
                <w:rFonts w:cstheme="minorHAnsi"/>
              </w:rPr>
              <w:t>valmistaa tuotteet ja</w:t>
            </w:r>
          </w:p>
          <w:p w:rsidR="00846B95" w:rsidRPr="00846B95" w:rsidRDefault="00846B95" w:rsidP="000137CC">
            <w:pPr>
              <w:spacing w:after="0" w:line="240" w:lineRule="auto"/>
              <w:ind w:left="147"/>
              <w:rPr>
                <w:rFonts w:cstheme="minorHAnsi"/>
              </w:rPr>
            </w:pPr>
            <w:r w:rsidRPr="00846B95">
              <w:rPr>
                <w:rFonts w:cstheme="minorHAnsi"/>
              </w:rPr>
              <w:t>yksityiskohdat tarkoituksenmukaisin monipuolisin työtavoin</w:t>
            </w:r>
          </w:p>
        </w:tc>
      </w:tr>
      <w:tr w:rsidR="00846B95" w:rsidRPr="00846B95" w:rsidTr="00D9481F">
        <w:tblPrEx>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PrEx>
        <w:trPr>
          <w:gridAfter w:val="1"/>
          <w:wAfter w:w="10" w:type="dxa"/>
          <w:trHeight w:hRule="exact" w:val="2258"/>
        </w:trPr>
        <w:tc>
          <w:tcPr>
            <w:tcW w:w="2132" w:type="dxa"/>
            <w:vMerge/>
          </w:tcPr>
          <w:p w:rsidR="00846B95" w:rsidRPr="00846B95" w:rsidRDefault="00846B95" w:rsidP="000137CC">
            <w:pPr>
              <w:spacing w:after="0" w:line="240" w:lineRule="auto"/>
              <w:ind w:left="147"/>
              <w:rPr>
                <w:rFonts w:cstheme="minorHAnsi"/>
              </w:rPr>
            </w:pPr>
          </w:p>
        </w:tc>
        <w:tc>
          <w:tcPr>
            <w:tcW w:w="2974" w:type="dxa"/>
          </w:tcPr>
          <w:p w:rsidR="00846B95" w:rsidRPr="00846B95" w:rsidRDefault="00846B95" w:rsidP="000137CC">
            <w:pPr>
              <w:spacing w:after="0" w:line="240" w:lineRule="auto"/>
              <w:ind w:left="147"/>
              <w:rPr>
                <w:rFonts w:cstheme="minorHAnsi"/>
              </w:rPr>
            </w:pPr>
            <w:r w:rsidRPr="00846B95">
              <w:rPr>
                <w:rFonts w:cstheme="minorHAnsi"/>
              </w:rPr>
              <w:t>ompelee tehtävän mukaisia</w:t>
            </w:r>
          </w:p>
          <w:p w:rsidR="00846B95" w:rsidRPr="00846B95" w:rsidRDefault="00846B95" w:rsidP="000137CC">
            <w:pPr>
              <w:spacing w:after="0" w:line="240" w:lineRule="auto"/>
              <w:ind w:left="147"/>
              <w:rPr>
                <w:rFonts w:cstheme="minorHAnsi"/>
              </w:rPr>
            </w:pPr>
            <w:r w:rsidRPr="00846B95">
              <w:rPr>
                <w:rFonts w:cstheme="minorHAnsi"/>
              </w:rPr>
              <w:t>tuotteita oikeilla työotteilla, tarvitsee ohjausta uusissa työtehtävissä, työhön kuluu paljon aikaa, korjattuna tuote saavuttaa laatutavoitteet</w:t>
            </w:r>
          </w:p>
        </w:tc>
        <w:tc>
          <w:tcPr>
            <w:tcW w:w="2555" w:type="dxa"/>
          </w:tcPr>
          <w:p w:rsidR="00846B95" w:rsidRPr="00846B95" w:rsidRDefault="00846B95" w:rsidP="000137CC">
            <w:pPr>
              <w:spacing w:after="0" w:line="240" w:lineRule="auto"/>
              <w:ind w:left="147"/>
              <w:rPr>
                <w:rFonts w:cstheme="minorHAnsi"/>
              </w:rPr>
            </w:pPr>
            <w:r w:rsidRPr="00846B95">
              <w:rPr>
                <w:rFonts w:cstheme="minorHAnsi"/>
              </w:rPr>
              <w:t>ompelee tehtävän mukaisia</w:t>
            </w:r>
          </w:p>
          <w:p w:rsidR="00846B95" w:rsidRPr="00846B95" w:rsidRDefault="00846B95" w:rsidP="000137CC">
            <w:pPr>
              <w:spacing w:after="0" w:line="240" w:lineRule="auto"/>
              <w:ind w:left="147"/>
              <w:rPr>
                <w:rFonts w:cstheme="minorHAnsi"/>
              </w:rPr>
            </w:pPr>
            <w:r w:rsidRPr="00846B95">
              <w:rPr>
                <w:rFonts w:cstheme="minorHAnsi"/>
              </w:rPr>
              <w:t>tuotteita annetussa aikataulussa ja oikeilla työotteilla, tuotteen laatu täyttää asetetut tavoitteet</w:t>
            </w:r>
          </w:p>
        </w:tc>
        <w:tc>
          <w:tcPr>
            <w:tcW w:w="2976" w:type="dxa"/>
          </w:tcPr>
          <w:p w:rsidR="00846B95" w:rsidRPr="00846B95" w:rsidRDefault="00846B95" w:rsidP="000137CC">
            <w:pPr>
              <w:spacing w:after="0" w:line="240" w:lineRule="auto"/>
              <w:ind w:left="147"/>
              <w:rPr>
                <w:rFonts w:cstheme="minorHAnsi"/>
              </w:rPr>
            </w:pPr>
            <w:r w:rsidRPr="00846B95">
              <w:rPr>
                <w:rFonts w:cstheme="minorHAnsi"/>
              </w:rPr>
              <w:t>ompelee tehtävän mukaisia</w:t>
            </w:r>
          </w:p>
          <w:p w:rsidR="00846B95" w:rsidRPr="00846B95" w:rsidRDefault="00846B95" w:rsidP="000137CC">
            <w:pPr>
              <w:spacing w:after="0" w:line="240" w:lineRule="auto"/>
              <w:ind w:left="147"/>
              <w:rPr>
                <w:rFonts w:cstheme="minorHAnsi"/>
              </w:rPr>
            </w:pPr>
            <w:r w:rsidRPr="00846B95">
              <w:rPr>
                <w:rFonts w:cstheme="minorHAnsi"/>
              </w:rPr>
              <w:t>tuotteita johdonmukaisesti, joutuisasti ja oikeilla työotteilla, työskentelee itsenäisesti sekä ottaa vastuun työn valmistumisesta ajallaan, tuote on laadukas ja lopputulos viimeistelty</w:t>
            </w:r>
          </w:p>
        </w:tc>
      </w:tr>
    </w:tbl>
    <w:tbl>
      <w:tblPr>
        <w:tblStyle w:val="TaulukkoRuudukko"/>
        <w:tblW w:w="10634" w:type="dxa"/>
        <w:tblInd w:w="106" w:type="dxa"/>
        <w:tblLook w:val="04A0" w:firstRow="1" w:lastRow="0" w:firstColumn="1" w:lastColumn="0" w:noHBand="0" w:noVBand="1"/>
      </w:tblPr>
      <w:tblGrid>
        <w:gridCol w:w="2129"/>
        <w:gridCol w:w="2954"/>
        <w:gridCol w:w="2574"/>
        <w:gridCol w:w="2977"/>
      </w:tblGrid>
      <w:tr w:rsidR="00846B95" w:rsidRPr="00846B95" w:rsidTr="00D9481F">
        <w:trPr>
          <w:trHeight w:val="218"/>
        </w:trPr>
        <w:tc>
          <w:tcPr>
            <w:tcW w:w="2129" w:type="dxa"/>
            <w:tcBorders>
              <w:bottom w:val="nil"/>
            </w:tcBorders>
            <w:shd w:val="clear" w:color="auto" w:fill="9BBB59" w:themeFill="accent3"/>
          </w:tcPr>
          <w:p w:rsidR="00846B95" w:rsidRPr="00D15C21" w:rsidRDefault="00846B95" w:rsidP="00935FD9">
            <w:pPr>
              <w:rPr>
                <w:rFonts w:cstheme="minorHAnsi"/>
                <w:b/>
              </w:rPr>
            </w:pPr>
            <w:r w:rsidRPr="00D15C21">
              <w:rPr>
                <w:rFonts w:cstheme="minorHAnsi"/>
                <w:b/>
              </w:rPr>
              <w:t>ARVIOINNIN</w:t>
            </w:r>
            <w:r w:rsidRPr="00D15C21">
              <w:rPr>
                <w:rFonts w:cstheme="minorHAnsi"/>
                <w:b/>
              </w:rPr>
              <w:tab/>
              <w:t xml:space="preserve">              </w:t>
            </w:r>
          </w:p>
        </w:tc>
        <w:tc>
          <w:tcPr>
            <w:tcW w:w="8505" w:type="dxa"/>
            <w:gridSpan w:val="3"/>
            <w:tcBorders>
              <w:bottom w:val="nil"/>
            </w:tcBorders>
            <w:shd w:val="clear" w:color="auto" w:fill="9BBB59" w:themeFill="accent3"/>
          </w:tcPr>
          <w:p w:rsidR="00846B95" w:rsidRPr="00D15C21" w:rsidRDefault="00846B95" w:rsidP="00935FD9">
            <w:pPr>
              <w:rPr>
                <w:rFonts w:cstheme="minorHAnsi"/>
                <w:b/>
              </w:rPr>
            </w:pPr>
            <w:r w:rsidRPr="00D15C21">
              <w:rPr>
                <w:rFonts w:cstheme="minorHAnsi"/>
                <w:b/>
              </w:rPr>
              <w:t>ARVIOINTIKRITEERIT</w:t>
            </w:r>
          </w:p>
        </w:tc>
      </w:tr>
      <w:tr w:rsidR="00846B95" w:rsidRPr="00846B95" w:rsidTr="00D9481F">
        <w:trPr>
          <w:trHeight w:val="217"/>
        </w:trPr>
        <w:tc>
          <w:tcPr>
            <w:tcW w:w="2129" w:type="dxa"/>
            <w:tcBorders>
              <w:top w:val="nil"/>
              <w:bottom w:val="single" w:sz="4" w:space="0" w:color="auto"/>
            </w:tcBorders>
            <w:shd w:val="clear" w:color="auto" w:fill="9BBB59" w:themeFill="accent3"/>
          </w:tcPr>
          <w:p w:rsidR="00846B95" w:rsidRPr="00D15C21" w:rsidRDefault="00846B95" w:rsidP="00935FD9">
            <w:pPr>
              <w:rPr>
                <w:rFonts w:cstheme="minorHAnsi"/>
                <w:b/>
              </w:rPr>
            </w:pPr>
            <w:r w:rsidRPr="00D15C21">
              <w:rPr>
                <w:rFonts w:cstheme="minorHAnsi"/>
                <w:b/>
              </w:rPr>
              <w:t>KOHDE</w:t>
            </w:r>
          </w:p>
        </w:tc>
        <w:tc>
          <w:tcPr>
            <w:tcW w:w="8505" w:type="dxa"/>
            <w:gridSpan w:val="3"/>
            <w:tcBorders>
              <w:top w:val="nil"/>
              <w:bottom w:val="single" w:sz="4" w:space="0" w:color="auto"/>
            </w:tcBorders>
            <w:shd w:val="clear" w:color="auto" w:fill="9BBB59" w:themeFill="accent3"/>
          </w:tcPr>
          <w:p w:rsidR="00846B95" w:rsidRPr="00D15C21" w:rsidRDefault="00846B95" w:rsidP="00935FD9">
            <w:pPr>
              <w:rPr>
                <w:rFonts w:cstheme="minorHAnsi"/>
                <w:b/>
              </w:rPr>
            </w:pPr>
          </w:p>
        </w:tc>
      </w:tr>
      <w:tr w:rsidR="00846B95" w:rsidRPr="00846B95" w:rsidTr="00D9481F">
        <w:tc>
          <w:tcPr>
            <w:tcW w:w="2129"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913"/>
            </w:tblGrid>
            <w:tr w:rsidR="00846B95" w:rsidRPr="00D15C21"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1697"/>
                  </w:tblGrid>
                  <w:tr w:rsidR="00846B95" w:rsidRPr="00D15C21" w:rsidTr="00961C3F">
                    <w:trPr>
                      <w:trHeight w:val="222"/>
                    </w:trPr>
                    <w:tc>
                      <w:tcPr>
                        <w:tcW w:w="0" w:type="auto"/>
                      </w:tcPr>
                      <w:p w:rsidR="00846B95" w:rsidRPr="00D15C21" w:rsidRDefault="00846B95" w:rsidP="00935FD9">
                        <w:pPr>
                          <w:spacing w:after="0" w:line="240" w:lineRule="auto"/>
                          <w:rPr>
                            <w:rFonts w:cstheme="minorHAnsi"/>
                            <w:b/>
                          </w:rPr>
                        </w:pPr>
                        <w:r w:rsidRPr="00D15C21">
                          <w:rPr>
                            <w:rFonts w:cstheme="minorHAnsi"/>
                            <w:b/>
                          </w:rPr>
                          <w:t xml:space="preserve">3. Työn perustana olevan tiedon hallinta </w:t>
                        </w:r>
                      </w:p>
                    </w:tc>
                  </w:tr>
                </w:tbl>
                <w:p w:rsidR="00846B95" w:rsidRPr="00D15C21" w:rsidRDefault="00846B95" w:rsidP="00935FD9">
                  <w:pPr>
                    <w:spacing w:after="0" w:line="240" w:lineRule="auto"/>
                    <w:rPr>
                      <w:rFonts w:cstheme="minorHAnsi"/>
                      <w:b/>
                    </w:rPr>
                  </w:pPr>
                </w:p>
              </w:tc>
            </w:tr>
          </w:tbl>
          <w:p w:rsidR="00846B95" w:rsidRPr="00D15C21" w:rsidRDefault="00846B95" w:rsidP="00935FD9">
            <w:pPr>
              <w:rPr>
                <w:rFonts w:cstheme="minorHAnsi"/>
                <w:b/>
              </w:rPr>
            </w:pPr>
          </w:p>
        </w:tc>
        <w:tc>
          <w:tcPr>
            <w:tcW w:w="2954"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Tyydyttävä T1</w:t>
            </w:r>
          </w:p>
        </w:tc>
        <w:tc>
          <w:tcPr>
            <w:tcW w:w="2574"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Hyvä 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Kiitettävä K3</w:t>
            </w:r>
          </w:p>
        </w:tc>
      </w:tr>
      <w:tr w:rsidR="00846B95" w:rsidRPr="00846B95" w:rsidTr="00D9481F">
        <w:tc>
          <w:tcPr>
            <w:tcW w:w="2129" w:type="dxa"/>
            <w:vMerge/>
            <w:tcBorders>
              <w:left w:val="single" w:sz="4" w:space="0" w:color="auto"/>
              <w:bottom w:val="single" w:sz="4" w:space="0" w:color="auto"/>
              <w:right w:val="single" w:sz="4" w:space="0" w:color="auto"/>
            </w:tcBorders>
            <w:shd w:val="clear" w:color="auto" w:fill="9BBB59" w:themeFill="accent3"/>
          </w:tcPr>
          <w:p w:rsidR="00846B95" w:rsidRPr="00D15C21" w:rsidRDefault="00846B95" w:rsidP="00935FD9">
            <w:pPr>
              <w:rPr>
                <w:rFonts w:cstheme="minorHAnsi"/>
                <w:b/>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846B95" w:rsidRPr="00D15C21" w:rsidRDefault="00846B95" w:rsidP="00935FD9">
            <w:pPr>
              <w:rPr>
                <w:rFonts w:cstheme="minorHAnsi"/>
                <w:b/>
              </w:rPr>
            </w:pPr>
            <w:r w:rsidRPr="00D15C21">
              <w:rPr>
                <w:rFonts w:cstheme="minorHAnsi"/>
                <w:b/>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127"/>
        <w:gridCol w:w="2947"/>
        <w:gridCol w:w="2581"/>
        <w:gridCol w:w="2977"/>
      </w:tblGrid>
      <w:tr w:rsidR="00846B95" w:rsidRPr="00846B95" w:rsidTr="000137CC">
        <w:trPr>
          <w:trHeight w:hRule="exact" w:val="1654"/>
        </w:trPr>
        <w:tc>
          <w:tcPr>
            <w:tcW w:w="212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Langan ja neulan</w:t>
            </w:r>
          </w:p>
          <w:p w:rsidR="00846B95" w:rsidRPr="00846B95" w:rsidRDefault="00846B95" w:rsidP="000137CC">
            <w:pPr>
              <w:spacing w:after="0" w:line="240" w:lineRule="auto"/>
              <w:ind w:left="142"/>
              <w:rPr>
                <w:rFonts w:cstheme="minorHAnsi"/>
              </w:rPr>
            </w:pPr>
            <w:r w:rsidRPr="00846B95">
              <w:rPr>
                <w:rFonts w:cstheme="minorHAnsi"/>
              </w:rPr>
              <w:t>valinta</w:t>
            </w:r>
          </w:p>
        </w:tc>
        <w:tc>
          <w:tcPr>
            <w:tcW w:w="294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tarkistaa lankapuolasta</w:t>
            </w:r>
          </w:p>
          <w:p w:rsidR="00846B95" w:rsidRPr="00846B95" w:rsidRDefault="00846B95" w:rsidP="000137CC">
            <w:pPr>
              <w:spacing w:after="0" w:line="240" w:lineRule="auto"/>
              <w:ind w:left="142"/>
              <w:rPr>
                <w:rFonts w:cstheme="minorHAnsi"/>
              </w:rPr>
            </w:pPr>
            <w:r w:rsidRPr="00846B95">
              <w:rPr>
                <w:rFonts w:cstheme="minorHAnsi"/>
              </w:rPr>
              <w:t>langan vahvuuden ja varmistaa ohjaajalta valintansa sopivuuden</w:t>
            </w:r>
          </w:p>
        </w:tc>
        <w:tc>
          <w:tcPr>
            <w:tcW w:w="2581"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valitsee materiaaliin sopivan</w:t>
            </w:r>
          </w:p>
          <w:p w:rsidR="00846B95" w:rsidRPr="00846B95" w:rsidRDefault="00846B95" w:rsidP="000137CC">
            <w:pPr>
              <w:spacing w:after="0" w:line="240" w:lineRule="auto"/>
              <w:ind w:left="142"/>
              <w:rPr>
                <w:rFonts w:cstheme="minorHAnsi"/>
              </w:rPr>
            </w:pPr>
            <w:r w:rsidRPr="00846B95">
              <w:rPr>
                <w:rFonts w:cstheme="minorHAnsi"/>
              </w:rPr>
              <w:t>langan ja neulan lankojen ja neulojen numerointijärjestelmän mukaan</w:t>
            </w:r>
          </w:p>
        </w:tc>
        <w:tc>
          <w:tcPr>
            <w:tcW w:w="297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valitsee materiaaliin sopivan</w:t>
            </w:r>
          </w:p>
          <w:p w:rsidR="00846B95" w:rsidRPr="00846B95" w:rsidRDefault="00846B95" w:rsidP="000137CC">
            <w:pPr>
              <w:spacing w:after="0" w:line="240" w:lineRule="auto"/>
              <w:ind w:left="142"/>
              <w:rPr>
                <w:rFonts w:cstheme="minorHAnsi"/>
              </w:rPr>
            </w:pPr>
            <w:r w:rsidRPr="00846B95">
              <w:rPr>
                <w:rFonts w:cstheme="minorHAnsi"/>
              </w:rPr>
              <w:t>langan ja neulan sekä perustelee valintansa lankojen ja neulojen numerointijärjestelmän mukaan</w:t>
            </w:r>
          </w:p>
        </w:tc>
      </w:tr>
      <w:tr w:rsidR="00846B95" w:rsidRPr="00846B95" w:rsidTr="00935FD9">
        <w:trPr>
          <w:trHeight w:hRule="exact" w:val="1356"/>
        </w:trPr>
        <w:tc>
          <w:tcPr>
            <w:tcW w:w="212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Materiaalien</w:t>
            </w:r>
          </w:p>
          <w:p w:rsidR="00846B95" w:rsidRPr="00846B95" w:rsidRDefault="00846B95" w:rsidP="000137CC">
            <w:pPr>
              <w:spacing w:after="0" w:line="240" w:lineRule="auto"/>
              <w:ind w:left="142"/>
              <w:rPr>
                <w:rFonts w:cstheme="minorHAnsi"/>
              </w:rPr>
            </w:pPr>
            <w:r w:rsidRPr="00846B95">
              <w:rPr>
                <w:rFonts w:cstheme="minorHAnsi"/>
              </w:rPr>
              <w:t>ominaisuuksien hallinta</w:t>
            </w:r>
          </w:p>
        </w:tc>
        <w:tc>
          <w:tcPr>
            <w:tcW w:w="294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hallitsee ohjattuna</w:t>
            </w:r>
          </w:p>
          <w:p w:rsidR="00846B95" w:rsidRPr="00846B95" w:rsidRDefault="00846B95" w:rsidP="000137CC">
            <w:pPr>
              <w:spacing w:after="0" w:line="240" w:lineRule="auto"/>
              <w:ind w:left="142"/>
              <w:rPr>
                <w:rFonts w:cstheme="minorHAnsi"/>
              </w:rPr>
            </w:pPr>
            <w:r w:rsidRPr="00846B95">
              <w:rPr>
                <w:rFonts w:cstheme="minorHAnsi"/>
              </w:rPr>
              <w:t>yleisimpien vaatetusmateriaalien ominaisuuksia</w:t>
            </w:r>
          </w:p>
        </w:tc>
        <w:tc>
          <w:tcPr>
            <w:tcW w:w="2581"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hallitsee yleisimpien</w:t>
            </w:r>
          </w:p>
          <w:p w:rsidR="00846B95" w:rsidRPr="00846B95" w:rsidRDefault="00846B95" w:rsidP="000137CC">
            <w:pPr>
              <w:spacing w:after="0" w:line="240" w:lineRule="auto"/>
              <w:ind w:left="142"/>
              <w:rPr>
                <w:rFonts w:cstheme="minorHAnsi"/>
              </w:rPr>
            </w:pPr>
            <w:r w:rsidRPr="00846B95">
              <w:rPr>
                <w:rFonts w:cstheme="minorHAnsi"/>
              </w:rPr>
              <w:t>vaatetusmateriaalien ominaisuuksia</w:t>
            </w:r>
          </w:p>
        </w:tc>
        <w:tc>
          <w:tcPr>
            <w:tcW w:w="297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hallitsee vaatetusmateriaalien</w:t>
            </w:r>
          </w:p>
          <w:p w:rsidR="00846B95" w:rsidRPr="00846B95" w:rsidRDefault="00846B95" w:rsidP="000137CC">
            <w:pPr>
              <w:spacing w:after="0" w:line="240" w:lineRule="auto"/>
              <w:ind w:left="142"/>
              <w:rPr>
                <w:rFonts w:cstheme="minorHAnsi"/>
              </w:rPr>
            </w:pPr>
            <w:r w:rsidRPr="00846B95">
              <w:rPr>
                <w:rFonts w:cstheme="minorHAnsi"/>
              </w:rPr>
              <w:t>ominaisuuksia ja perustelee niiden vaikutuksen valmiin tuotteen ulkonäköön</w:t>
            </w:r>
          </w:p>
        </w:tc>
      </w:tr>
      <w:tr w:rsidR="00846B95" w:rsidRPr="00846B95" w:rsidTr="00935FD9">
        <w:trPr>
          <w:trHeight w:hRule="exact" w:val="723"/>
        </w:trPr>
        <w:tc>
          <w:tcPr>
            <w:tcW w:w="2127" w:type="dxa"/>
            <w:tcBorders>
              <w:top w:val="single" w:sz="4" w:space="0" w:color="000000"/>
              <w:left w:val="single" w:sz="4" w:space="0" w:color="000000"/>
              <w:bottom w:val="nil"/>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Laadun hallinta</w:t>
            </w:r>
          </w:p>
        </w:tc>
        <w:tc>
          <w:tcPr>
            <w:tcW w:w="2947" w:type="dxa"/>
            <w:tcBorders>
              <w:top w:val="single" w:sz="4" w:space="0" w:color="000000"/>
              <w:left w:val="single" w:sz="4" w:space="0" w:color="000000"/>
              <w:bottom w:val="nil"/>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määrittää ohjattuna työn</w:t>
            </w:r>
          </w:p>
          <w:p w:rsidR="00846B95" w:rsidRPr="00846B95" w:rsidRDefault="00846B95" w:rsidP="000137CC">
            <w:pPr>
              <w:spacing w:after="0" w:line="240" w:lineRule="auto"/>
              <w:ind w:left="142"/>
              <w:rPr>
                <w:rFonts w:cstheme="minorHAnsi"/>
              </w:rPr>
            </w:pPr>
            <w:r w:rsidRPr="00846B95">
              <w:rPr>
                <w:rFonts w:cstheme="minorHAnsi"/>
              </w:rPr>
              <w:t>keskeiset laatukriteerit</w:t>
            </w:r>
          </w:p>
        </w:tc>
        <w:tc>
          <w:tcPr>
            <w:tcW w:w="2581" w:type="dxa"/>
            <w:tcBorders>
              <w:top w:val="single" w:sz="4" w:space="0" w:color="000000"/>
              <w:left w:val="single" w:sz="4" w:space="0" w:color="000000"/>
              <w:bottom w:val="nil"/>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määrittää työn keskeiset</w:t>
            </w:r>
          </w:p>
          <w:p w:rsidR="00846B95" w:rsidRPr="00846B95" w:rsidRDefault="00846B95" w:rsidP="000137CC">
            <w:pPr>
              <w:spacing w:after="0" w:line="240" w:lineRule="auto"/>
              <w:ind w:left="142"/>
              <w:rPr>
                <w:rFonts w:cstheme="minorHAnsi"/>
              </w:rPr>
            </w:pPr>
            <w:r w:rsidRPr="00846B95">
              <w:rPr>
                <w:rFonts w:cstheme="minorHAnsi"/>
              </w:rPr>
              <w:t>laatukriteerit</w:t>
            </w:r>
          </w:p>
        </w:tc>
        <w:tc>
          <w:tcPr>
            <w:tcW w:w="2977" w:type="dxa"/>
            <w:tcBorders>
              <w:top w:val="single" w:sz="4" w:space="0" w:color="000000"/>
              <w:left w:val="single" w:sz="4" w:space="0" w:color="000000"/>
              <w:bottom w:val="nil"/>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määrittää työn laatukriteerit ja</w:t>
            </w:r>
          </w:p>
          <w:p w:rsidR="00846B95" w:rsidRPr="00846B95" w:rsidRDefault="00846B95" w:rsidP="000137CC">
            <w:pPr>
              <w:spacing w:after="0" w:line="240" w:lineRule="auto"/>
              <w:ind w:left="142"/>
              <w:rPr>
                <w:rFonts w:cstheme="minorHAnsi"/>
              </w:rPr>
            </w:pPr>
            <w:r w:rsidRPr="00846B95">
              <w:rPr>
                <w:rFonts w:cstheme="minorHAnsi"/>
              </w:rPr>
              <w:t>toteuttaa niitä</w:t>
            </w:r>
          </w:p>
        </w:tc>
      </w:tr>
    </w:tbl>
    <w:tbl>
      <w:tblPr>
        <w:tblStyle w:val="TaulukkoRuudukko"/>
        <w:tblW w:w="10634" w:type="dxa"/>
        <w:tblInd w:w="106" w:type="dxa"/>
        <w:tblLook w:val="04A0" w:firstRow="1" w:lastRow="0" w:firstColumn="1" w:lastColumn="0" w:noHBand="0" w:noVBand="1"/>
      </w:tblPr>
      <w:tblGrid>
        <w:gridCol w:w="2129"/>
        <w:gridCol w:w="2975"/>
        <w:gridCol w:w="2553"/>
        <w:gridCol w:w="2977"/>
      </w:tblGrid>
      <w:tr w:rsidR="00846B95" w:rsidRPr="00846B95" w:rsidTr="00D9481F">
        <w:trPr>
          <w:trHeight w:val="218"/>
        </w:trPr>
        <w:tc>
          <w:tcPr>
            <w:tcW w:w="2129" w:type="dxa"/>
            <w:tcBorders>
              <w:bottom w:val="nil"/>
            </w:tcBorders>
            <w:shd w:val="clear" w:color="auto" w:fill="9BBB59" w:themeFill="accent3"/>
          </w:tcPr>
          <w:p w:rsidR="00846B95" w:rsidRPr="00D15C21" w:rsidRDefault="00846B95" w:rsidP="00935FD9">
            <w:pPr>
              <w:rPr>
                <w:rFonts w:cstheme="minorHAnsi"/>
                <w:b/>
              </w:rPr>
            </w:pPr>
            <w:r w:rsidRPr="00D15C21">
              <w:rPr>
                <w:rFonts w:cstheme="minorHAnsi"/>
                <w:b/>
              </w:rPr>
              <w:t>ARVIOINNIN</w:t>
            </w:r>
            <w:r w:rsidRPr="00D15C21">
              <w:rPr>
                <w:rFonts w:cstheme="minorHAnsi"/>
                <w:b/>
              </w:rPr>
              <w:tab/>
              <w:t xml:space="preserve">              </w:t>
            </w:r>
          </w:p>
        </w:tc>
        <w:tc>
          <w:tcPr>
            <w:tcW w:w="8505" w:type="dxa"/>
            <w:gridSpan w:val="3"/>
            <w:tcBorders>
              <w:bottom w:val="nil"/>
            </w:tcBorders>
            <w:shd w:val="clear" w:color="auto" w:fill="9BBB59" w:themeFill="accent3"/>
          </w:tcPr>
          <w:p w:rsidR="00846B95" w:rsidRPr="00D15C21" w:rsidRDefault="00846B95" w:rsidP="00935FD9">
            <w:pPr>
              <w:rPr>
                <w:rFonts w:cstheme="minorHAnsi"/>
                <w:b/>
              </w:rPr>
            </w:pPr>
            <w:r w:rsidRPr="00D15C21">
              <w:rPr>
                <w:rFonts w:cstheme="minorHAnsi"/>
                <w:b/>
              </w:rPr>
              <w:t>ARVIOINTIKRITEERIT</w:t>
            </w:r>
          </w:p>
        </w:tc>
      </w:tr>
      <w:tr w:rsidR="00846B95" w:rsidRPr="00846B95" w:rsidTr="00D9481F">
        <w:trPr>
          <w:trHeight w:val="217"/>
        </w:trPr>
        <w:tc>
          <w:tcPr>
            <w:tcW w:w="2129" w:type="dxa"/>
            <w:tcBorders>
              <w:top w:val="nil"/>
              <w:bottom w:val="single" w:sz="4" w:space="0" w:color="auto"/>
            </w:tcBorders>
            <w:shd w:val="clear" w:color="auto" w:fill="9BBB59" w:themeFill="accent3"/>
          </w:tcPr>
          <w:p w:rsidR="00846B95" w:rsidRPr="00D15C21" w:rsidRDefault="00846B95" w:rsidP="00935FD9">
            <w:pPr>
              <w:rPr>
                <w:rFonts w:cstheme="minorHAnsi"/>
                <w:b/>
              </w:rPr>
            </w:pPr>
            <w:r w:rsidRPr="00D15C21">
              <w:rPr>
                <w:rFonts w:cstheme="minorHAnsi"/>
                <w:b/>
              </w:rPr>
              <w:t>KOHDE</w:t>
            </w:r>
          </w:p>
        </w:tc>
        <w:tc>
          <w:tcPr>
            <w:tcW w:w="8505" w:type="dxa"/>
            <w:gridSpan w:val="3"/>
            <w:tcBorders>
              <w:top w:val="nil"/>
              <w:bottom w:val="single" w:sz="4" w:space="0" w:color="auto"/>
            </w:tcBorders>
            <w:shd w:val="clear" w:color="auto" w:fill="9BBB59" w:themeFill="accent3"/>
          </w:tcPr>
          <w:p w:rsidR="00846B95" w:rsidRPr="00D15C21" w:rsidRDefault="00846B95" w:rsidP="00935FD9">
            <w:pPr>
              <w:rPr>
                <w:rFonts w:cstheme="minorHAnsi"/>
                <w:b/>
              </w:rPr>
            </w:pPr>
          </w:p>
        </w:tc>
      </w:tr>
      <w:tr w:rsidR="00846B95" w:rsidRPr="00846B95" w:rsidTr="00D9481F">
        <w:tc>
          <w:tcPr>
            <w:tcW w:w="2129"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913"/>
            </w:tblGrid>
            <w:tr w:rsidR="00846B95" w:rsidRPr="00D15C21"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1697"/>
                  </w:tblGrid>
                  <w:tr w:rsidR="00846B95" w:rsidRPr="00D15C21"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481"/>
                        </w:tblGrid>
                        <w:tr w:rsidR="00846B95" w:rsidRPr="00D15C21" w:rsidTr="00961C3F">
                          <w:trPr>
                            <w:trHeight w:val="354"/>
                          </w:trPr>
                          <w:tc>
                            <w:tcPr>
                              <w:tcW w:w="0" w:type="auto"/>
                            </w:tcPr>
                            <w:p w:rsidR="00846B95" w:rsidRPr="00D15C21" w:rsidRDefault="00846B95" w:rsidP="00935FD9">
                              <w:pPr>
                                <w:spacing w:after="0" w:line="240" w:lineRule="auto"/>
                                <w:rPr>
                                  <w:rFonts w:cstheme="minorHAnsi"/>
                                  <w:b/>
                                </w:rPr>
                              </w:pPr>
                              <w:r w:rsidRPr="00D15C21">
                                <w:rPr>
                                  <w:rFonts w:cstheme="minorHAnsi"/>
                                  <w:b/>
                                </w:rPr>
                                <w:t xml:space="preserve">4. Elinikäisen oppimisen avaintaidot </w:t>
                              </w:r>
                            </w:p>
                          </w:tc>
                        </w:tr>
                      </w:tbl>
                      <w:p w:rsidR="00846B95" w:rsidRPr="00D15C21" w:rsidRDefault="00846B95" w:rsidP="00935FD9">
                        <w:pPr>
                          <w:spacing w:after="0" w:line="240" w:lineRule="auto"/>
                          <w:rPr>
                            <w:rFonts w:cstheme="minorHAnsi"/>
                            <w:b/>
                          </w:rPr>
                        </w:pPr>
                      </w:p>
                    </w:tc>
                  </w:tr>
                </w:tbl>
                <w:p w:rsidR="00846B95" w:rsidRPr="00D15C21" w:rsidRDefault="00846B95" w:rsidP="00935FD9">
                  <w:pPr>
                    <w:spacing w:after="0" w:line="240" w:lineRule="auto"/>
                    <w:rPr>
                      <w:rFonts w:cstheme="minorHAnsi"/>
                      <w:b/>
                    </w:rPr>
                  </w:pPr>
                </w:p>
              </w:tc>
            </w:tr>
          </w:tbl>
          <w:p w:rsidR="00846B95" w:rsidRPr="00D15C21" w:rsidRDefault="00846B95" w:rsidP="00935FD9">
            <w:pPr>
              <w:rPr>
                <w:rFonts w:cstheme="minorHAnsi"/>
                <w:b/>
              </w:rPr>
            </w:pPr>
          </w:p>
        </w:tc>
        <w:tc>
          <w:tcPr>
            <w:tcW w:w="2975"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Tyydyttävä T1</w:t>
            </w:r>
          </w:p>
        </w:tc>
        <w:tc>
          <w:tcPr>
            <w:tcW w:w="2553"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Hyvä 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846B95" w:rsidRPr="00237354" w:rsidRDefault="00846B95" w:rsidP="00935FD9">
            <w:pPr>
              <w:rPr>
                <w:rFonts w:cstheme="minorHAnsi"/>
                <w:b/>
                <w:color w:val="FFFFFF" w:themeColor="background1"/>
              </w:rPr>
            </w:pPr>
            <w:r w:rsidRPr="00237354">
              <w:rPr>
                <w:rFonts w:cstheme="minorHAnsi"/>
                <w:b/>
                <w:color w:val="FFFFFF" w:themeColor="background1"/>
              </w:rPr>
              <w:t>Kiitettävä K3</w:t>
            </w:r>
          </w:p>
        </w:tc>
      </w:tr>
      <w:tr w:rsidR="00846B95" w:rsidRPr="00846B95" w:rsidTr="00D9481F">
        <w:trPr>
          <w:trHeight w:val="264"/>
        </w:trPr>
        <w:tc>
          <w:tcPr>
            <w:tcW w:w="2129" w:type="dxa"/>
            <w:vMerge/>
            <w:tcBorders>
              <w:left w:val="single" w:sz="4" w:space="0" w:color="auto"/>
              <w:bottom w:val="single" w:sz="4" w:space="0" w:color="auto"/>
              <w:right w:val="single" w:sz="4" w:space="0" w:color="auto"/>
            </w:tcBorders>
            <w:shd w:val="clear" w:color="auto" w:fill="9BBB59" w:themeFill="accent3"/>
          </w:tcPr>
          <w:p w:rsidR="00846B95" w:rsidRPr="00D15C21" w:rsidRDefault="00846B95" w:rsidP="00935FD9">
            <w:pPr>
              <w:rPr>
                <w:rFonts w:cstheme="minorHAnsi"/>
                <w:b/>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846B95" w:rsidRPr="00D15C21" w:rsidRDefault="00846B95" w:rsidP="00935FD9">
            <w:pPr>
              <w:rPr>
                <w:rFonts w:cstheme="minorHAnsi"/>
                <w:b/>
              </w:rPr>
            </w:pPr>
            <w:r w:rsidRPr="00D15C21">
              <w:rPr>
                <w:rFonts w:cstheme="minorHAnsi"/>
                <w:b/>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127"/>
        <w:gridCol w:w="2976"/>
        <w:gridCol w:w="2552"/>
        <w:gridCol w:w="2977"/>
      </w:tblGrid>
      <w:tr w:rsidR="00846B95" w:rsidRPr="00846B95" w:rsidTr="001D1268">
        <w:trPr>
          <w:trHeight w:hRule="exact" w:val="1009"/>
        </w:trPr>
        <w:tc>
          <w:tcPr>
            <w:tcW w:w="212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Oppiminen ja</w:t>
            </w:r>
          </w:p>
          <w:p w:rsidR="00846B95" w:rsidRPr="00846B95" w:rsidRDefault="00846B95" w:rsidP="000137CC">
            <w:pPr>
              <w:spacing w:after="0" w:line="240" w:lineRule="auto"/>
              <w:ind w:left="142"/>
              <w:rPr>
                <w:rFonts w:cstheme="minorHAnsi"/>
              </w:rPr>
            </w:pPr>
            <w:r w:rsidRPr="00846B95">
              <w:rPr>
                <w:rFonts w:cstheme="minorHAnsi"/>
              </w:rPr>
              <w:t>ongelmanratkaisu</w:t>
            </w:r>
          </w:p>
        </w:tc>
        <w:tc>
          <w:tcPr>
            <w:tcW w:w="2976"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käyttää ohjattuna ja useiden</w:t>
            </w:r>
          </w:p>
          <w:p w:rsidR="00846B95" w:rsidRPr="00846B95" w:rsidRDefault="00846B95" w:rsidP="000137CC">
            <w:pPr>
              <w:spacing w:after="0" w:line="240" w:lineRule="auto"/>
              <w:ind w:left="142"/>
              <w:rPr>
                <w:rFonts w:cstheme="minorHAnsi"/>
              </w:rPr>
            </w:pPr>
            <w:r w:rsidRPr="00846B95">
              <w:rPr>
                <w:rFonts w:cstheme="minorHAnsi"/>
              </w:rPr>
              <w:t>toistojen jälkeen oppimaansa työskentelyssään</w:t>
            </w:r>
          </w:p>
        </w:tc>
        <w:tc>
          <w:tcPr>
            <w:tcW w:w="2552"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ymmärtää oppimaansa ja</w:t>
            </w:r>
          </w:p>
          <w:p w:rsidR="00846B95" w:rsidRPr="00846B95" w:rsidRDefault="00846B95" w:rsidP="000137CC">
            <w:pPr>
              <w:spacing w:after="0" w:line="240" w:lineRule="auto"/>
              <w:ind w:left="142"/>
              <w:rPr>
                <w:rFonts w:cstheme="minorHAnsi"/>
              </w:rPr>
            </w:pPr>
            <w:r w:rsidRPr="00846B95">
              <w:rPr>
                <w:rFonts w:cstheme="minorHAnsi"/>
              </w:rPr>
              <w:t>käyttää sitä työskennellessään</w:t>
            </w:r>
          </w:p>
        </w:tc>
        <w:tc>
          <w:tcPr>
            <w:tcW w:w="2977" w:type="dxa"/>
            <w:tcBorders>
              <w:top w:val="single" w:sz="4" w:space="0" w:color="000000"/>
              <w:left w:val="single" w:sz="4" w:space="0" w:color="000000"/>
              <w:bottom w:val="single" w:sz="4" w:space="0" w:color="000000"/>
              <w:right w:val="single" w:sz="10" w:space="0" w:color="000000"/>
            </w:tcBorders>
          </w:tcPr>
          <w:p w:rsidR="00846B95" w:rsidRPr="00846B95" w:rsidRDefault="00846B95" w:rsidP="000137CC">
            <w:pPr>
              <w:spacing w:after="0" w:line="240" w:lineRule="auto"/>
              <w:ind w:left="142"/>
              <w:rPr>
                <w:rFonts w:cstheme="minorHAnsi"/>
              </w:rPr>
            </w:pPr>
            <w:r w:rsidRPr="00846B95">
              <w:rPr>
                <w:rFonts w:cstheme="minorHAnsi"/>
              </w:rPr>
              <w:t>hyödyntää ja osaa soveltaa</w:t>
            </w:r>
          </w:p>
          <w:p w:rsidR="00846B95" w:rsidRPr="00846B95" w:rsidRDefault="00846B95" w:rsidP="000137CC">
            <w:pPr>
              <w:spacing w:after="0" w:line="240" w:lineRule="auto"/>
              <w:ind w:left="142"/>
              <w:rPr>
                <w:rFonts w:cstheme="minorHAnsi"/>
              </w:rPr>
            </w:pPr>
            <w:r w:rsidRPr="00846B95">
              <w:rPr>
                <w:rFonts w:cstheme="minorHAnsi"/>
              </w:rPr>
              <w:t>oppimaansa sekä hankkii aiheesta aktiivisesti lisätietoa</w:t>
            </w:r>
          </w:p>
        </w:tc>
      </w:tr>
      <w:tr w:rsidR="00846B95" w:rsidRPr="00846B95" w:rsidTr="001D1268">
        <w:trPr>
          <w:trHeight w:hRule="exact" w:val="1562"/>
        </w:trPr>
        <w:tc>
          <w:tcPr>
            <w:tcW w:w="2127" w:type="dxa"/>
            <w:vMerge w:val="restart"/>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Terveys,</w:t>
            </w:r>
          </w:p>
          <w:p w:rsidR="00846B95" w:rsidRPr="00846B95" w:rsidRDefault="00846B95" w:rsidP="000137CC">
            <w:pPr>
              <w:spacing w:after="0" w:line="240" w:lineRule="auto"/>
              <w:ind w:left="142"/>
              <w:rPr>
                <w:rFonts w:cstheme="minorHAnsi"/>
              </w:rPr>
            </w:pPr>
            <w:r w:rsidRPr="00846B95">
              <w:rPr>
                <w:rFonts w:cstheme="minorHAnsi"/>
              </w:rPr>
              <w:t>turvallisuus ja toimintakyky</w:t>
            </w:r>
          </w:p>
        </w:tc>
        <w:tc>
          <w:tcPr>
            <w:tcW w:w="2976"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noudattaa annettuja ohjeita</w:t>
            </w:r>
          </w:p>
          <w:p w:rsidR="00846B95" w:rsidRPr="00846B95" w:rsidRDefault="00846B95" w:rsidP="000137CC">
            <w:pPr>
              <w:spacing w:after="0" w:line="240" w:lineRule="auto"/>
              <w:ind w:left="142"/>
              <w:rPr>
                <w:rFonts w:cstheme="minorHAnsi"/>
              </w:rPr>
            </w:pPr>
            <w:r w:rsidRPr="00846B95">
              <w:rPr>
                <w:rFonts w:cstheme="minorHAnsi"/>
              </w:rPr>
              <w:t>eikä aiheuta toiminnallaan vaaraa ja toimii oikein onnettomuus-, vaara- ja uhkatilanteissa</w:t>
            </w:r>
          </w:p>
        </w:tc>
        <w:tc>
          <w:tcPr>
            <w:tcW w:w="2552"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noudattaa työyhteisön ohjeita</w:t>
            </w:r>
          </w:p>
          <w:p w:rsidR="00846B95" w:rsidRPr="00846B95" w:rsidRDefault="00846B95" w:rsidP="000137CC">
            <w:pPr>
              <w:spacing w:after="0" w:line="240" w:lineRule="auto"/>
              <w:ind w:left="142"/>
              <w:rPr>
                <w:rFonts w:cstheme="minorHAnsi"/>
              </w:rPr>
            </w:pPr>
            <w:r w:rsidRPr="00846B95">
              <w:rPr>
                <w:rFonts w:cstheme="minorHAnsi"/>
              </w:rPr>
              <w:t>ja ottaa työssään huomioon työyhteisön muut jäsenet</w:t>
            </w:r>
          </w:p>
        </w:tc>
        <w:tc>
          <w:tcPr>
            <w:tcW w:w="297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hallitsee ja tunnistaa työhönsä</w:t>
            </w:r>
          </w:p>
          <w:p w:rsidR="00846B95" w:rsidRPr="00846B95" w:rsidRDefault="00846B95" w:rsidP="000137CC">
            <w:pPr>
              <w:spacing w:after="0" w:line="240" w:lineRule="auto"/>
              <w:ind w:left="142"/>
              <w:rPr>
                <w:rFonts w:cstheme="minorHAnsi"/>
              </w:rPr>
            </w:pPr>
            <w:r w:rsidRPr="00846B95">
              <w:rPr>
                <w:rFonts w:cstheme="minorHAnsi"/>
              </w:rPr>
              <w:t>liittyvät vaarat ja ilmoittaa niistä</w:t>
            </w:r>
          </w:p>
        </w:tc>
      </w:tr>
      <w:tr w:rsidR="00846B95" w:rsidRPr="00846B95" w:rsidTr="001D1268">
        <w:trPr>
          <w:trHeight w:hRule="exact" w:val="1711"/>
        </w:trPr>
        <w:tc>
          <w:tcPr>
            <w:tcW w:w="2127" w:type="dxa"/>
            <w:vMerge/>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käyttää turvallisesti ohjeiden</w:t>
            </w:r>
          </w:p>
          <w:p w:rsidR="00846B95" w:rsidRPr="00846B95" w:rsidRDefault="00846B95" w:rsidP="000137CC">
            <w:pPr>
              <w:spacing w:after="0" w:line="240" w:lineRule="auto"/>
              <w:ind w:left="142"/>
              <w:rPr>
                <w:rFonts w:cstheme="minorHAnsi"/>
              </w:rPr>
            </w:pPr>
            <w:r w:rsidRPr="00846B95">
              <w:rPr>
                <w:rFonts w:cstheme="minorHAnsi"/>
              </w:rPr>
              <w:t>mukaisia suojaimia, työvälineitä ja työmenetelmiä</w:t>
            </w:r>
          </w:p>
        </w:tc>
        <w:tc>
          <w:tcPr>
            <w:tcW w:w="2552"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varmistaa työvälineiden ja</w:t>
            </w:r>
          </w:p>
          <w:p w:rsidR="00846B95" w:rsidRPr="00846B95" w:rsidRDefault="00846B95" w:rsidP="000137CC">
            <w:pPr>
              <w:spacing w:after="0" w:line="240" w:lineRule="auto"/>
              <w:ind w:left="142"/>
              <w:rPr>
                <w:rFonts w:cstheme="minorHAnsi"/>
              </w:rPr>
            </w:pPr>
            <w:r w:rsidRPr="00846B95">
              <w:rPr>
                <w:rFonts w:cstheme="minorHAnsi"/>
              </w:rPr>
              <w:t>materiaalien työturvallisuuden ennen käyttöönottoa, poistaa</w:t>
            </w:r>
          </w:p>
          <w:p w:rsidR="00846B95" w:rsidRPr="00846B95" w:rsidRDefault="00846B95" w:rsidP="000137CC">
            <w:pPr>
              <w:spacing w:after="0" w:line="240" w:lineRule="auto"/>
              <w:ind w:left="142"/>
              <w:rPr>
                <w:rFonts w:cstheme="minorHAnsi"/>
              </w:rPr>
            </w:pPr>
            <w:r w:rsidRPr="00846B95">
              <w:rPr>
                <w:rFonts w:cstheme="minorHAnsi"/>
              </w:rPr>
              <w:t>ja vie huoltoon vialliset työvälineet</w:t>
            </w:r>
          </w:p>
        </w:tc>
        <w:tc>
          <w:tcPr>
            <w:tcW w:w="2977" w:type="dxa"/>
            <w:tcBorders>
              <w:top w:val="single" w:sz="4" w:space="0" w:color="000000"/>
              <w:left w:val="single" w:sz="4" w:space="0" w:color="000000"/>
              <w:bottom w:val="single" w:sz="4" w:space="0" w:color="000000"/>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arvioi suojainten,</w:t>
            </w:r>
          </w:p>
          <w:p w:rsidR="00846B95" w:rsidRPr="00846B95" w:rsidRDefault="00846B95" w:rsidP="000137CC">
            <w:pPr>
              <w:spacing w:after="0" w:line="240" w:lineRule="auto"/>
              <w:ind w:left="142"/>
              <w:rPr>
                <w:rFonts w:cstheme="minorHAnsi"/>
              </w:rPr>
            </w:pPr>
            <w:r w:rsidRPr="00846B95">
              <w:rPr>
                <w:rFonts w:cstheme="minorHAnsi"/>
              </w:rPr>
              <w:t>työvälineiden ja työmenetelmien soveltuvuutta kyseiseen työhön</w:t>
            </w:r>
          </w:p>
        </w:tc>
      </w:tr>
      <w:tr w:rsidR="00846B95" w:rsidRPr="00846B95" w:rsidTr="000137CC">
        <w:trPr>
          <w:trHeight w:hRule="exact" w:val="1188"/>
        </w:trPr>
        <w:tc>
          <w:tcPr>
            <w:tcW w:w="2127" w:type="dxa"/>
            <w:vMerge/>
            <w:tcBorders>
              <w:top w:val="single" w:sz="4" w:space="0" w:color="000000"/>
              <w:left w:val="single" w:sz="4" w:space="0" w:color="000000"/>
              <w:bottom w:val="single" w:sz="4" w:space="0" w:color="auto"/>
              <w:right w:val="single" w:sz="4" w:space="0" w:color="000000"/>
            </w:tcBorders>
          </w:tcPr>
          <w:p w:rsidR="00846B95" w:rsidRPr="00846B95" w:rsidRDefault="00846B95" w:rsidP="000137CC">
            <w:pPr>
              <w:spacing w:after="0" w:line="240" w:lineRule="auto"/>
              <w:ind w:left="142"/>
              <w:rPr>
                <w:rFonts w:cstheme="minorHAnsi"/>
              </w:rPr>
            </w:pPr>
          </w:p>
        </w:tc>
        <w:tc>
          <w:tcPr>
            <w:tcW w:w="2976" w:type="dxa"/>
            <w:tcBorders>
              <w:top w:val="single" w:sz="4" w:space="0" w:color="000000"/>
              <w:left w:val="single" w:sz="4" w:space="0" w:color="000000"/>
              <w:bottom w:val="single" w:sz="4" w:space="0" w:color="auto"/>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hyödyntää teknisiä</w:t>
            </w:r>
          </w:p>
          <w:p w:rsidR="00846B95" w:rsidRPr="00846B95" w:rsidRDefault="00846B95" w:rsidP="000137CC">
            <w:pPr>
              <w:spacing w:after="0" w:line="240" w:lineRule="auto"/>
              <w:ind w:left="142"/>
              <w:rPr>
                <w:rFonts w:cstheme="minorHAnsi"/>
              </w:rPr>
            </w:pPr>
            <w:r w:rsidRPr="00846B95">
              <w:rPr>
                <w:rFonts w:cstheme="minorHAnsi"/>
              </w:rPr>
              <w:t>turvallisuusjärjestelmiä ja ottaa ne ohjattuna työssään huomioon</w:t>
            </w:r>
          </w:p>
        </w:tc>
        <w:tc>
          <w:tcPr>
            <w:tcW w:w="2552" w:type="dxa"/>
            <w:tcBorders>
              <w:top w:val="single" w:sz="4" w:space="0" w:color="000000"/>
              <w:left w:val="single" w:sz="4" w:space="0" w:color="000000"/>
              <w:bottom w:val="single" w:sz="4" w:space="0" w:color="auto"/>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ottaa tutuissa työtilanteissa</w:t>
            </w:r>
          </w:p>
          <w:p w:rsidR="00846B95" w:rsidRPr="00846B95" w:rsidRDefault="00846B95" w:rsidP="000137CC">
            <w:pPr>
              <w:spacing w:after="0" w:line="240" w:lineRule="auto"/>
              <w:ind w:left="142"/>
              <w:rPr>
                <w:rFonts w:cstheme="minorHAnsi"/>
              </w:rPr>
            </w:pPr>
            <w:r w:rsidRPr="00846B95">
              <w:rPr>
                <w:rFonts w:cstheme="minorHAnsi"/>
              </w:rPr>
              <w:t>huomioon tekniset turvallisuusjärjestelmät</w:t>
            </w:r>
          </w:p>
        </w:tc>
        <w:tc>
          <w:tcPr>
            <w:tcW w:w="2977" w:type="dxa"/>
            <w:tcBorders>
              <w:top w:val="single" w:sz="4" w:space="0" w:color="000000"/>
              <w:left w:val="single" w:sz="4" w:space="0" w:color="000000"/>
              <w:bottom w:val="single" w:sz="4" w:space="0" w:color="auto"/>
              <w:right w:val="single" w:sz="4" w:space="0" w:color="000000"/>
            </w:tcBorders>
          </w:tcPr>
          <w:p w:rsidR="00846B95" w:rsidRPr="00846B95" w:rsidRDefault="00846B95" w:rsidP="000137CC">
            <w:pPr>
              <w:spacing w:after="0" w:line="240" w:lineRule="auto"/>
              <w:ind w:left="142"/>
              <w:rPr>
                <w:rFonts w:cstheme="minorHAnsi"/>
              </w:rPr>
            </w:pPr>
            <w:r w:rsidRPr="00846B95">
              <w:rPr>
                <w:rFonts w:cstheme="minorHAnsi"/>
              </w:rPr>
              <w:t>ottaa itsenäisesti työssään</w:t>
            </w:r>
          </w:p>
          <w:p w:rsidR="00846B95" w:rsidRPr="00846B95" w:rsidRDefault="00846B95" w:rsidP="000137CC">
            <w:pPr>
              <w:spacing w:after="0" w:line="240" w:lineRule="auto"/>
              <w:ind w:left="142"/>
              <w:rPr>
                <w:rFonts w:cstheme="minorHAnsi"/>
              </w:rPr>
            </w:pPr>
            <w:r w:rsidRPr="00846B95">
              <w:rPr>
                <w:rFonts w:cstheme="minorHAnsi"/>
              </w:rPr>
              <w:t>huomioon tekniset turvallisuusjärjestelmät</w:t>
            </w:r>
          </w:p>
        </w:tc>
      </w:tr>
    </w:tbl>
    <w:p w:rsidR="004311EE" w:rsidRDefault="004311EE" w:rsidP="004B3297">
      <w:pPr>
        <w:spacing w:after="0" w:line="240" w:lineRule="auto"/>
        <w:rPr>
          <w:rFonts w:ascii="Calibri" w:eastAsia="Calibri" w:hAnsi="Calibri" w:cs="Times New Roman"/>
          <w:sz w:val="24"/>
          <w:szCs w:val="24"/>
        </w:rPr>
      </w:pPr>
    </w:p>
    <w:p w:rsidR="004311EE" w:rsidRDefault="004311EE" w:rsidP="004B3297">
      <w:pPr>
        <w:spacing w:after="0" w:line="240" w:lineRule="auto"/>
        <w:rPr>
          <w:rFonts w:ascii="Calibri" w:eastAsia="Calibri" w:hAnsi="Calibri" w:cs="Times New Roman"/>
          <w:sz w:val="24"/>
          <w:szCs w:val="24"/>
        </w:rPr>
      </w:pPr>
    </w:p>
    <w:p w:rsidR="004311EE" w:rsidRDefault="004311EE" w:rsidP="004B3297">
      <w:pPr>
        <w:spacing w:after="0" w:line="240" w:lineRule="auto"/>
        <w:rPr>
          <w:rFonts w:ascii="Calibri" w:eastAsia="Calibri" w:hAnsi="Calibri" w:cs="Times New Roman"/>
          <w:sz w:val="24"/>
          <w:szCs w:val="24"/>
        </w:rPr>
      </w:pPr>
    </w:p>
    <w:p w:rsidR="004311EE" w:rsidRDefault="004311EE" w:rsidP="004B3297">
      <w:pPr>
        <w:spacing w:after="0" w:line="240" w:lineRule="auto"/>
        <w:rPr>
          <w:rFonts w:ascii="Calibri" w:eastAsia="Calibri" w:hAnsi="Calibri" w:cs="Times New Roman"/>
          <w:sz w:val="24"/>
          <w:szCs w:val="24"/>
        </w:rPr>
      </w:pPr>
    </w:p>
    <w:p w:rsidR="00361A2F" w:rsidRDefault="00361A2F" w:rsidP="004B3297">
      <w:pPr>
        <w:spacing w:after="0" w:line="240" w:lineRule="auto"/>
        <w:rPr>
          <w:rFonts w:ascii="Calibri" w:eastAsia="Calibri" w:hAnsi="Calibri" w:cs="Times New Roman"/>
          <w:sz w:val="24"/>
          <w:szCs w:val="24"/>
        </w:rPr>
      </w:pPr>
      <w:r>
        <w:rPr>
          <w:rFonts w:ascii="Calibri" w:eastAsia="Calibri" w:hAnsi="Calibri" w:cs="Times New Roman"/>
          <w:sz w:val="24"/>
          <w:szCs w:val="24"/>
        </w:rPr>
        <w:t>Oman osaamisen kertymisen seuranta</w:t>
      </w:r>
    </w:p>
    <w:p w:rsidR="00361A2F" w:rsidRDefault="00361A2F" w:rsidP="004B3297">
      <w:pPr>
        <w:spacing w:after="0" w:line="240" w:lineRule="auto"/>
        <w:rPr>
          <w:rFonts w:ascii="Calibri" w:eastAsia="Calibri" w:hAnsi="Calibri" w:cs="Times New Roman"/>
          <w:sz w:val="24"/>
          <w:szCs w:val="24"/>
        </w:rPr>
      </w:pPr>
      <w:r>
        <w:rPr>
          <w:rFonts w:ascii="Calibri" w:eastAsia="Calibri" w:hAnsi="Calibri" w:cs="Times New Roman"/>
          <w:sz w:val="24"/>
          <w:szCs w:val="24"/>
        </w:rPr>
        <w:t>Ompelun perusosaaminen 10 ov</w:t>
      </w:r>
    </w:p>
    <w:p w:rsidR="004B3297" w:rsidRDefault="004B3297" w:rsidP="004B3297">
      <w:pPr>
        <w:spacing w:after="0" w:line="240" w:lineRule="auto"/>
        <w:rPr>
          <w:rFonts w:ascii="Calibri" w:eastAsia="Calibri" w:hAnsi="Calibri" w:cs="Times New Roman"/>
          <w:sz w:val="24"/>
          <w:szCs w:val="24"/>
        </w:rPr>
      </w:pPr>
    </w:p>
    <w:tbl>
      <w:tblPr>
        <w:tblStyle w:val="TaulukkoRuudukko"/>
        <w:tblW w:w="5149" w:type="pct"/>
        <w:tblInd w:w="-318" w:type="dxa"/>
        <w:tblLook w:val="04A0" w:firstRow="1" w:lastRow="0" w:firstColumn="1" w:lastColumn="0" w:noHBand="0" w:noVBand="1"/>
      </w:tblPr>
      <w:tblGrid>
        <w:gridCol w:w="7975"/>
        <w:gridCol w:w="222"/>
        <w:gridCol w:w="222"/>
        <w:gridCol w:w="13"/>
        <w:gridCol w:w="444"/>
        <w:gridCol w:w="458"/>
        <w:gridCol w:w="449"/>
        <w:gridCol w:w="1217"/>
      </w:tblGrid>
      <w:tr w:rsidR="004B3297" w:rsidTr="00237354">
        <w:trPr>
          <w:trHeight w:val="358"/>
        </w:trPr>
        <w:tc>
          <w:tcPr>
            <w:tcW w:w="3827" w:type="pct"/>
            <w:gridSpan w:val="3"/>
            <w:vMerge w:val="restart"/>
            <w:tcBorders>
              <w:top w:val="double" w:sz="4" w:space="0" w:color="auto"/>
              <w:left w:val="double" w:sz="4" w:space="0" w:color="auto"/>
              <w:right w:val="double" w:sz="4" w:space="0" w:color="auto"/>
            </w:tcBorders>
            <w:shd w:val="clear" w:color="auto" w:fill="9BBB59" w:themeFill="accent3"/>
          </w:tcPr>
          <w:p w:rsidR="004B3297" w:rsidRDefault="004B3297" w:rsidP="00961C3F">
            <w:pPr>
              <w:rPr>
                <w:rFonts w:ascii="Calibri" w:eastAsia="Calibri" w:hAnsi="Calibri" w:cs="Times New Roman"/>
                <w:b/>
                <w:sz w:val="24"/>
                <w:szCs w:val="24"/>
              </w:rPr>
            </w:pPr>
            <w:r>
              <w:rPr>
                <w:rFonts w:ascii="Calibri" w:eastAsia="Calibri" w:hAnsi="Calibri" w:cs="Times New Roman"/>
                <w:b/>
                <w:sz w:val="24"/>
                <w:szCs w:val="24"/>
              </w:rPr>
              <w:t>Osaamiset</w:t>
            </w:r>
          </w:p>
          <w:p w:rsidR="000142D8" w:rsidRDefault="000142D8" w:rsidP="00961C3F">
            <w:pPr>
              <w:rPr>
                <w:rFonts w:ascii="Calibri" w:eastAsia="Calibri" w:hAnsi="Calibri" w:cs="Times New Roman"/>
                <w:b/>
                <w:sz w:val="24"/>
                <w:szCs w:val="24"/>
              </w:rPr>
            </w:pPr>
          </w:p>
          <w:p w:rsidR="000142D8" w:rsidRDefault="000142D8" w:rsidP="00961C3F">
            <w:pPr>
              <w:rPr>
                <w:rFonts w:ascii="Calibri" w:eastAsia="Calibri" w:hAnsi="Calibri" w:cs="Times New Roman"/>
                <w:b/>
                <w:sz w:val="24"/>
                <w:szCs w:val="24"/>
              </w:rPr>
            </w:pPr>
          </w:p>
          <w:p w:rsidR="000142D8" w:rsidRDefault="000142D8" w:rsidP="00961C3F">
            <w:pPr>
              <w:rPr>
                <w:rFonts w:ascii="Calibri" w:eastAsia="Calibri" w:hAnsi="Calibri" w:cs="Times New Roman"/>
                <w:b/>
                <w:sz w:val="24"/>
                <w:szCs w:val="24"/>
              </w:rPr>
            </w:pPr>
          </w:p>
          <w:p w:rsidR="000142D8" w:rsidRDefault="000142D8" w:rsidP="00961C3F">
            <w:pPr>
              <w:rPr>
                <w:rFonts w:ascii="Calibri" w:eastAsia="Calibri" w:hAnsi="Calibri" w:cs="Times New Roman"/>
                <w:b/>
                <w:sz w:val="24"/>
                <w:szCs w:val="24"/>
              </w:rPr>
            </w:pPr>
            <w:r>
              <w:rPr>
                <w:rFonts w:ascii="Calibri" w:eastAsia="Calibri" w:hAnsi="Calibri" w:cs="Times New Roman"/>
                <w:b/>
                <w:sz w:val="24"/>
                <w:szCs w:val="24"/>
              </w:rPr>
              <w:t>Minulla on….</w:t>
            </w:r>
          </w:p>
        </w:tc>
        <w:tc>
          <w:tcPr>
            <w:tcW w:w="1173" w:type="pct"/>
            <w:gridSpan w:val="5"/>
            <w:tcBorders>
              <w:top w:val="double" w:sz="4" w:space="0" w:color="auto"/>
              <w:left w:val="double" w:sz="4" w:space="0" w:color="auto"/>
              <w:bottom w:val="double" w:sz="4" w:space="0" w:color="auto"/>
              <w:right w:val="double" w:sz="4" w:space="0" w:color="auto"/>
            </w:tcBorders>
            <w:shd w:val="clear" w:color="auto" w:fill="9BBB59" w:themeFill="accent3"/>
          </w:tcPr>
          <w:p w:rsidR="004B3297" w:rsidRPr="00A0586C" w:rsidRDefault="004B3297" w:rsidP="00961C3F">
            <w:pPr>
              <w:rPr>
                <w:rFonts w:ascii="Calibri" w:eastAsia="Calibri" w:hAnsi="Calibri" w:cs="Times New Roman"/>
                <w:b/>
                <w:sz w:val="24"/>
                <w:szCs w:val="24"/>
              </w:rPr>
            </w:pPr>
            <w:r w:rsidRPr="00A0586C">
              <w:rPr>
                <w:rFonts w:ascii="Calibri" w:eastAsia="Calibri" w:hAnsi="Calibri" w:cs="Times New Roman"/>
                <w:b/>
                <w:sz w:val="24"/>
                <w:szCs w:val="24"/>
              </w:rPr>
              <w:t>Itsearviointi</w:t>
            </w:r>
          </w:p>
        </w:tc>
      </w:tr>
      <w:tr w:rsidR="004B3297" w:rsidTr="00237354">
        <w:trPr>
          <w:trHeight w:val="1114"/>
        </w:trPr>
        <w:tc>
          <w:tcPr>
            <w:tcW w:w="3827" w:type="pct"/>
            <w:gridSpan w:val="3"/>
            <w:vMerge/>
            <w:tcBorders>
              <w:left w:val="double" w:sz="4" w:space="0" w:color="auto"/>
              <w:bottom w:val="double" w:sz="4" w:space="0" w:color="auto"/>
              <w:right w:val="double" w:sz="4" w:space="0" w:color="auto"/>
            </w:tcBorders>
            <w:shd w:val="clear" w:color="auto" w:fill="9BBB59" w:themeFill="accent3"/>
          </w:tcPr>
          <w:p w:rsidR="004B3297" w:rsidRPr="00A0586C" w:rsidRDefault="004B3297" w:rsidP="00961C3F">
            <w:pPr>
              <w:rPr>
                <w:rFonts w:ascii="Calibri" w:eastAsia="Calibri" w:hAnsi="Calibri" w:cs="Times New Roman"/>
                <w:b/>
                <w:sz w:val="24"/>
                <w:szCs w:val="24"/>
              </w:rPr>
            </w:pPr>
          </w:p>
        </w:tc>
        <w:tc>
          <w:tcPr>
            <w:tcW w:w="620"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4B3297" w:rsidRPr="00A0586C" w:rsidRDefault="004B3297" w:rsidP="00961C3F">
            <w:pPr>
              <w:rPr>
                <w:rFonts w:ascii="Calibri" w:eastAsia="Calibri" w:hAnsi="Calibri" w:cs="Times New Roman"/>
                <w:b/>
                <w:sz w:val="24"/>
                <w:szCs w:val="24"/>
              </w:rPr>
            </w:pPr>
          </w:p>
          <w:p w:rsidR="004B3297" w:rsidRPr="00A0586C" w:rsidRDefault="004B3297" w:rsidP="004B3297">
            <w:pPr>
              <w:rPr>
                <w:rFonts w:ascii="Calibri" w:eastAsia="Calibri" w:hAnsi="Calibri" w:cs="Times New Roman"/>
                <w:b/>
                <w:sz w:val="24"/>
                <w:szCs w:val="24"/>
              </w:rPr>
            </w:pPr>
            <w:r>
              <w:rPr>
                <w:rFonts w:ascii="Calibri" w:eastAsia="Calibri" w:hAnsi="Calibri" w:cs="Times New Roman"/>
                <w:sz w:val="24"/>
                <w:szCs w:val="24"/>
              </w:rPr>
              <w:t>Osaan</w:t>
            </w:r>
          </w:p>
        </w:tc>
        <w:tc>
          <w:tcPr>
            <w:tcW w:w="554" w:type="pct"/>
            <w:tcBorders>
              <w:top w:val="double" w:sz="4" w:space="0" w:color="auto"/>
              <w:left w:val="double" w:sz="4" w:space="0" w:color="auto"/>
              <w:bottom w:val="double" w:sz="4" w:space="0" w:color="auto"/>
              <w:right w:val="double" w:sz="4" w:space="0" w:color="auto"/>
            </w:tcBorders>
            <w:shd w:val="clear" w:color="auto" w:fill="9BBB59" w:themeFill="accent3"/>
          </w:tcPr>
          <w:p w:rsidR="004B3297" w:rsidRDefault="004B3297" w:rsidP="00961C3F">
            <w:pPr>
              <w:rPr>
                <w:rFonts w:ascii="Calibri" w:eastAsia="Calibri" w:hAnsi="Calibri" w:cs="Times New Roman"/>
                <w:sz w:val="24"/>
                <w:szCs w:val="24"/>
              </w:rPr>
            </w:pPr>
          </w:p>
          <w:p w:rsidR="004B3297" w:rsidRPr="004B3297" w:rsidRDefault="004B3297" w:rsidP="00961C3F">
            <w:pPr>
              <w:rPr>
                <w:rFonts w:ascii="Calibri" w:eastAsia="Calibri" w:hAnsi="Calibri" w:cs="Times New Roman"/>
                <w:sz w:val="24"/>
                <w:szCs w:val="24"/>
              </w:rPr>
            </w:pPr>
            <w:r w:rsidRPr="004B3297">
              <w:rPr>
                <w:rFonts w:ascii="Calibri" w:eastAsia="Calibri" w:hAnsi="Calibri" w:cs="Times New Roman"/>
                <w:sz w:val="24"/>
                <w:szCs w:val="24"/>
              </w:rPr>
              <w:t>Pitää vielä harjoitella</w:t>
            </w:r>
          </w:p>
        </w:tc>
      </w:tr>
      <w:tr w:rsidR="004B3297" w:rsidTr="004B3297">
        <w:tc>
          <w:tcPr>
            <w:tcW w:w="3625" w:type="pct"/>
            <w:tcBorders>
              <w:top w:val="double" w:sz="4" w:space="0" w:color="auto"/>
              <w:right w:val="nil"/>
            </w:tcBorders>
          </w:tcPr>
          <w:p w:rsidR="004B3297" w:rsidRPr="00B5324A" w:rsidRDefault="004B3297" w:rsidP="00961C3F">
            <w:pPr>
              <w:rPr>
                <w:sz w:val="20"/>
                <w:szCs w:val="20"/>
              </w:rPr>
            </w:pPr>
            <w:r w:rsidRPr="00B5324A">
              <w:rPr>
                <w:sz w:val="20"/>
                <w:szCs w:val="20"/>
              </w:rPr>
              <w:t>Taito ottaa huomioon vaatetuksen työprosessin eri vaiheet</w:t>
            </w:r>
          </w:p>
        </w:tc>
        <w:tc>
          <w:tcPr>
            <w:tcW w:w="101" w:type="pct"/>
            <w:tcBorders>
              <w:top w:val="double" w:sz="4" w:space="0" w:color="auto"/>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top w:val="double" w:sz="4" w:space="0" w:color="auto"/>
              <w:left w:val="nil"/>
            </w:tcBorders>
          </w:tcPr>
          <w:p w:rsidR="004B3297" w:rsidRDefault="004B3297" w:rsidP="00961C3F">
            <w:pPr>
              <w:rPr>
                <w:rFonts w:ascii="Calibri" w:eastAsia="Calibri" w:hAnsi="Calibri" w:cs="Times New Roman"/>
                <w:sz w:val="24"/>
                <w:szCs w:val="24"/>
              </w:rPr>
            </w:pPr>
          </w:p>
        </w:tc>
        <w:tc>
          <w:tcPr>
            <w:tcW w:w="202" w:type="pct"/>
            <w:tcBorders>
              <w:top w:val="double" w:sz="4" w:space="0" w:color="auto"/>
              <w:right w:val="nil"/>
            </w:tcBorders>
          </w:tcPr>
          <w:p w:rsidR="004B3297" w:rsidRPr="004E5A7E" w:rsidRDefault="004B3297" w:rsidP="00961C3F">
            <w:pPr>
              <w:rPr>
                <w:rFonts w:ascii="Calibri" w:eastAsia="Calibri" w:hAnsi="Calibri" w:cs="Times New Roman"/>
                <w:sz w:val="28"/>
                <w:szCs w:val="24"/>
              </w:rPr>
            </w:pPr>
          </w:p>
        </w:tc>
        <w:tc>
          <w:tcPr>
            <w:tcW w:w="208" w:type="pct"/>
            <w:tcBorders>
              <w:top w:val="double" w:sz="4" w:space="0" w:color="auto"/>
              <w:left w:val="nil"/>
              <w:right w:val="nil"/>
            </w:tcBorders>
          </w:tcPr>
          <w:p w:rsidR="004B3297" w:rsidRPr="004E5A7E" w:rsidRDefault="004B3297" w:rsidP="00961C3F">
            <w:pPr>
              <w:rPr>
                <w:rFonts w:ascii="Calibri" w:eastAsia="Calibri" w:hAnsi="Calibri" w:cs="Times New Roman"/>
                <w:sz w:val="28"/>
                <w:szCs w:val="24"/>
              </w:rPr>
            </w:pPr>
          </w:p>
        </w:tc>
        <w:tc>
          <w:tcPr>
            <w:tcW w:w="204" w:type="pct"/>
            <w:tcBorders>
              <w:top w:val="double" w:sz="4" w:space="0" w:color="auto"/>
              <w:left w:val="nil"/>
            </w:tcBorders>
          </w:tcPr>
          <w:p w:rsidR="004B3297" w:rsidRPr="004E5A7E" w:rsidRDefault="004B3297" w:rsidP="00961C3F">
            <w:pPr>
              <w:rPr>
                <w:rFonts w:ascii="Calibri" w:eastAsia="Calibri" w:hAnsi="Calibri" w:cs="Times New Roman"/>
                <w:sz w:val="28"/>
                <w:szCs w:val="24"/>
              </w:rPr>
            </w:pPr>
          </w:p>
        </w:tc>
        <w:tc>
          <w:tcPr>
            <w:tcW w:w="554" w:type="pct"/>
            <w:tcBorders>
              <w:top w:val="double" w:sz="4" w:space="0" w:color="auto"/>
              <w:left w:val="nil"/>
            </w:tcBorders>
          </w:tcPr>
          <w:p w:rsidR="004B3297" w:rsidRPr="004E5A7E" w:rsidRDefault="004B3297" w:rsidP="00961C3F">
            <w:pPr>
              <w:rPr>
                <w:rFonts w:ascii="Calibri" w:eastAsia="Calibri" w:hAnsi="Calibri" w:cs="Times New Roman"/>
                <w:sz w:val="28"/>
                <w:szCs w:val="24"/>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arvioida työkokonaisuuden toteutumista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tuottaa tuotekuva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laatia työsuunnitelmia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ottaa asiakkaalta perusmitat</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CB3536">
            <w:pPr>
              <w:rPr>
                <w:rFonts w:ascii="Calibri" w:eastAsia="Calibri" w:hAnsi="Calibri" w:cs="Times New Roman"/>
                <w:sz w:val="20"/>
                <w:szCs w:val="20"/>
              </w:rPr>
            </w:pPr>
            <w:r w:rsidRPr="00B5324A">
              <w:rPr>
                <w:rFonts w:ascii="Calibri" w:eastAsia="Calibri" w:hAnsi="Calibri" w:cs="Times New Roman"/>
                <w:sz w:val="20"/>
                <w:szCs w:val="20"/>
              </w:rPr>
              <w:t xml:space="preserve">Taito </w:t>
            </w:r>
            <w:r w:rsidR="00CB3536">
              <w:rPr>
                <w:rFonts w:ascii="Calibri" w:eastAsia="Calibri" w:hAnsi="Calibri" w:cs="Times New Roman"/>
                <w:sz w:val="20"/>
                <w:szCs w:val="20"/>
              </w:rPr>
              <w:t>tehdä kaavamerkinnät ja hallita</w:t>
            </w:r>
            <w:r w:rsidRPr="00B5324A">
              <w:rPr>
                <w:rFonts w:ascii="Calibri" w:eastAsia="Calibri" w:hAnsi="Calibri" w:cs="Times New Roman"/>
                <w:sz w:val="20"/>
                <w:szCs w:val="20"/>
              </w:rPr>
              <w:t xml:space="preserve"> kaavasanastoa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tehdä kaavamuutoksia valmiiseen kaavaan</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tehdä leikkuukaavoja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tehdä yksittäisleikkuu</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valita materiaaleja, lankoja ja lisätarvikkeita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valmistaa yksinkertaisia tuotteita</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0142D8" w:rsidP="00961C3F">
            <w:pPr>
              <w:rPr>
                <w:rFonts w:ascii="Calibri" w:eastAsia="Calibri" w:hAnsi="Calibri" w:cs="Times New Roman"/>
                <w:sz w:val="20"/>
                <w:szCs w:val="20"/>
              </w:rPr>
            </w:pPr>
            <w:r>
              <w:rPr>
                <w:rFonts w:ascii="Calibri" w:eastAsia="Calibri" w:hAnsi="Calibri" w:cs="Times New Roman"/>
                <w:sz w:val="20"/>
                <w:szCs w:val="20"/>
              </w:rPr>
              <w:t>Taito suunnitella työtäni</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0142D8">
            <w:pPr>
              <w:rPr>
                <w:rFonts w:ascii="Calibri" w:eastAsia="Calibri" w:hAnsi="Calibri" w:cs="Times New Roman"/>
                <w:sz w:val="20"/>
                <w:szCs w:val="20"/>
              </w:rPr>
            </w:pPr>
            <w:r w:rsidRPr="00B5324A">
              <w:rPr>
                <w:rFonts w:ascii="Calibri" w:eastAsia="Calibri" w:hAnsi="Calibri" w:cs="Times New Roman"/>
                <w:sz w:val="20"/>
                <w:szCs w:val="20"/>
              </w:rPr>
              <w:t>Taito ottaa vastuuta työn</w:t>
            </w:r>
            <w:r w:rsidR="000142D8">
              <w:rPr>
                <w:rFonts w:ascii="Calibri" w:eastAsia="Calibri" w:hAnsi="Calibri" w:cs="Times New Roman"/>
                <w:sz w:val="20"/>
                <w:szCs w:val="20"/>
              </w:rPr>
              <w:t>i</w:t>
            </w:r>
            <w:r w:rsidRPr="00B5324A">
              <w:rPr>
                <w:rFonts w:ascii="Calibri" w:eastAsia="Calibri" w:hAnsi="Calibri" w:cs="Times New Roman"/>
                <w:sz w:val="20"/>
                <w:szCs w:val="20"/>
              </w:rPr>
              <w:t xml:space="preserve"> etenemisestä</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valmistaa tuote laatutavoitteet huomioon ottaen</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tunnistaa työhön ja työympäristöön liittyvät vaarat ja terveyshaitat sekä ennakoida ja suojautua niiltä</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toimia työyhteisön jäsenenä</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r w:rsidR="004B3297" w:rsidTr="004B3297">
        <w:tc>
          <w:tcPr>
            <w:tcW w:w="3625" w:type="pct"/>
            <w:tcBorders>
              <w:right w:val="nil"/>
            </w:tcBorders>
          </w:tcPr>
          <w:p w:rsidR="004B3297" w:rsidRPr="00B5324A" w:rsidRDefault="004B3297" w:rsidP="00961C3F">
            <w:pPr>
              <w:rPr>
                <w:rFonts w:ascii="Calibri" w:eastAsia="Calibri" w:hAnsi="Calibri" w:cs="Times New Roman"/>
                <w:sz w:val="20"/>
                <w:szCs w:val="20"/>
              </w:rPr>
            </w:pPr>
            <w:r w:rsidRPr="00B5324A">
              <w:rPr>
                <w:rFonts w:ascii="Calibri" w:eastAsia="Calibri" w:hAnsi="Calibri" w:cs="Times New Roman"/>
                <w:sz w:val="20"/>
                <w:szCs w:val="20"/>
              </w:rPr>
              <w:t>Taito ottaa huomioon työympäristön työturvallisuusjärjestelmät.</w:t>
            </w:r>
          </w:p>
        </w:tc>
        <w:tc>
          <w:tcPr>
            <w:tcW w:w="101" w:type="pct"/>
            <w:tcBorders>
              <w:left w:val="nil"/>
              <w:right w:val="nil"/>
            </w:tcBorders>
          </w:tcPr>
          <w:p w:rsidR="004B3297" w:rsidRDefault="004B3297" w:rsidP="00961C3F">
            <w:pPr>
              <w:rPr>
                <w:rFonts w:ascii="Calibri" w:eastAsia="Calibri" w:hAnsi="Calibri" w:cs="Times New Roman"/>
                <w:sz w:val="24"/>
                <w:szCs w:val="24"/>
              </w:rPr>
            </w:pPr>
          </w:p>
        </w:tc>
        <w:tc>
          <w:tcPr>
            <w:tcW w:w="107" w:type="pct"/>
            <w:gridSpan w:val="2"/>
            <w:tcBorders>
              <w:left w:val="nil"/>
            </w:tcBorders>
          </w:tcPr>
          <w:p w:rsidR="004B3297" w:rsidRDefault="004B3297" w:rsidP="00961C3F">
            <w:pPr>
              <w:rPr>
                <w:rFonts w:ascii="Calibri" w:eastAsia="Calibri" w:hAnsi="Calibri" w:cs="Times New Roman"/>
                <w:sz w:val="24"/>
                <w:szCs w:val="24"/>
              </w:rPr>
            </w:pPr>
          </w:p>
        </w:tc>
        <w:tc>
          <w:tcPr>
            <w:tcW w:w="202" w:type="pct"/>
            <w:tcBorders>
              <w:right w:val="nil"/>
            </w:tcBorders>
          </w:tcPr>
          <w:p w:rsidR="004B3297" w:rsidRPr="004E5A7E" w:rsidRDefault="004B3297" w:rsidP="00961C3F">
            <w:pPr>
              <w:rPr>
                <w:sz w:val="28"/>
              </w:rPr>
            </w:pPr>
          </w:p>
        </w:tc>
        <w:tc>
          <w:tcPr>
            <w:tcW w:w="208" w:type="pct"/>
            <w:tcBorders>
              <w:left w:val="nil"/>
              <w:right w:val="nil"/>
            </w:tcBorders>
          </w:tcPr>
          <w:p w:rsidR="004B3297" w:rsidRPr="004E5A7E" w:rsidRDefault="004B3297" w:rsidP="00961C3F">
            <w:pPr>
              <w:rPr>
                <w:sz w:val="28"/>
              </w:rPr>
            </w:pPr>
          </w:p>
        </w:tc>
        <w:tc>
          <w:tcPr>
            <w:tcW w:w="204" w:type="pct"/>
            <w:tcBorders>
              <w:left w:val="nil"/>
            </w:tcBorders>
          </w:tcPr>
          <w:p w:rsidR="004B3297" w:rsidRPr="004E5A7E" w:rsidRDefault="004B3297" w:rsidP="00961C3F">
            <w:pPr>
              <w:rPr>
                <w:sz w:val="28"/>
              </w:rPr>
            </w:pPr>
          </w:p>
        </w:tc>
        <w:tc>
          <w:tcPr>
            <w:tcW w:w="554" w:type="pct"/>
            <w:tcBorders>
              <w:left w:val="nil"/>
            </w:tcBorders>
          </w:tcPr>
          <w:p w:rsidR="004B3297" w:rsidRPr="004E5A7E" w:rsidRDefault="004B3297" w:rsidP="00961C3F">
            <w:pPr>
              <w:rPr>
                <w:sz w:val="28"/>
              </w:rPr>
            </w:pPr>
          </w:p>
        </w:tc>
      </w:tr>
    </w:tbl>
    <w:p w:rsidR="00361A2F" w:rsidRDefault="00361A2F"/>
    <w:p w:rsidR="00682347" w:rsidRDefault="00682347" w:rsidP="00682347">
      <w:pPr>
        <w:rPr>
          <w:rFonts w:cstheme="minorHAnsi"/>
          <w:sz w:val="28"/>
          <w:szCs w:val="24"/>
        </w:rPr>
      </w:pPr>
    </w:p>
    <w:p w:rsidR="000C39F0" w:rsidRDefault="000C39F0" w:rsidP="00682347">
      <w:pPr>
        <w:rPr>
          <w:rFonts w:cstheme="minorHAnsi"/>
          <w:sz w:val="28"/>
          <w:szCs w:val="24"/>
        </w:rPr>
      </w:pPr>
    </w:p>
    <w:p w:rsidR="000C39F0" w:rsidRDefault="000C39F0" w:rsidP="00682347">
      <w:pPr>
        <w:rPr>
          <w:rFonts w:cstheme="minorHAnsi"/>
          <w:sz w:val="28"/>
          <w:szCs w:val="24"/>
        </w:rPr>
      </w:pPr>
    </w:p>
    <w:p w:rsidR="000C39F0" w:rsidRDefault="000C39F0" w:rsidP="00682347">
      <w:pPr>
        <w:rPr>
          <w:rFonts w:cstheme="minorHAnsi"/>
          <w:sz w:val="28"/>
          <w:szCs w:val="24"/>
        </w:rPr>
      </w:pPr>
    </w:p>
    <w:p w:rsidR="00682347" w:rsidRPr="00B63E49" w:rsidRDefault="00682347" w:rsidP="00682347">
      <w:pPr>
        <w:rPr>
          <w:rFonts w:eastAsia="Calibri" w:cstheme="minorHAnsi"/>
          <w:sz w:val="28"/>
          <w:szCs w:val="24"/>
        </w:rPr>
      </w:pPr>
      <w:r w:rsidRPr="00B63E49">
        <w:rPr>
          <w:rFonts w:cstheme="minorHAnsi"/>
          <w:sz w:val="28"/>
          <w:szCs w:val="24"/>
        </w:rPr>
        <w:lastRenderedPageBreak/>
        <w:t>AMMATILLISTEN TUTKINNON OSIEN OSAAMISEN ARVIOINNIN SUUNNITELMA</w:t>
      </w:r>
      <w:r w:rsidRPr="00B63E49">
        <w:rPr>
          <w:rFonts w:eastAsia="Calibri" w:cstheme="minorHAnsi"/>
          <w:sz w:val="28"/>
          <w:szCs w:val="24"/>
        </w:rPr>
        <w:t xml:space="preserve"> </w:t>
      </w:r>
    </w:p>
    <w:tbl>
      <w:tblPr>
        <w:tblStyle w:val="TaulukkoRuudukko"/>
        <w:tblW w:w="0" w:type="auto"/>
        <w:tblInd w:w="-318" w:type="dxa"/>
        <w:tblLook w:val="04A0" w:firstRow="1" w:lastRow="0" w:firstColumn="1" w:lastColumn="0" w:noHBand="0" w:noVBand="1"/>
      </w:tblPr>
      <w:tblGrid>
        <w:gridCol w:w="4314"/>
        <w:gridCol w:w="4617"/>
        <w:gridCol w:w="2069"/>
      </w:tblGrid>
      <w:tr w:rsidR="00682347" w:rsidTr="00D9481F">
        <w:tc>
          <w:tcPr>
            <w:tcW w:w="11000" w:type="dxa"/>
            <w:gridSpan w:val="3"/>
            <w:shd w:val="clear" w:color="auto" w:fill="9BBB59" w:themeFill="accent3"/>
          </w:tcPr>
          <w:p w:rsidR="00682347" w:rsidRPr="0017430A" w:rsidRDefault="00682347" w:rsidP="00961C3F">
            <w:pPr>
              <w:rPr>
                <w:rFonts w:ascii="Calibri" w:eastAsia="Calibri" w:hAnsi="Calibri" w:cs="Times New Roman"/>
                <w:b/>
                <w:sz w:val="24"/>
                <w:szCs w:val="24"/>
              </w:rPr>
            </w:pPr>
            <w:r>
              <w:rPr>
                <w:rFonts w:ascii="Calibri" w:eastAsia="Calibri" w:hAnsi="Calibri" w:cs="Times New Roman"/>
                <w:b/>
                <w:bCs/>
                <w:sz w:val="24"/>
                <w:szCs w:val="24"/>
              </w:rPr>
              <w:t>OMPELUN</w:t>
            </w:r>
            <w:r w:rsidRPr="0017430A">
              <w:rPr>
                <w:rFonts w:ascii="Calibri" w:eastAsia="Calibri" w:hAnsi="Calibri" w:cs="Times New Roman"/>
                <w:b/>
                <w:bCs/>
                <w:sz w:val="24"/>
                <w:szCs w:val="24"/>
              </w:rPr>
              <w:t xml:space="preserve"> PERUSOSAAMINEN 10 OV</w:t>
            </w:r>
          </w:p>
        </w:tc>
      </w:tr>
      <w:tr w:rsidR="00682347" w:rsidTr="00D9481F">
        <w:tc>
          <w:tcPr>
            <w:tcW w:w="4314" w:type="dxa"/>
            <w:shd w:val="clear" w:color="auto" w:fill="9BBB59" w:themeFill="accent3"/>
          </w:tcPr>
          <w:p w:rsidR="00682347" w:rsidRPr="00B63E49" w:rsidRDefault="00682347" w:rsidP="00961C3F">
            <w:pPr>
              <w:rPr>
                <w:rFonts w:ascii="Calibri" w:eastAsia="Calibri" w:hAnsi="Calibri" w:cs="Times New Roman"/>
                <w:b/>
                <w:sz w:val="24"/>
                <w:szCs w:val="24"/>
              </w:rPr>
            </w:pPr>
            <w:r w:rsidRPr="00B63E49">
              <w:rPr>
                <w:rFonts w:ascii="Calibri" w:eastAsia="Calibri" w:hAnsi="Calibri" w:cs="Times New Roman"/>
                <w:b/>
                <w:sz w:val="24"/>
                <w:szCs w:val="24"/>
              </w:rPr>
              <w:t>Arvioinnin kohde</w:t>
            </w:r>
          </w:p>
        </w:tc>
        <w:tc>
          <w:tcPr>
            <w:tcW w:w="4617" w:type="dxa"/>
            <w:shd w:val="clear" w:color="auto" w:fill="9BBB59" w:themeFill="accent3"/>
          </w:tcPr>
          <w:p w:rsidR="00682347" w:rsidRPr="006B35AF" w:rsidRDefault="00682347" w:rsidP="00961C3F">
            <w:pPr>
              <w:rPr>
                <w:b/>
                <w:sz w:val="24"/>
              </w:rPr>
            </w:pPr>
            <w:r w:rsidRPr="006B35AF">
              <w:rPr>
                <w:b/>
                <w:sz w:val="24"/>
              </w:rPr>
              <w:t>Ammattiosaamisen näyttö</w:t>
            </w:r>
          </w:p>
          <w:p w:rsidR="00682347" w:rsidRDefault="00682347" w:rsidP="00961C3F">
            <w:pPr>
              <w:rPr>
                <w:rFonts w:ascii="Calibri" w:eastAsia="Calibri" w:hAnsi="Calibri" w:cs="Times New Roman"/>
                <w:sz w:val="24"/>
                <w:szCs w:val="24"/>
              </w:rPr>
            </w:pPr>
          </w:p>
        </w:tc>
        <w:tc>
          <w:tcPr>
            <w:tcW w:w="2069" w:type="dxa"/>
            <w:shd w:val="clear" w:color="auto" w:fill="9BBB59" w:themeFill="accent3"/>
          </w:tcPr>
          <w:p w:rsidR="00682347" w:rsidRPr="00B63E49" w:rsidRDefault="00682347" w:rsidP="00961C3F">
            <w:pPr>
              <w:rPr>
                <w:rFonts w:ascii="Calibri" w:eastAsia="Calibri" w:hAnsi="Calibri" w:cs="Times New Roman"/>
                <w:b/>
                <w:sz w:val="24"/>
                <w:szCs w:val="24"/>
              </w:rPr>
            </w:pPr>
            <w:r w:rsidRPr="00B63E49">
              <w:rPr>
                <w:rFonts w:ascii="Calibri" w:eastAsia="Calibri" w:hAnsi="Calibri" w:cs="Times New Roman"/>
                <w:b/>
                <w:sz w:val="24"/>
                <w:szCs w:val="24"/>
              </w:rPr>
              <w:t>Muu osaamisen arviointi</w:t>
            </w:r>
          </w:p>
        </w:tc>
      </w:tr>
      <w:tr w:rsidR="00682347" w:rsidTr="00961C3F">
        <w:tc>
          <w:tcPr>
            <w:tcW w:w="4314" w:type="dxa"/>
          </w:tcPr>
          <w:p w:rsidR="00682347" w:rsidRPr="0052382B" w:rsidRDefault="00682347" w:rsidP="00961C3F">
            <w:pPr>
              <w:autoSpaceDE w:val="0"/>
              <w:autoSpaceDN w:val="0"/>
              <w:adjustRightInd w:val="0"/>
              <w:rPr>
                <w:rFonts w:cstheme="minorHAnsi"/>
                <w:b/>
                <w:bCs/>
                <w:i/>
                <w:iCs/>
                <w:sz w:val="24"/>
                <w:szCs w:val="20"/>
              </w:rPr>
            </w:pPr>
            <w:r w:rsidRPr="0052382B">
              <w:rPr>
                <w:rFonts w:cstheme="minorHAnsi"/>
                <w:b/>
                <w:bCs/>
                <w:i/>
                <w:iCs/>
                <w:sz w:val="24"/>
                <w:szCs w:val="20"/>
              </w:rPr>
              <w:t>1. Työprosessin hallinta</w:t>
            </w:r>
          </w:p>
          <w:p w:rsidR="00682347" w:rsidRPr="0052382B" w:rsidRDefault="00682347" w:rsidP="00682347">
            <w:pPr>
              <w:pStyle w:val="Luettelokappale"/>
              <w:numPr>
                <w:ilvl w:val="0"/>
                <w:numId w:val="9"/>
              </w:numPr>
              <w:autoSpaceDE w:val="0"/>
              <w:autoSpaceDN w:val="0"/>
              <w:adjustRightInd w:val="0"/>
              <w:rPr>
                <w:rFonts w:cstheme="minorHAnsi"/>
                <w:sz w:val="24"/>
                <w:szCs w:val="20"/>
              </w:rPr>
            </w:pPr>
            <w:r w:rsidRPr="0052382B">
              <w:rPr>
                <w:rFonts w:cstheme="minorHAnsi"/>
                <w:sz w:val="24"/>
                <w:szCs w:val="20"/>
              </w:rPr>
              <w:t>Vaatetuksen työprosessin hallinta</w:t>
            </w:r>
          </w:p>
          <w:p w:rsidR="00682347" w:rsidRPr="0052382B" w:rsidRDefault="00682347" w:rsidP="00682347">
            <w:pPr>
              <w:pStyle w:val="Luettelokappale"/>
              <w:numPr>
                <w:ilvl w:val="0"/>
                <w:numId w:val="9"/>
              </w:numPr>
              <w:autoSpaceDE w:val="0"/>
              <w:autoSpaceDN w:val="0"/>
              <w:adjustRightInd w:val="0"/>
              <w:rPr>
                <w:rFonts w:cstheme="minorHAnsi"/>
                <w:sz w:val="24"/>
                <w:szCs w:val="20"/>
              </w:rPr>
            </w:pPr>
            <w:r w:rsidRPr="0052382B">
              <w:rPr>
                <w:rFonts w:cstheme="minorHAnsi"/>
                <w:sz w:val="24"/>
                <w:szCs w:val="20"/>
              </w:rPr>
              <w:t>Työn itsearviointi</w:t>
            </w:r>
          </w:p>
          <w:p w:rsidR="00682347" w:rsidRPr="0052382B" w:rsidRDefault="00682347" w:rsidP="00682347">
            <w:pPr>
              <w:pStyle w:val="Luettelokappale"/>
              <w:numPr>
                <w:ilvl w:val="0"/>
                <w:numId w:val="9"/>
              </w:numPr>
              <w:autoSpaceDE w:val="0"/>
              <w:autoSpaceDN w:val="0"/>
              <w:adjustRightInd w:val="0"/>
              <w:rPr>
                <w:rFonts w:cstheme="minorHAnsi"/>
                <w:sz w:val="24"/>
                <w:szCs w:val="20"/>
              </w:rPr>
            </w:pPr>
            <w:r w:rsidRPr="0052382B">
              <w:rPr>
                <w:rFonts w:cstheme="minorHAnsi"/>
                <w:sz w:val="24"/>
                <w:szCs w:val="20"/>
              </w:rPr>
              <w:t>Työsuunnitelmien laatiminen</w:t>
            </w:r>
          </w:p>
          <w:p w:rsidR="00682347" w:rsidRPr="0052382B" w:rsidRDefault="00682347" w:rsidP="00682347">
            <w:pPr>
              <w:pStyle w:val="Luettelokappale"/>
              <w:numPr>
                <w:ilvl w:val="0"/>
                <w:numId w:val="9"/>
              </w:numPr>
              <w:autoSpaceDE w:val="0"/>
              <w:autoSpaceDN w:val="0"/>
              <w:adjustRightInd w:val="0"/>
              <w:rPr>
                <w:rFonts w:cstheme="minorHAnsi"/>
                <w:sz w:val="24"/>
                <w:szCs w:val="20"/>
              </w:rPr>
            </w:pPr>
            <w:r w:rsidRPr="0052382B">
              <w:rPr>
                <w:rFonts w:cstheme="minorHAnsi"/>
                <w:sz w:val="24"/>
                <w:szCs w:val="20"/>
              </w:rPr>
              <w:t>Taloudellinen ja laadukas toiminta</w:t>
            </w:r>
          </w:p>
          <w:p w:rsidR="00682347" w:rsidRPr="0052382B" w:rsidRDefault="00682347" w:rsidP="00682347">
            <w:pPr>
              <w:pStyle w:val="Luettelokappale"/>
              <w:numPr>
                <w:ilvl w:val="0"/>
                <w:numId w:val="9"/>
              </w:numPr>
              <w:autoSpaceDE w:val="0"/>
              <w:autoSpaceDN w:val="0"/>
              <w:adjustRightInd w:val="0"/>
              <w:rPr>
                <w:rFonts w:cstheme="minorHAnsi"/>
                <w:sz w:val="24"/>
                <w:szCs w:val="20"/>
              </w:rPr>
            </w:pPr>
            <w:r w:rsidRPr="0052382B">
              <w:rPr>
                <w:rFonts w:cstheme="minorHAnsi"/>
                <w:sz w:val="24"/>
                <w:szCs w:val="20"/>
              </w:rPr>
              <w:t>Terveellisen ja turvallisen työympäristön</w:t>
            </w:r>
            <w:r>
              <w:rPr>
                <w:rFonts w:cstheme="minorHAnsi"/>
                <w:sz w:val="24"/>
                <w:szCs w:val="20"/>
              </w:rPr>
              <w:t xml:space="preserve"> </w:t>
            </w:r>
            <w:r w:rsidRPr="0052382B">
              <w:rPr>
                <w:rFonts w:cstheme="minorHAnsi"/>
                <w:sz w:val="24"/>
                <w:szCs w:val="20"/>
              </w:rPr>
              <w:t>suunnittelu ja ylläpitäminen</w:t>
            </w:r>
          </w:p>
          <w:p w:rsidR="00682347" w:rsidRPr="0052382B" w:rsidRDefault="00682347" w:rsidP="00961C3F">
            <w:pPr>
              <w:autoSpaceDE w:val="0"/>
              <w:autoSpaceDN w:val="0"/>
              <w:adjustRightInd w:val="0"/>
              <w:rPr>
                <w:rFonts w:cstheme="minorHAnsi"/>
                <w:b/>
                <w:bCs/>
                <w:i/>
                <w:iCs/>
                <w:sz w:val="24"/>
                <w:szCs w:val="20"/>
              </w:rPr>
            </w:pPr>
            <w:r w:rsidRPr="0052382B">
              <w:rPr>
                <w:rFonts w:cstheme="minorHAnsi"/>
                <w:b/>
                <w:bCs/>
                <w:i/>
                <w:iCs/>
                <w:sz w:val="24"/>
                <w:szCs w:val="20"/>
              </w:rPr>
              <w:t>2. Työmenetelmien, -välineiden ja materiaalin hallinta</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Tuotteen kuvaaminen</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Mitanotto</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Kaavoitus</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Materiaalien valinta</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Työmenetelmän valinta</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Leikkuu</w:t>
            </w:r>
          </w:p>
          <w:p w:rsidR="00682347" w:rsidRPr="0052382B" w:rsidRDefault="00682347" w:rsidP="00682347">
            <w:pPr>
              <w:pStyle w:val="Luettelokappale"/>
              <w:numPr>
                <w:ilvl w:val="0"/>
                <w:numId w:val="25"/>
              </w:numPr>
              <w:autoSpaceDE w:val="0"/>
              <w:autoSpaceDN w:val="0"/>
              <w:adjustRightInd w:val="0"/>
              <w:rPr>
                <w:rFonts w:cstheme="minorHAnsi"/>
                <w:sz w:val="24"/>
                <w:szCs w:val="20"/>
              </w:rPr>
            </w:pPr>
            <w:r w:rsidRPr="0052382B">
              <w:rPr>
                <w:rFonts w:cstheme="minorHAnsi"/>
                <w:sz w:val="24"/>
                <w:szCs w:val="20"/>
              </w:rPr>
              <w:t>Valmistaminen</w:t>
            </w:r>
          </w:p>
          <w:p w:rsidR="00682347" w:rsidRPr="0052382B" w:rsidRDefault="00682347" w:rsidP="00961C3F">
            <w:pPr>
              <w:autoSpaceDE w:val="0"/>
              <w:autoSpaceDN w:val="0"/>
              <w:adjustRightInd w:val="0"/>
              <w:rPr>
                <w:rFonts w:cstheme="minorHAnsi"/>
                <w:b/>
                <w:bCs/>
                <w:i/>
                <w:iCs/>
                <w:sz w:val="24"/>
                <w:szCs w:val="20"/>
              </w:rPr>
            </w:pPr>
            <w:r w:rsidRPr="0052382B">
              <w:rPr>
                <w:rFonts w:cstheme="minorHAnsi"/>
                <w:b/>
                <w:bCs/>
                <w:i/>
                <w:iCs/>
                <w:sz w:val="24"/>
                <w:szCs w:val="20"/>
              </w:rPr>
              <w:t>3. Työn perustana olevan tiedon hallinta</w:t>
            </w:r>
          </w:p>
          <w:p w:rsidR="00682347" w:rsidRPr="0052382B" w:rsidRDefault="00682347" w:rsidP="00682347">
            <w:pPr>
              <w:pStyle w:val="Luettelokappale"/>
              <w:numPr>
                <w:ilvl w:val="0"/>
                <w:numId w:val="26"/>
              </w:numPr>
              <w:autoSpaceDE w:val="0"/>
              <w:autoSpaceDN w:val="0"/>
              <w:adjustRightInd w:val="0"/>
              <w:rPr>
                <w:rFonts w:cstheme="minorHAnsi"/>
                <w:sz w:val="24"/>
                <w:szCs w:val="20"/>
              </w:rPr>
            </w:pPr>
            <w:r w:rsidRPr="0052382B">
              <w:rPr>
                <w:rFonts w:cstheme="minorHAnsi"/>
                <w:sz w:val="24"/>
                <w:szCs w:val="20"/>
              </w:rPr>
              <w:t>Langan ja neulan valinta</w:t>
            </w:r>
          </w:p>
          <w:p w:rsidR="00682347" w:rsidRPr="0052382B" w:rsidRDefault="00682347" w:rsidP="00682347">
            <w:pPr>
              <w:pStyle w:val="Luettelokappale"/>
              <w:numPr>
                <w:ilvl w:val="0"/>
                <w:numId w:val="26"/>
              </w:numPr>
              <w:autoSpaceDE w:val="0"/>
              <w:autoSpaceDN w:val="0"/>
              <w:adjustRightInd w:val="0"/>
              <w:rPr>
                <w:rFonts w:cstheme="minorHAnsi"/>
                <w:sz w:val="24"/>
                <w:szCs w:val="20"/>
              </w:rPr>
            </w:pPr>
            <w:r w:rsidRPr="0052382B">
              <w:rPr>
                <w:rFonts w:cstheme="minorHAnsi"/>
                <w:sz w:val="24"/>
                <w:szCs w:val="20"/>
              </w:rPr>
              <w:t>Materiaalien ominaisuuksien hallinta</w:t>
            </w:r>
          </w:p>
          <w:p w:rsidR="00682347" w:rsidRPr="0052382B" w:rsidRDefault="00682347" w:rsidP="00682347">
            <w:pPr>
              <w:pStyle w:val="Luettelokappale"/>
              <w:numPr>
                <w:ilvl w:val="0"/>
                <w:numId w:val="26"/>
              </w:numPr>
              <w:autoSpaceDE w:val="0"/>
              <w:autoSpaceDN w:val="0"/>
              <w:adjustRightInd w:val="0"/>
              <w:rPr>
                <w:rFonts w:cstheme="minorHAnsi"/>
                <w:sz w:val="24"/>
                <w:szCs w:val="20"/>
              </w:rPr>
            </w:pPr>
            <w:r w:rsidRPr="0052382B">
              <w:rPr>
                <w:rFonts w:cstheme="minorHAnsi"/>
                <w:sz w:val="24"/>
                <w:szCs w:val="20"/>
              </w:rPr>
              <w:t>Laadun hallinta</w:t>
            </w:r>
          </w:p>
          <w:p w:rsidR="00682347" w:rsidRPr="0052382B" w:rsidRDefault="00682347" w:rsidP="00961C3F">
            <w:pPr>
              <w:autoSpaceDE w:val="0"/>
              <w:autoSpaceDN w:val="0"/>
              <w:adjustRightInd w:val="0"/>
              <w:rPr>
                <w:rFonts w:cstheme="minorHAnsi"/>
                <w:b/>
                <w:bCs/>
                <w:i/>
                <w:iCs/>
                <w:sz w:val="24"/>
                <w:szCs w:val="20"/>
              </w:rPr>
            </w:pPr>
            <w:r w:rsidRPr="0052382B">
              <w:rPr>
                <w:rFonts w:cstheme="minorHAnsi"/>
                <w:b/>
                <w:bCs/>
                <w:i/>
                <w:iCs/>
                <w:sz w:val="24"/>
                <w:szCs w:val="20"/>
              </w:rPr>
              <w:t>4. Elinikäisen oppimisen avaintaidot</w:t>
            </w:r>
          </w:p>
          <w:p w:rsidR="00682347" w:rsidRPr="0052382B" w:rsidRDefault="00682347" w:rsidP="00682347">
            <w:pPr>
              <w:pStyle w:val="Luettelokappale"/>
              <w:numPr>
                <w:ilvl w:val="0"/>
                <w:numId w:val="27"/>
              </w:numPr>
              <w:autoSpaceDE w:val="0"/>
              <w:autoSpaceDN w:val="0"/>
              <w:adjustRightInd w:val="0"/>
              <w:rPr>
                <w:rFonts w:cstheme="minorHAnsi"/>
                <w:sz w:val="24"/>
                <w:szCs w:val="20"/>
              </w:rPr>
            </w:pPr>
            <w:r w:rsidRPr="0052382B">
              <w:rPr>
                <w:rFonts w:cstheme="minorHAnsi"/>
                <w:sz w:val="24"/>
                <w:szCs w:val="20"/>
              </w:rPr>
              <w:t>Oppiminen ja ongelmanratkaisu</w:t>
            </w:r>
          </w:p>
          <w:p w:rsidR="00682347" w:rsidRPr="0052382B" w:rsidRDefault="00682347" w:rsidP="00682347">
            <w:pPr>
              <w:pStyle w:val="Luettelokappale"/>
              <w:numPr>
                <w:ilvl w:val="0"/>
                <w:numId w:val="27"/>
              </w:numPr>
              <w:autoSpaceDE w:val="0"/>
              <w:autoSpaceDN w:val="0"/>
              <w:adjustRightInd w:val="0"/>
              <w:rPr>
                <w:rFonts w:cstheme="minorHAnsi"/>
                <w:sz w:val="24"/>
                <w:szCs w:val="20"/>
              </w:rPr>
            </w:pPr>
            <w:r w:rsidRPr="0052382B">
              <w:rPr>
                <w:rFonts w:cstheme="minorHAnsi"/>
                <w:sz w:val="24"/>
                <w:szCs w:val="20"/>
              </w:rPr>
              <w:t>Terveys, turvallisuus ja toimintakyky</w:t>
            </w:r>
          </w:p>
        </w:tc>
        <w:tc>
          <w:tcPr>
            <w:tcW w:w="4617" w:type="dxa"/>
          </w:tcPr>
          <w:p w:rsidR="00682347" w:rsidRPr="00E773ED" w:rsidRDefault="00682347" w:rsidP="00961C3F">
            <w:pPr>
              <w:rPr>
                <w:rFonts w:ascii="Calibri" w:eastAsia="Calibri" w:hAnsi="Calibri" w:cs="Times New Roman"/>
                <w:i/>
                <w:iCs/>
                <w:sz w:val="24"/>
                <w:szCs w:val="24"/>
              </w:rPr>
            </w:pPr>
            <w:r w:rsidRPr="00E773ED">
              <w:rPr>
                <w:rFonts w:ascii="Calibri" w:eastAsia="Calibri" w:hAnsi="Calibri" w:cs="Times New Roman"/>
                <w:b/>
                <w:bCs/>
                <w:i/>
                <w:iCs/>
                <w:sz w:val="24"/>
                <w:szCs w:val="24"/>
              </w:rPr>
              <w:t xml:space="preserve">1. Työprosessin hallinta, </w:t>
            </w:r>
            <w:r w:rsidRPr="00E773ED">
              <w:rPr>
                <w:rFonts w:ascii="Calibri" w:eastAsia="Calibri" w:hAnsi="Calibri" w:cs="Times New Roman"/>
                <w:i/>
                <w:iCs/>
                <w:sz w:val="24"/>
                <w:szCs w:val="24"/>
              </w:rPr>
              <w:t>KOKONAAN</w:t>
            </w:r>
          </w:p>
          <w:p w:rsidR="00682347" w:rsidRPr="00C51AD5" w:rsidRDefault="00682347" w:rsidP="00682347">
            <w:pPr>
              <w:pStyle w:val="Luettelokappale"/>
              <w:numPr>
                <w:ilvl w:val="0"/>
                <w:numId w:val="24"/>
              </w:numPr>
              <w:rPr>
                <w:rFonts w:ascii="Calibri" w:eastAsia="Calibri" w:hAnsi="Calibri" w:cs="Times New Roman"/>
                <w:sz w:val="24"/>
                <w:szCs w:val="24"/>
              </w:rPr>
            </w:pPr>
            <w:r w:rsidRPr="00C51AD5">
              <w:rPr>
                <w:rFonts w:ascii="Calibri" w:eastAsia="Calibri" w:hAnsi="Calibri" w:cs="Times New Roman"/>
                <w:sz w:val="24"/>
                <w:szCs w:val="24"/>
              </w:rPr>
              <w:t>Opiskelija suunnittelee työtavat ja työjärjestyksen tuotteeseen. Hän arvioi työn edetessä omaa työskentelyään, huolehtien työympäristöstä.</w:t>
            </w:r>
          </w:p>
          <w:p w:rsidR="00682347" w:rsidRPr="00E773ED" w:rsidRDefault="00682347" w:rsidP="00961C3F">
            <w:pPr>
              <w:rPr>
                <w:rFonts w:ascii="Calibri" w:eastAsia="Calibri" w:hAnsi="Calibri" w:cs="Times New Roman"/>
                <w:i/>
                <w:iCs/>
                <w:sz w:val="24"/>
                <w:szCs w:val="24"/>
              </w:rPr>
            </w:pPr>
            <w:r w:rsidRPr="00E773ED">
              <w:rPr>
                <w:rFonts w:ascii="Calibri" w:eastAsia="Calibri" w:hAnsi="Calibri" w:cs="Times New Roman"/>
                <w:b/>
                <w:bCs/>
                <w:i/>
                <w:iCs/>
                <w:sz w:val="24"/>
                <w:szCs w:val="24"/>
              </w:rPr>
              <w:t xml:space="preserve">2. Työmenetelmien, -välineiden ja materiaalin hallinta, </w:t>
            </w:r>
            <w:r w:rsidRPr="00E773ED">
              <w:rPr>
                <w:rFonts w:ascii="Calibri" w:eastAsia="Calibri" w:hAnsi="Calibri" w:cs="Times New Roman"/>
                <w:i/>
                <w:iCs/>
                <w:sz w:val="24"/>
                <w:szCs w:val="24"/>
              </w:rPr>
              <w:t>KOKONAAN</w:t>
            </w:r>
          </w:p>
          <w:p w:rsidR="00682347" w:rsidRPr="00C51AD5" w:rsidRDefault="00682347" w:rsidP="00682347">
            <w:pPr>
              <w:pStyle w:val="Luettelokappale"/>
              <w:numPr>
                <w:ilvl w:val="0"/>
                <w:numId w:val="24"/>
              </w:numPr>
              <w:rPr>
                <w:rFonts w:ascii="Calibri" w:eastAsia="Calibri" w:hAnsi="Calibri" w:cs="Times New Roman"/>
                <w:sz w:val="24"/>
                <w:szCs w:val="24"/>
              </w:rPr>
            </w:pPr>
            <w:r w:rsidRPr="00C51AD5">
              <w:rPr>
                <w:rFonts w:ascii="Calibri" w:eastAsia="Calibri" w:hAnsi="Calibri" w:cs="Times New Roman"/>
                <w:sz w:val="24"/>
                <w:szCs w:val="24"/>
              </w:rPr>
              <w:t>Opiskelija piirtää tuotteen ja valitsee työhön sopivat materiaalit. Hän ottaa asiakkaalta mitat, kaavoittaa, leikkaa ja valmistaa tuotteen.</w:t>
            </w:r>
          </w:p>
          <w:p w:rsidR="00682347" w:rsidRPr="00E773ED" w:rsidRDefault="00682347" w:rsidP="00961C3F">
            <w:pPr>
              <w:rPr>
                <w:rFonts w:ascii="Calibri" w:eastAsia="Calibri" w:hAnsi="Calibri" w:cs="Times New Roman"/>
                <w:i/>
                <w:iCs/>
                <w:sz w:val="24"/>
                <w:szCs w:val="24"/>
              </w:rPr>
            </w:pPr>
            <w:r w:rsidRPr="00E773ED">
              <w:rPr>
                <w:rFonts w:ascii="Calibri" w:eastAsia="Calibri" w:hAnsi="Calibri" w:cs="Times New Roman"/>
                <w:b/>
                <w:bCs/>
                <w:i/>
                <w:iCs/>
                <w:sz w:val="24"/>
                <w:szCs w:val="24"/>
              </w:rPr>
              <w:t xml:space="preserve">3. Työn perustana olevan tiedon hallinta, </w:t>
            </w:r>
            <w:r w:rsidRPr="00E773ED">
              <w:rPr>
                <w:rFonts w:ascii="Calibri" w:eastAsia="Calibri" w:hAnsi="Calibri" w:cs="Times New Roman"/>
                <w:i/>
                <w:iCs/>
                <w:sz w:val="24"/>
                <w:szCs w:val="24"/>
              </w:rPr>
              <w:t>KOKONAAN</w:t>
            </w:r>
          </w:p>
          <w:p w:rsidR="00682347" w:rsidRPr="00C51AD5" w:rsidRDefault="00682347" w:rsidP="00682347">
            <w:pPr>
              <w:pStyle w:val="Luettelokappale"/>
              <w:numPr>
                <w:ilvl w:val="0"/>
                <w:numId w:val="24"/>
              </w:numPr>
              <w:rPr>
                <w:rFonts w:ascii="Calibri" w:eastAsia="Calibri" w:hAnsi="Calibri" w:cs="Times New Roman"/>
                <w:sz w:val="24"/>
                <w:szCs w:val="24"/>
              </w:rPr>
            </w:pPr>
            <w:r w:rsidRPr="00C51AD5">
              <w:rPr>
                <w:rFonts w:ascii="Calibri" w:eastAsia="Calibri" w:hAnsi="Calibri" w:cs="Times New Roman"/>
                <w:sz w:val="24"/>
                <w:szCs w:val="24"/>
              </w:rPr>
              <w:t>Opiskelija valitsee työhön langat ja tarvikkeet huomioiden materiaalin. Hän määrittää tuotteelle laatukriteerit.</w:t>
            </w:r>
          </w:p>
          <w:p w:rsidR="00682347" w:rsidRPr="00E773ED" w:rsidRDefault="00682347" w:rsidP="00961C3F">
            <w:pPr>
              <w:rPr>
                <w:rFonts w:ascii="Calibri" w:eastAsia="Calibri" w:hAnsi="Calibri" w:cs="Times New Roman"/>
                <w:i/>
                <w:iCs/>
                <w:sz w:val="24"/>
                <w:szCs w:val="24"/>
              </w:rPr>
            </w:pPr>
            <w:r w:rsidRPr="00E773ED">
              <w:rPr>
                <w:rFonts w:ascii="Calibri" w:eastAsia="Calibri" w:hAnsi="Calibri" w:cs="Times New Roman"/>
                <w:b/>
                <w:bCs/>
                <w:i/>
                <w:iCs/>
                <w:sz w:val="24"/>
                <w:szCs w:val="24"/>
              </w:rPr>
              <w:t xml:space="preserve">4. Elinikäisen oppimisen avaintaidot, </w:t>
            </w:r>
            <w:r w:rsidRPr="00E773ED">
              <w:rPr>
                <w:rFonts w:ascii="Calibri" w:eastAsia="Calibri" w:hAnsi="Calibri" w:cs="Times New Roman"/>
                <w:i/>
                <w:iCs/>
                <w:sz w:val="24"/>
                <w:szCs w:val="24"/>
              </w:rPr>
              <w:t>KOKONAAN</w:t>
            </w:r>
          </w:p>
          <w:p w:rsidR="00682347" w:rsidRPr="00C51AD5" w:rsidRDefault="00682347" w:rsidP="00682347">
            <w:pPr>
              <w:pStyle w:val="Luettelokappale"/>
              <w:numPr>
                <w:ilvl w:val="0"/>
                <w:numId w:val="24"/>
              </w:numPr>
              <w:rPr>
                <w:rFonts w:ascii="Calibri" w:eastAsia="Calibri" w:hAnsi="Calibri" w:cs="Times New Roman"/>
                <w:sz w:val="24"/>
                <w:szCs w:val="24"/>
              </w:rPr>
            </w:pPr>
            <w:r w:rsidRPr="00C51AD5">
              <w:rPr>
                <w:rFonts w:ascii="Calibri" w:eastAsia="Calibri" w:hAnsi="Calibri" w:cs="Times New Roman"/>
                <w:sz w:val="24"/>
                <w:szCs w:val="24"/>
              </w:rPr>
              <w:t>Opiskelija työskentelee työturvallisuusohjeiden mukaisesti. Huolehtii työskentelyn aikana omasta toimintakyvystään.</w:t>
            </w:r>
          </w:p>
          <w:p w:rsidR="00682347" w:rsidRPr="00E773ED" w:rsidRDefault="00682347" w:rsidP="00961C3F">
            <w:pPr>
              <w:autoSpaceDE w:val="0"/>
              <w:autoSpaceDN w:val="0"/>
              <w:adjustRightInd w:val="0"/>
              <w:rPr>
                <w:rFonts w:cstheme="minorHAnsi"/>
                <w:sz w:val="24"/>
                <w:szCs w:val="24"/>
              </w:rPr>
            </w:pPr>
            <w:r w:rsidRPr="00E773ED">
              <w:rPr>
                <w:rFonts w:cstheme="minorHAnsi"/>
                <w:sz w:val="24"/>
                <w:szCs w:val="24"/>
              </w:rPr>
              <w:t>Näyttöympäristö:</w:t>
            </w:r>
          </w:p>
          <w:p w:rsidR="00682347" w:rsidRPr="00E773ED" w:rsidRDefault="00682347" w:rsidP="00682347">
            <w:pPr>
              <w:numPr>
                <w:ilvl w:val="0"/>
                <w:numId w:val="8"/>
              </w:numPr>
              <w:autoSpaceDE w:val="0"/>
              <w:autoSpaceDN w:val="0"/>
              <w:adjustRightInd w:val="0"/>
              <w:contextualSpacing/>
              <w:rPr>
                <w:rFonts w:cstheme="minorHAnsi"/>
                <w:sz w:val="24"/>
                <w:szCs w:val="24"/>
              </w:rPr>
            </w:pPr>
            <w:r w:rsidRPr="00E773ED">
              <w:rPr>
                <w:rFonts w:cstheme="minorHAnsi"/>
                <w:sz w:val="24"/>
                <w:szCs w:val="24"/>
              </w:rPr>
              <w:t xml:space="preserve">ammattiopisto    </w:t>
            </w:r>
          </w:p>
          <w:p w:rsidR="00682347" w:rsidRPr="00E773ED" w:rsidRDefault="00682347" w:rsidP="00961C3F">
            <w:pPr>
              <w:autoSpaceDE w:val="0"/>
              <w:autoSpaceDN w:val="0"/>
              <w:adjustRightInd w:val="0"/>
              <w:rPr>
                <w:rFonts w:cstheme="minorHAnsi"/>
                <w:sz w:val="24"/>
                <w:szCs w:val="24"/>
              </w:rPr>
            </w:pPr>
            <w:r w:rsidRPr="00E773ED">
              <w:rPr>
                <w:rFonts w:cstheme="minorHAnsi"/>
                <w:sz w:val="24"/>
                <w:szCs w:val="24"/>
              </w:rPr>
              <w:t>Näytön arviointi:</w:t>
            </w:r>
          </w:p>
          <w:p w:rsidR="00682347" w:rsidRPr="00E773ED" w:rsidRDefault="00682347" w:rsidP="00682347">
            <w:pPr>
              <w:numPr>
                <w:ilvl w:val="0"/>
                <w:numId w:val="8"/>
              </w:numPr>
              <w:autoSpaceDE w:val="0"/>
              <w:autoSpaceDN w:val="0"/>
              <w:adjustRightInd w:val="0"/>
              <w:contextualSpacing/>
              <w:rPr>
                <w:rFonts w:cstheme="minorHAnsi"/>
                <w:color w:val="FF0000"/>
                <w:sz w:val="24"/>
                <w:szCs w:val="24"/>
              </w:rPr>
            </w:pPr>
            <w:r w:rsidRPr="00E773ED">
              <w:rPr>
                <w:rFonts w:cstheme="minorHAnsi"/>
                <w:sz w:val="24"/>
                <w:szCs w:val="24"/>
              </w:rPr>
              <w:t>Näytön arviointiin osallistuvat opettaja(t) ja opiskelija</w:t>
            </w:r>
            <w:r w:rsidRPr="00E773ED">
              <w:rPr>
                <w:rFonts w:cstheme="minorHAnsi"/>
                <w:sz w:val="24"/>
                <w:szCs w:val="24"/>
              </w:rPr>
              <w:tab/>
            </w:r>
          </w:p>
          <w:p w:rsidR="00682347" w:rsidRPr="00E773ED" w:rsidRDefault="00682347" w:rsidP="00682347">
            <w:pPr>
              <w:numPr>
                <w:ilvl w:val="0"/>
                <w:numId w:val="8"/>
              </w:numPr>
              <w:autoSpaceDE w:val="0"/>
              <w:autoSpaceDN w:val="0"/>
              <w:adjustRightInd w:val="0"/>
              <w:contextualSpacing/>
              <w:rPr>
                <w:rFonts w:cstheme="minorHAnsi"/>
                <w:sz w:val="24"/>
                <w:szCs w:val="24"/>
              </w:rPr>
            </w:pPr>
            <w:r w:rsidRPr="00E773ED">
              <w:rPr>
                <w:rFonts w:cstheme="minorHAnsi"/>
                <w:sz w:val="24"/>
                <w:szCs w:val="24"/>
              </w:rPr>
              <w:t>Opettaja(t) päättävät ammattiosaamisen näytön arvosanasta</w:t>
            </w:r>
          </w:p>
          <w:p w:rsidR="00682347" w:rsidRPr="00E773ED" w:rsidRDefault="00682347" w:rsidP="00961C3F">
            <w:pPr>
              <w:autoSpaceDE w:val="0"/>
              <w:autoSpaceDN w:val="0"/>
              <w:adjustRightInd w:val="0"/>
              <w:rPr>
                <w:rFonts w:cstheme="minorHAnsi"/>
                <w:sz w:val="24"/>
                <w:szCs w:val="24"/>
              </w:rPr>
            </w:pPr>
          </w:p>
          <w:p w:rsidR="00682347" w:rsidRPr="00E773ED" w:rsidRDefault="00682347" w:rsidP="00961C3F">
            <w:pPr>
              <w:autoSpaceDE w:val="0"/>
              <w:autoSpaceDN w:val="0"/>
              <w:adjustRightInd w:val="0"/>
              <w:rPr>
                <w:rFonts w:cstheme="minorHAnsi"/>
                <w:sz w:val="24"/>
                <w:szCs w:val="24"/>
              </w:rPr>
            </w:pPr>
            <w:r w:rsidRPr="00E773ED">
              <w:rPr>
                <w:rFonts w:cstheme="minorHAnsi"/>
                <w:sz w:val="24"/>
                <w:szCs w:val="24"/>
              </w:rPr>
              <w:t>Näytön ajoitus:</w:t>
            </w:r>
          </w:p>
          <w:p w:rsidR="00682347" w:rsidRPr="00E773ED" w:rsidRDefault="00682347" w:rsidP="00682347">
            <w:pPr>
              <w:numPr>
                <w:ilvl w:val="0"/>
                <w:numId w:val="9"/>
              </w:numPr>
              <w:autoSpaceDE w:val="0"/>
              <w:autoSpaceDN w:val="0"/>
              <w:adjustRightInd w:val="0"/>
              <w:contextualSpacing/>
              <w:rPr>
                <w:rFonts w:cstheme="minorHAnsi"/>
                <w:sz w:val="24"/>
                <w:szCs w:val="24"/>
              </w:rPr>
            </w:pPr>
            <w:r w:rsidRPr="00E773ED">
              <w:rPr>
                <w:rFonts w:cstheme="minorHAnsi"/>
                <w:sz w:val="24"/>
                <w:szCs w:val="24"/>
              </w:rPr>
              <w:t xml:space="preserve">tutkinnon osan suorittamisen lopuksi </w:t>
            </w:r>
          </w:p>
          <w:p w:rsidR="00682347" w:rsidRDefault="00682347" w:rsidP="00961C3F">
            <w:pPr>
              <w:rPr>
                <w:rFonts w:ascii="Calibri" w:eastAsia="Calibri" w:hAnsi="Calibri" w:cs="Times New Roman"/>
                <w:sz w:val="24"/>
                <w:szCs w:val="24"/>
              </w:rPr>
            </w:pPr>
          </w:p>
        </w:tc>
        <w:tc>
          <w:tcPr>
            <w:tcW w:w="2069" w:type="dxa"/>
          </w:tcPr>
          <w:p w:rsidR="00682347" w:rsidRDefault="00682347" w:rsidP="00961C3F">
            <w:pPr>
              <w:rPr>
                <w:rFonts w:ascii="Calibri" w:eastAsia="Calibri" w:hAnsi="Calibri" w:cs="Times New Roman"/>
                <w:sz w:val="24"/>
                <w:szCs w:val="24"/>
              </w:rPr>
            </w:pPr>
          </w:p>
        </w:tc>
      </w:tr>
      <w:tr w:rsidR="00682347" w:rsidTr="00961C3F">
        <w:tc>
          <w:tcPr>
            <w:tcW w:w="11000" w:type="dxa"/>
            <w:gridSpan w:val="3"/>
          </w:tcPr>
          <w:p w:rsidR="00682347" w:rsidRDefault="00682347" w:rsidP="00961C3F">
            <w:pPr>
              <w:rPr>
                <w:rFonts w:ascii="Calibri" w:eastAsia="Calibri" w:hAnsi="Calibri" w:cs="Times New Roman"/>
                <w:sz w:val="24"/>
                <w:szCs w:val="24"/>
              </w:rPr>
            </w:pPr>
            <w:r w:rsidRPr="0017430A">
              <w:rPr>
                <w:rFonts w:ascii="Calibri" w:eastAsia="Calibri" w:hAnsi="Calibri" w:cs="Times New Roman"/>
                <w:sz w:val="24"/>
                <w:szCs w:val="24"/>
              </w:rPr>
              <w:t>Tutkinnon osan arvosana muodostetaan ammattiosaamisen näytön perusteella.</w:t>
            </w:r>
          </w:p>
        </w:tc>
      </w:tr>
    </w:tbl>
    <w:p w:rsidR="002F0C41" w:rsidRDefault="002F0C41" w:rsidP="00014623"/>
    <w:p w:rsidR="002F0C41" w:rsidRDefault="002F0C41">
      <w:r>
        <w:br w:type="page"/>
      </w:r>
    </w:p>
    <w:p w:rsidR="002F0C41" w:rsidRDefault="007E69F5" w:rsidP="00D9481F">
      <w:pPr>
        <w:pStyle w:val="Otsikko2"/>
      </w:pPr>
      <w:bookmarkStart w:id="10" w:name="_Toc373155740"/>
      <w:r w:rsidRPr="00F33813">
        <w:lastRenderedPageBreak/>
        <w:t>Housut ja neulos 10 ov / Vaateompelu ja asiakaspalvelu 30 ov</w:t>
      </w:r>
      <w:bookmarkEnd w:id="10"/>
      <w:r w:rsidRPr="007E69F5">
        <w:tab/>
      </w:r>
    </w:p>
    <w:p w:rsidR="001C6A91" w:rsidRPr="001C6A91" w:rsidRDefault="001C6A91" w:rsidP="00237354">
      <w:pPr>
        <w:pStyle w:val="Eivli"/>
        <w:rPr>
          <w:rFonts w:eastAsia="Calibri"/>
        </w:rPr>
      </w:pPr>
      <w:r w:rsidRPr="00237354">
        <w:rPr>
          <w:rFonts w:eastAsia="Calibri"/>
          <w:sz w:val="28"/>
        </w:rPr>
        <w:t>OPPIMISEN ARVIOINTI</w:t>
      </w:r>
      <w:r w:rsidRPr="001C6A91">
        <w:rPr>
          <w:rFonts w:eastAsia="Calibri"/>
        </w:rPr>
        <w:tab/>
      </w:r>
      <w:r w:rsidRPr="001C6A91">
        <w:rPr>
          <w:rFonts w:eastAsia="Calibri"/>
        </w:rPr>
        <w:tab/>
      </w:r>
    </w:p>
    <w:tbl>
      <w:tblPr>
        <w:tblStyle w:val="TaulukkoRuudukko1"/>
        <w:tblW w:w="0" w:type="auto"/>
        <w:tblLook w:val="04A0" w:firstRow="1" w:lastRow="0" w:firstColumn="1" w:lastColumn="0" w:noHBand="0" w:noVBand="1"/>
      </w:tblPr>
      <w:tblGrid>
        <w:gridCol w:w="2580"/>
        <w:gridCol w:w="698"/>
        <w:gridCol w:w="393"/>
        <w:gridCol w:w="1473"/>
        <w:gridCol w:w="2159"/>
        <w:gridCol w:w="3379"/>
      </w:tblGrid>
      <w:tr w:rsidR="001C6A91" w:rsidRPr="001C6A91" w:rsidTr="00D9481F">
        <w:trPr>
          <w:trHeight w:val="482"/>
        </w:trPr>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Ammattitaitovaatimus</w:t>
            </w:r>
          </w:p>
        </w:tc>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Kyllä</w:t>
            </w:r>
          </w:p>
        </w:tc>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Ei</w:t>
            </w:r>
          </w:p>
        </w:tc>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Muu suunnitelma</w:t>
            </w:r>
          </w:p>
        </w:tc>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Lisätietoja</w:t>
            </w:r>
          </w:p>
        </w:tc>
        <w:tc>
          <w:tcPr>
            <w:tcW w:w="0" w:type="auto"/>
            <w:shd w:val="clear" w:color="auto" w:fill="9BBB59" w:themeFill="accent3"/>
          </w:tcPr>
          <w:p w:rsidR="001C6A91" w:rsidRPr="00237354" w:rsidRDefault="001C6A91" w:rsidP="001C6A91">
            <w:pPr>
              <w:autoSpaceDE w:val="0"/>
              <w:autoSpaceDN w:val="0"/>
              <w:adjustRightInd w:val="0"/>
              <w:rPr>
                <w:rFonts w:eastAsia="Calibri" w:cstheme="minorHAnsi"/>
                <w:b/>
                <w:sz w:val="24"/>
                <w:szCs w:val="24"/>
              </w:rPr>
            </w:pPr>
            <w:r w:rsidRPr="00237354">
              <w:rPr>
                <w:rFonts w:eastAsia="Calibri" w:cstheme="minorHAnsi"/>
                <w:b/>
                <w:sz w:val="24"/>
                <w:szCs w:val="24"/>
              </w:rPr>
              <w:t>Oppimisen seuranta, palaute ja arviointi</w:t>
            </w:r>
          </w:p>
        </w:tc>
      </w:tr>
      <w:tr w:rsidR="001C6A91" w:rsidRPr="001C6A91" w:rsidTr="001C6A91">
        <w:trPr>
          <w:trHeight w:val="482"/>
        </w:trPr>
        <w:tc>
          <w:tcPr>
            <w:tcW w:w="0" w:type="auto"/>
          </w:tcPr>
          <w:p w:rsidR="001C6A91" w:rsidRPr="001C6A91" w:rsidRDefault="001C6A91" w:rsidP="001C6A91">
            <w:pPr>
              <w:autoSpaceDE w:val="0"/>
              <w:autoSpaceDN w:val="0"/>
              <w:adjustRightInd w:val="0"/>
              <w:rPr>
                <w:rFonts w:eastAsia="Calibri" w:cstheme="minorHAnsi"/>
                <w:color w:val="000000"/>
                <w:sz w:val="24"/>
                <w:szCs w:val="24"/>
              </w:rPr>
            </w:pPr>
            <w:r w:rsidRPr="001C6A91">
              <w:rPr>
                <w:rFonts w:eastAsia="Calibri" w:cstheme="minorHAnsi"/>
                <w:color w:val="000000"/>
                <w:sz w:val="24"/>
                <w:szCs w:val="24"/>
              </w:rPr>
              <w:t>Opiskelija osaa</w:t>
            </w:r>
          </w:p>
          <w:p w:rsidR="001C6A91" w:rsidRPr="001C6A91" w:rsidRDefault="001C6A91" w:rsidP="001C6A91">
            <w:pPr>
              <w:numPr>
                <w:ilvl w:val="0"/>
                <w:numId w:val="9"/>
              </w:numPr>
              <w:autoSpaceDE w:val="0"/>
              <w:autoSpaceDN w:val="0"/>
              <w:adjustRightInd w:val="0"/>
              <w:ind w:left="360"/>
              <w:rPr>
                <w:rFonts w:eastAsia="Calibri" w:cstheme="minorHAnsi"/>
                <w:color w:val="0000FF"/>
                <w:sz w:val="24"/>
                <w:szCs w:val="24"/>
              </w:rPr>
            </w:pPr>
            <w:r w:rsidRPr="001C6A91">
              <w:rPr>
                <w:rFonts w:eastAsia="Calibri" w:cstheme="minorHAnsi"/>
                <w:color w:val="000000"/>
                <w:sz w:val="24"/>
                <w:szCs w:val="24"/>
              </w:rPr>
              <w:t>suunnitella tuotteen ja hyödyntää</w:t>
            </w:r>
            <w:r>
              <w:rPr>
                <w:rFonts w:eastAsia="Calibri" w:cstheme="minorHAnsi"/>
                <w:color w:val="000000"/>
                <w:sz w:val="24"/>
                <w:szCs w:val="24"/>
              </w:rPr>
              <w:t xml:space="preserve"> s</w:t>
            </w:r>
            <w:r w:rsidRPr="001C6A91">
              <w:rPr>
                <w:rFonts w:eastAsia="Calibri" w:cstheme="minorHAnsi"/>
                <w:color w:val="000000"/>
                <w:sz w:val="24"/>
                <w:szCs w:val="24"/>
              </w:rPr>
              <w:t>uunnittelussa erilaisia tietolähteitä</w:t>
            </w:r>
          </w:p>
        </w:tc>
        <w:tc>
          <w:tcPr>
            <w:tcW w:w="0" w:type="auto"/>
          </w:tcPr>
          <w:p w:rsidR="001C6A91" w:rsidRPr="001C6A91" w:rsidRDefault="001C6A91" w:rsidP="001C6A91">
            <w:pPr>
              <w:jc w:val="center"/>
              <w:rPr>
                <w:rFonts w:cstheme="minorHAnsi"/>
                <w:sz w:val="24"/>
                <w:szCs w:val="24"/>
              </w:rPr>
            </w:pPr>
          </w:p>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FC1440" w:rsidRPr="00485146" w:rsidRDefault="00FC1440" w:rsidP="00FC1440">
            <w:pPr>
              <w:rPr>
                <w:rFonts w:ascii="Calibri" w:eastAsia="Calibri" w:hAnsi="Calibri" w:cs="Times New Roman"/>
                <w:sz w:val="24"/>
                <w:szCs w:val="24"/>
              </w:rPr>
            </w:pPr>
            <w:r w:rsidRPr="00485146">
              <w:rPr>
                <w:rFonts w:ascii="Calibri" w:eastAsia="Calibri" w:hAnsi="Calibri" w:cs="Times New Roman"/>
                <w:sz w:val="24"/>
                <w:szCs w:val="24"/>
              </w:rPr>
              <w:t>- työ</w:t>
            </w:r>
            <w:r>
              <w:rPr>
                <w:rFonts w:ascii="Calibri" w:eastAsia="Calibri" w:hAnsi="Calibri" w:cs="Times New Roman"/>
                <w:sz w:val="24"/>
                <w:szCs w:val="24"/>
              </w:rPr>
              <w:t>osastolla</w:t>
            </w:r>
            <w:r w:rsidRPr="00485146">
              <w:rPr>
                <w:rFonts w:ascii="Calibri" w:eastAsia="Calibri" w:hAnsi="Calibri" w:cs="Times New Roman"/>
                <w:sz w:val="24"/>
                <w:szCs w:val="24"/>
              </w:rPr>
              <w:t xml:space="preserve"> </w:t>
            </w:r>
            <w:r>
              <w:rPr>
                <w:rFonts w:ascii="Calibri" w:eastAsia="Calibri" w:hAnsi="Calibri" w:cs="Times New Roman"/>
                <w:sz w:val="24"/>
                <w:szCs w:val="24"/>
              </w:rPr>
              <w:t>pystytään tekemään myös rakennekuvat nykyisen työvalmentajan ohjauksessa.</w:t>
            </w:r>
          </w:p>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val="restart"/>
          </w:tcPr>
          <w:p w:rsidR="001C6A91" w:rsidRPr="001C6A91" w:rsidRDefault="001C6A91" w:rsidP="001C6A91">
            <w:pPr>
              <w:rPr>
                <w:rFonts w:eastAsia="Calibri" w:cstheme="minorHAnsi"/>
                <w:b/>
                <w:sz w:val="24"/>
                <w:szCs w:val="24"/>
              </w:rPr>
            </w:pPr>
            <w:r w:rsidRPr="001C6A91">
              <w:rPr>
                <w:rFonts w:eastAsia="Calibri" w:cstheme="minorHAnsi"/>
                <w:b/>
                <w:sz w:val="24"/>
                <w:szCs w:val="24"/>
              </w:rPr>
              <w:t>1.   Rakennekuvien suunnittelu ja piirtäminen</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2.   Työjärjestysten laatiminen</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3.   Mittojen otto asiakkaalta ja</w:t>
            </w:r>
          </w:p>
          <w:p w:rsidR="001C6A91" w:rsidRPr="001C6A91" w:rsidRDefault="001C6A91" w:rsidP="001C6A91">
            <w:pPr>
              <w:rPr>
                <w:rFonts w:eastAsia="Calibri" w:cstheme="minorHAnsi"/>
                <w:b/>
                <w:sz w:val="24"/>
                <w:szCs w:val="24"/>
              </w:rPr>
            </w:pPr>
            <w:r w:rsidRPr="001C6A91">
              <w:rPr>
                <w:rFonts w:eastAsia="Calibri" w:cstheme="minorHAnsi"/>
                <w:b/>
                <w:sz w:val="24"/>
                <w:szCs w:val="24"/>
              </w:rPr>
              <w:t xml:space="preserve">       laskelmien tekeminen</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4.   Peruskaavojen piirtäminen</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5.   Tuotteen suunnittelu</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sz w:val="24"/>
                <w:szCs w:val="24"/>
              </w:rPr>
            </w:pPr>
            <w:r w:rsidRPr="001C6A91">
              <w:rPr>
                <w:rFonts w:eastAsia="Calibri" w:cstheme="minorHAnsi"/>
                <w:b/>
                <w:sz w:val="24"/>
                <w:szCs w:val="24"/>
              </w:rPr>
              <w:t>6.   Housujen työtavat/valmistus</w:t>
            </w:r>
            <w:r w:rsidRPr="001C6A91">
              <w:rPr>
                <w:rFonts w:eastAsia="Calibri" w:cstheme="minorHAnsi"/>
                <w:sz w:val="24"/>
                <w:szCs w:val="24"/>
              </w:rPr>
              <w:t xml:space="preserve"> </w:t>
            </w:r>
          </w:p>
          <w:p w:rsidR="001C6A91" w:rsidRPr="001C6A91" w:rsidRDefault="001C6A91" w:rsidP="001C6A91">
            <w:pPr>
              <w:numPr>
                <w:ilvl w:val="0"/>
                <w:numId w:val="12"/>
              </w:numPr>
              <w:contextualSpacing/>
              <w:rPr>
                <w:rFonts w:eastAsia="Calibri" w:cstheme="minorHAnsi"/>
                <w:sz w:val="24"/>
                <w:szCs w:val="24"/>
              </w:rPr>
            </w:pPr>
            <w:r w:rsidRPr="001C6A91">
              <w:rPr>
                <w:rFonts w:eastAsia="Calibri" w:cstheme="minorHAnsi"/>
                <w:sz w:val="24"/>
                <w:szCs w:val="24"/>
              </w:rPr>
              <w:t>vyötäröt</w:t>
            </w:r>
          </w:p>
          <w:p w:rsidR="001C6A91" w:rsidRPr="001C6A91" w:rsidRDefault="001C6A91" w:rsidP="001C6A91">
            <w:pPr>
              <w:numPr>
                <w:ilvl w:val="0"/>
                <w:numId w:val="12"/>
              </w:numPr>
              <w:contextualSpacing/>
              <w:rPr>
                <w:rFonts w:eastAsia="Calibri" w:cstheme="minorHAnsi"/>
                <w:sz w:val="24"/>
                <w:szCs w:val="24"/>
              </w:rPr>
            </w:pPr>
            <w:r w:rsidRPr="001C6A91">
              <w:rPr>
                <w:rFonts w:eastAsia="Calibri" w:cstheme="minorHAnsi"/>
                <w:sz w:val="24"/>
                <w:szCs w:val="24"/>
              </w:rPr>
              <w:t>vetoketjukiinnitykset</w:t>
            </w:r>
          </w:p>
          <w:p w:rsidR="001C6A91" w:rsidRPr="001C6A91" w:rsidRDefault="001C6A91" w:rsidP="001C6A91">
            <w:pPr>
              <w:numPr>
                <w:ilvl w:val="0"/>
                <w:numId w:val="12"/>
              </w:numPr>
              <w:contextualSpacing/>
              <w:rPr>
                <w:rFonts w:eastAsia="Calibri" w:cstheme="minorHAnsi"/>
                <w:sz w:val="24"/>
                <w:szCs w:val="24"/>
              </w:rPr>
            </w:pPr>
            <w:r w:rsidRPr="001C6A91">
              <w:rPr>
                <w:rFonts w:eastAsia="Calibri" w:cstheme="minorHAnsi"/>
                <w:sz w:val="24"/>
                <w:szCs w:val="24"/>
              </w:rPr>
              <w:t>taskut</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7.   Housujen kuosittelu, leikkuu- kaavat ja leikkuu</w:t>
            </w:r>
          </w:p>
          <w:p w:rsidR="001C6A91" w:rsidRPr="001C6A91" w:rsidRDefault="001C6A91" w:rsidP="001C6A91">
            <w:pPr>
              <w:rPr>
                <w:rFonts w:eastAsia="Calibri" w:cstheme="minorHAnsi"/>
                <w:b/>
                <w:sz w:val="24"/>
                <w:szCs w:val="24"/>
              </w:rPr>
            </w:pPr>
            <w:r w:rsidRPr="001C6A91">
              <w:rPr>
                <w:rFonts w:eastAsia="Calibri" w:cstheme="minorHAnsi"/>
                <w:b/>
                <w:sz w:val="24"/>
                <w:szCs w:val="24"/>
              </w:rPr>
              <w:t>8.   Housujen valmistus/laatu</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9.   Neulostuotteen työtavat / valmistus</w:t>
            </w:r>
          </w:p>
          <w:p w:rsidR="001C6A91" w:rsidRPr="001C6A91" w:rsidRDefault="001C6A91" w:rsidP="001C6A91">
            <w:pPr>
              <w:rPr>
                <w:rFonts w:eastAsia="Calibri" w:cstheme="minorHAnsi"/>
                <w:b/>
                <w:sz w:val="24"/>
                <w:szCs w:val="24"/>
              </w:rPr>
            </w:pPr>
            <w:r w:rsidRPr="001C6A91">
              <w:rPr>
                <w:rFonts w:eastAsia="Calibri" w:cstheme="minorHAnsi"/>
                <w:b/>
                <w:sz w:val="24"/>
                <w:szCs w:val="24"/>
              </w:rPr>
              <w:t>10. Neulostuotteen kuosittelu,</w:t>
            </w:r>
          </w:p>
          <w:p w:rsidR="001C6A91" w:rsidRPr="001C6A91" w:rsidRDefault="001C6A91" w:rsidP="001C6A91">
            <w:pPr>
              <w:rPr>
                <w:rFonts w:eastAsia="Calibri" w:cstheme="minorHAnsi"/>
                <w:b/>
                <w:sz w:val="24"/>
                <w:szCs w:val="24"/>
              </w:rPr>
            </w:pPr>
            <w:r w:rsidRPr="001C6A91">
              <w:rPr>
                <w:rFonts w:eastAsia="Calibri" w:cstheme="minorHAnsi"/>
                <w:b/>
                <w:sz w:val="24"/>
                <w:szCs w:val="24"/>
              </w:rPr>
              <w:t xml:space="preserve">       leikkuusuunnitelma ja leikkuu</w:t>
            </w:r>
          </w:p>
          <w:p w:rsidR="001C6A91" w:rsidRPr="001C6A91" w:rsidRDefault="001C6A91" w:rsidP="001C6A91">
            <w:pPr>
              <w:rPr>
                <w:rFonts w:eastAsia="Calibri" w:cstheme="minorHAnsi"/>
                <w:b/>
                <w:sz w:val="24"/>
                <w:szCs w:val="24"/>
              </w:rPr>
            </w:pPr>
            <w:r w:rsidRPr="001C6A91">
              <w:rPr>
                <w:rFonts w:eastAsia="Calibri" w:cstheme="minorHAnsi"/>
                <w:b/>
                <w:sz w:val="24"/>
                <w:szCs w:val="24"/>
              </w:rPr>
              <w:t>11. Neulostuotteen valmistus</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12. Muotoilut</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13. Sovitukset</w:t>
            </w:r>
          </w:p>
          <w:p w:rsidR="001C6A91" w:rsidRPr="001C6A91" w:rsidRDefault="001C6A91" w:rsidP="001C6A91">
            <w:pPr>
              <w:rPr>
                <w:rFonts w:eastAsia="Calibri" w:cstheme="minorHAnsi"/>
                <w:b/>
                <w:sz w:val="24"/>
                <w:szCs w:val="24"/>
              </w:rPr>
            </w:pPr>
          </w:p>
          <w:p w:rsidR="001C6A91" w:rsidRPr="001C6A91" w:rsidRDefault="001C6A91" w:rsidP="001C6A91">
            <w:pPr>
              <w:rPr>
                <w:rFonts w:eastAsia="Calibri" w:cstheme="minorHAnsi"/>
                <w:b/>
                <w:sz w:val="24"/>
                <w:szCs w:val="24"/>
              </w:rPr>
            </w:pPr>
            <w:r w:rsidRPr="001C6A91">
              <w:rPr>
                <w:rFonts w:eastAsia="Calibri" w:cstheme="minorHAnsi"/>
                <w:b/>
                <w:sz w:val="24"/>
                <w:szCs w:val="24"/>
              </w:rPr>
              <w:t>14. Työturvallisuus ja ergonomia</w:t>
            </w:r>
          </w:p>
          <w:p w:rsidR="001C6A91" w:rsidRPr="001C6A91" w:rsidRDefault="001C6A91" w:rsidP="001C6A91">
            <w:pPr>
              <w:rPr>
                <w:rFonts w:eastAsia="Calibri" w:cstheme="minorHAnsi"/>
                <w:sz w:val="24"/>
                <w:szCs w:val="24"/>
              </w:rPr>
            </w:pPr>
          </w:p>
          <w:p w:rsidR="001C6A91" w:rsidRPr="001C6A91" w:rsidRDefault="001C6A91" w:rsidP="001C6A91">
            <w:pPr>
              <w:rPr>
                <w:rFonts w:eastAsia="Calibri" w:cstheme="minorHAnsi"/>
                <w:sz w:val="24"/>
                <w:szCs w:val="24"/>
              </w:rPr>
            </w:pPr>
            <w:r w:rsidRPr="001C6A91">
              <w:rPr>
                <w:rFonts w:eastAsia="Calibri" w:cstheme="minorHAnsi"/>
                <w:sz w:val="24"/>
                <w:szCs w:val="24"/>
              </w:rPr>
              <w:t>Hyväksytty suoritus on vähintään</w:t>
            </w:r>
          </w:p>
          <w:p w:rsidR="001C6A91" w:rsidRPr="001C6A91" w:rsidRDefault="001C6A91" w:rsidP="001C6A91">
            <w:pPr>
              <w:rPr>
                <w:rFonts w:eastAsia="Calibri" w:cstheme="minorHAnsi"/>
                <w:sz w:val="24"/>
                <w:szCs w:val="24"/>
              </w:rPr>
            </w:pPr>
            <w:r w:rsidRPr="001C6A91">
              <w:rPr>
                <w:rFonts w:eastAsia="Calibri" w:cstheme="minorHAnsi"/>
                <w:sz w:val="24"/>
                <w:szCs w:val="24"/>
              </w:rPr>
              <w:t>T1 tason saavuttaminen</w:t>
            </w:r>
          </w:p>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tunnistaa ajankohtaiset trendit ja muotisuuntauksia</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rPr>
                <w:rFonts w:eastAsia="Calibri" w:cstheme="minorHAnsi"/>
                <w:sz w:val="24"/>
                <w:szCs w:val="24"/>
              </w:rPr>
            </w:pPr>
            <w:r w:rsidRPr="001C6A91">
              <w:rPr>
                <w:rFonts w:eastAsia="Calibri" w:cstheme="minorHAnsi"/>
                <w:sz w:val="24"/>
                <w:szCs w:val="24"/>
              </w:rPr>
              <w:t>Opettajan antamat tehtävät.</w:t>
            </w:r>
          </w:p>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käyttää värejä kuvatessaan tuotteita</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tehdä materiaali- ja lisätarvikevalintoja</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laskea materiaalien  menekin</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osaa mitanoton sekä mittataulukoiden käytön</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D467AD" w:rsidP="001C6A91">
            <w:pPr>
              <w:autoSpaceDE w:val="0"/>
              <w:autoSpaceDN w:val="0"/>
              <w:adjustRightInd w:val="0"/>
              <w:rPr>
                <w:rFonts w:eastAsia="Calibri" w:cstheme="minorHAnsi"/>
                <w:color w:val="0000FF"/>
                <w:sz w:val="24"/>
                <w:szCs w:val="24"/>
              </w:rPr>
            </w:pPr>
            <w:r w:rsidRPr="00D467AD">
              <w:rPr>
                <w:rFonts w:eastAsia="Calibri"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262F2" w:rsidP="001C6A91">
            <w:pPr>
              <w:autoSpaceDE w:val="0"/>
              <w:autoSpaceDN w:val="0"/>
              <w:adjustRightInd w:val="0"/>
              <w:rPr>
                <w:rFonts w:eastAsia="Calibri" w:cstheme="minorHAnsi"/>
                <w:color w:val="0000FF"/>
                <w:sz w:val="24"/>
                <w:szCs w:val="24"/>
              </w:rPr>
            </w:pPr>
            <w:r>
              <w:rPr>
                <w:rFonts w:eastAsia="Calibri" w:cstheme="minorHAnsi"/>
                <w:sz w:val="24"/>
                <w:szCs w:val="20"/>
              </w:rPr>
              <w:t>Työosastolla</w:t>
            </w:r>
            <w:r w:rsidRPr="00A01767">
              <w:rPr>
                <w:rFonts w:eastAsia="Calibri" w:cstheme="minorHAnsi"/>
                <w:sz w:val="24"/>
                <w:szCs w:val="20"/>
              </w:rPr>
              <w:t xml:space="preserve"> ei ole sovituskoppia, jossa olisi peilit, siksi ei oikein onnistu pajalla.  Tämä ammattiopistolla?</w:t>
            </w: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AE786A">
        <w:trPr>
          <w:trHeight w:val="1551"/>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piirtää peruskaavoja ja kuositella</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AE786A">
            <w:pPr>
              <w:autoSpaceDE w:val="0"/>
              <w:autoSpaceDN w:val="0"/>
              <w:adjustRightInd w:val="0"/>
              <w:rPr>
                <w:rFonts w:eastAsia="Calibri" w:cstheme="minorHAnsi"/>
                <w:color w:val="0000FF"/>
                <w:sz w:val="24"/>
                <w:szCs w:val="24"/>
              </w:rPr>
            </w:pPr>
            <w:r w:rsidRPr="001C6A91">
              <w:rPr>
                <w:rFonts w:eastAsia="Calibri" w:cstheme="minorHAnsi"/>
                <w:sz w:val="24"/>
                <w:szCs w:val="24"/>
              </w:rPr>
              <w:t xml:space="preserve">Kirjaa apuna käyttäen kuositellaan erilaisia housun kaavoja.          </w:t>
            </w: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tehdä yksittäisleikkuun</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00"/>
                <w:sz w:val="24"/>
                <w:szCs w:val="24"/>
              </w:rPr>
            </w:pPr>
            <w:r w:rsidRPr="001C6A91">
              <w:rPr>
                <w:rFonts w:eastAsia="Calibri" w:cstheme="minorHAnsi"/>
                <w:color w:val="000000"/>
                <w:sz w:val="24"/>
                <w:szCs w:val="24"/>
              </w:rPr>
              <w:t>sovittaa vaatteen ja muotoilla vaattei-</w:t>
            </w:r>
          </w:p>
          <w:p w:rsidR="001C6A91" w:rsidRPr="001C6A91" w:rsidRDefault="001C6A91" w:rsidP="001C6A91">
            <w:pPr>
              <w:autoSpaceDE w:val="0"/>
              <w:autoSpaceDN w:val="0"/>
              <w:adjustRightInd w:val="0"/>
              <w:ind w:left="360"/>
              <w:rPr>
                <w:rFonts w:eastAsia="Calibri" w:cstheme="minorHAnsi"/>
                <w:color w:val="000000"/>
                <w:sz w:val="24"/>
                <w:szCs w:val="24"/>
              </w:rPr>
            </w:pPr>
            <w:r w:rsidRPr="001C6A91">
              <w:rPr>
                <w:rFonts w:eastAsia="Calibri" w:cstheme="minorHAnsi"/>
                <w:color w:val="000000"/>
                <w:sz w:val="24"/>
                <w:szCs w:val="24"/>
              </w:rPr>
              <w:t>ta tai vaatteen osia</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tehdä sovitusmuutokset vaatteeseen ja kaavaan</w:t>
            </w:r>
          </w:p>
        </w:tc>
        <w:tc>
          <w:tcPr>
            <w:tcW w:w="0" w:type="auto"/>
          </w:tcPr>
          <w:p w:rsidR="001C6A91" w:rsidRPr="001C6A91" w:rsidRDefault="001C6A91" w:rsidP="001C6A91">
            <w:pPr>
              <w:jc w:val="center"/>
              <w:rPr>
                <w:rFonts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lastRenderedPageBreak/>
              <w:t>palvella asiakasta</w:t>
            </w:r>
          </w:p>
        </w:tc>
        <w:tc>
          <w:tcPr>
            <w:tcW w:w="0" w:type="auto"/>
          </w:tcPr>
          <w:p w:rsidR="001C6A91" w:rsidRPr="001C6A91" w:rsidRDefault="001C6A91" w:rsidP="001C6A91">
            <w:pPr>
              <w:jc w:val="center"/>
              <w:rPr>
                <w:rFonts w:eastAsia="Calibri" w:cstheme="minorHAnsi"/>
                <w:sz w:val="24"/>
                <w:szCs w:val="24"/>
              </w:rPr>
            </w:pPr>
            <w:r w:rsidRPr="001C6A91">
              <w:rPr>
                <w:rFonts w:eastAsia="Calibri"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lastRenderedPageBreak/>
              <w:t>aikatauluttaa työskentelynsä</w:t>
            </w:r>
          </w:p>
        </w:tc>
        <w:tc>
          <w:tcPr>
            <w:tcW w:w="0" w:type="auto"/>
          </w:tcPr>
          <w:p w:rsidR="001C6A91" w:rsidRPr="001C6A91" w:rsidRDefault="001C6A91" w:rsidP="001C6A91">
            <w:pPr>
              <w:jc w:val="center"/>
              <w:rPr>
                <w:rFonts w:eastAsia="Calibri" w:cstheme="minorHAnsi"/>
                <w:sz w:val="24"/>
                <w:szCs w:val="24"/>
              </w:rPr>
            </w:pPr>
            <w:r w:rsidRPr="001C6A91">
              <w:rPr>
                <w:rFonts w:eastAsia="Calibri"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valmistaa ja viimeistellä erilaisia naisten ja lasten vaatteita</w:t>
            </w:r>
          </w:p>
        </w:tc>
        <w:tc>
          <w:tcPr>
            <w:tcW w:w="0" w:type="auto"/>
          </w:tcPr>
          <w:p w:rsidR="001C6A91" w:rsidRPr="001C6A91" w:rsidRDefault="001C6A91" w:rsidP="001C6A91">
            <w:pPr>
              <w:jc w:val="center"/>
              <w:rPr>
                <w:rFonts w:eastAsia="Calibri"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ratkaista työssä eteen tulevia ongelmia</w:t>
            </w:r>
          </w:p>
        </w:tc>
        <w:tc>
          <w:tcPr>
            <w:tcW w:w="0" w:type="auto"/>
          </w:tcPr>
          <w:p w:rsidR="001C6A91" w:rsidRPr="001C6A91" w:rsidRDefault="001C6A91" w:rsidP="001C6A91">
            <w:pPr>
              <w:jc w:val="center"/>
              <w:rPr>
                <w:rFonts w:eastAsia="Calibri" w:cstheme="minorHAnsi"/>
                <w:sz w:val="24"/>
                <w:szCs w:val="24"/>
              </w:rPr>
            </w:pPr>
            <w:r w:rsidRPr="001C6A91">
              <w:rPr>
                <w:rFonts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toimia ammattietiikan mukaisesti</w:t>
            </w:r>
          </w:p>
        </w:tc>
        <w:tc>
          <w:tcPr>
            <w:tcW w:w="0" w:type="auto"/>
          </w:tcPr>
          <w:p w:rsidR="001C6A91" w:rsidRPr="001C6A91" w:rsidRDefault="001C6A91" w:rsidP="001C6A91">
            <w:pPr>
              <w:jc w:val="center"/>
              <w:rPr>
                <w:rFonts w:eastAsia="Calibri" w:cstheme="minorHAnsi"/>
                <w:sz w:val="24"/>
                <w:szCs w:val="24"/>
              </w:rPr>
            </w:pPr>
            <w:r w:rsidRPr="001C6A91">
              <w:rPr>
                <w:rFonts w:eastAsia="Calibri"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r w:rsidR="001C6A91" w:rsidRPr="001C6A91" w:rsidTr="001C6A91">
        <w:trPr>
          <w:trHeight w:val="482"/>
        </w:trPr>
        <w:tc>
          <w:tcPr>
            <w:tcW w:w="0" w:type="auto"/>
          </w:tcPr>
          <w:p w:rsidR="001C6A91" w:rsidRPr="001C6A91" w:rsidRDefault="001C6A91" w:rsidP="001C6A91">
            <w:pPr>
              <w:numPr>
                <w:ilvl w:val="0"/>
                <w:numId w:val="11"/>
              </w:numPr>
              <w:autoSpaceDE w:val="0"/>
              <w:autoSpaceDN w:val="0"/>
              <w:adjustRightInd w:val="0"/>
              <w:rPr>
                <w:rFonts w:eastAsia="Calibri" w:cstheme="minorHAnsi"/>
                <w:color w:val="0000FF"/>
                <w:sz w:val="24"/>
                <w:szCs w:val="24"/>
              </w:rPr>
            </w:pPr>
            <w:r w:rsidRPr="001C6A91">
              <w:rPr>
                <w:rFonts w:eastAsia="Calibri" w:cstheme="minorHAnsi"/>
                <w:color w:val="000000"/>
                <w:sz w:val="24"/>
                <w:szCs w:val="24"/>
              </w:rPr>
              <w:t>hyödyntää terveysliikuntaa</w:t>
            </w:r>
          </w:p>
        </w:tc>
        <w:tc>
          <w:tcPr>
            <w:tcW w:w="0" w:type="auto"/>
          </w:tcPr>
          <w:p w:rsidR="001C6A91" w:rsidRPr="001C6A91" w:rsidRDefault="001C6A91" w:rsidP="001C6A91">
            <w:pPr>
              <w:jc w:val="center"/>
              <w:rPr>
                <w:rFonts w:eastAsia="Calibri" w:cstheme="minorHAnsi"/>
                <w:sz w:val="24"/>
                <w:szCs w:val="24"/>
              </w:rPr>
            </w:pPr>
            <w:r w:rsidRPr="001C6A91">
              <w:rPr>
                <w:rFonts w:eastAsia="Calibri" w:cstheme="minorHAnsi"/>
                <w:sz w:val="24"/>
                <w:szCs w:val="24"/>
              </w:rPr>
              <w:t>X</w:t>
            </w: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tcPr>
          <w:p w:rsidR="001C6A91" w:rsidRPr="001C6A91" w:rsidRDefault="001C6A91" w:rsidP="001C6A91">
            <w:pPr>
              <w:autoSpaceDE w:val="0"/>
              <w:autoSpaceDN w:val="0"/>
              <w:adjustRightInd w:val="0"/>
              <w:rPr>
                <w:rFonts w:eastAsia="Calibri" w:cstheme="minorHAnsi"/>
                <w:color w:val="0000FF"/>
                <w:sz w:val="24"/>
                <w:szCs w:val="24"/>
              </w:rPr>
            </w:pPr>
          </w:p>
        </w:tc>
        <w:tc>
          <w:tcPr>
            <w:tcW w:w="0" w:type="auto"/>
            <w:vMerge/>
          </w:tcPr>
          <w:p w:rsidR="001C6A91" w:rsidRPr="001C6A91" w:rsidRDefault="001C6A91" w:rsidP="001C6A91">
            <w:pPr>
              <w:autoSpaceDE w:val="0"/>
              <w:autoSpaceDN w:val="0"/>
              <w:adjustRightInd w:val="0"/>
              <w:rPr>
                <w:rFonts w:eastAsia="Calibri" w:cstheme="minorHAnsi"/>
                <w:color w:val="3333FF"/>
                <w:sz w:val="24"/>
                <w:szCs w:val="24"/>
              </w:rPr>
            </w:pPr>
          </w:p>
        </w:tc>
      </w:tr>
    </w:tbl>
    <w:p w:rsidR="007F2910" w:rsidRDefault="007F2910" w:rsidP="00D9481F">
      <w:pPr>
        <w:pStyle w:val="Otsikko2"/>
      </w:pPr>
    </w:p>
    <w:p w:rsidR="007F2910" w:rsidRPr="00F33813" w:rsidRDefault="007F2910" w:rsidP="00D9481F">
      <w:pPr>
        <w:pStyle w:val="Otsikko2"/>
        <w:rPr>
          <w:sz w:val="24"/>
        </w:rPr>
      </w:pPr>
      <w:bookmarkStart w:id="11" w:name="_Toc373155741"/>
      <w:r w:rsidRPr="00F33813">
        <w:t>Takki / Jakku –juhla 20 ov / Vaateompelu ja asiakaspalvelu 30 ov</w:t>
      </w:r>
      <w:bookmarkEnd w:id="11"/>
      <w:r w:rsidRPr="00F33813">
        <w:rPr>
          <w:sz w:val="24"/>
        </w:rPr>
        <w:t xml:space="preserve"> </w:t>
      </w:r>
    </w:p>
    <w:p w:rsidR="007F2910" w:rsidRDefault="007F2910"/>
    <w:p w:rsidR="007F2910" w:rsidRPr="00237354" w:rsidRDefault="007F2910" w:rsidP="00237354">
      <w:pPr>
        <w:pStyle w:val="Eivli"/>
        <w:rPr>
          <w:rFonts w:eastAsia="Calibri"/>
          <w:sz w:val="28"/>
        </w:rPr>
      </w:pPr>
      <w:r w:rsidRPr="00237354">
        <w:rPr>
          <w:rFonts w:eastAsia="Calibri"/>
          <w:sz w:val="28"/>
        </w:rPr>
        <w:t>OPPIMISEN ARVIOINTI</w:t>
      </w:r>
    </w:p>
    <w:tbl>
      <w:tblPr>
        <w:tblStyle w:val="TaulukkoRuudukko13"/>
        <w:tblW w:w="0" w:type="auto"/>
        <w:tblLook w:val="04A0" w:firstRow="1" w:lastRow="0" w:firstColumn="1" w:lastColumn="0" w:noHBand="0" w:noVBand="1"/>
      </w:tblPr>
      <w:tblGrid>
        <w:gridCol w:w="2843"/>
        <w:gridCol w:w="698"/>
        <w:gridCol w:w="393"/>
        <w:gridCol w:w="1489"/>
        <w:gridCol w:w="2889"/>
        <w:gridCol w:w="2370"/>
      </w:tblGrid>
      <w:tr w:rsidR="007F2910" w:rsidRPr="007F2910" w:rsidTr="00D9481F">
        <w:trPr>
          <w:trHeight w:val="482"/>
        </w:trPr>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Ammattitaitovaatimus</w:t>
            </w:r>
          </w:p>
        </w:tc>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Kyllä</w:t>
            </w:r>
          </w:p>
        </w:tc>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Ei</w:t>
            </w:r>
          </w:p>
        </w:tc>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Muu suunnitelma</w:t>
            </w:r>
          </w:p>
        </w:tc>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Lisätietoja</w:t>
            </w:r>
          </w:p>
        </w:tc>
        <w:tc>
          <w:tcPr>
            <w:tcW w:w="0" w:type="auto"/>
            <w:shd w:val="clear" w:color="auto" w:fill="9BBB59" w:themeFill="accent3"/>
          </w:tcPr>
          <w:p w:rsidR="007F2910" w:rsidRPr="00D9481F" w:rsidRDefault="007F2910" w:rsidP="007F2910">
            <w:pPr>
              <w:autoSpaceDE w:val="0"/>
              <w:autoSpaceDN w:val="0"/>
              <w:adjustRightInd w:val="0"/>
              <w:rPr>
                <w:rFonts w:eastAsia="Calibri" w:cstheme="minorHAnsi"/>
                <w:b/>
                <w:sz w:val="24"/>
                <w:szCs w:val="24"/>
              </w:rPr>
            </w:pPr>
            <w:r w:rsidRPr="00D9481F">
              <w:rPr>
                <w:rFonts w:eastAsia="Calibri" w:cstheme="minorHAnsi"/>
                <w:b/>
                <w:sz w:val="24"/>
                <w:szCs w:val="24"/>
              </w:rPr>
              <w:t>Oppimisen seuranta, palaute ja arviointi</w:t>
            </w:r>
          </w:p>
        </w:tc>
      </w:tr>
      <w:tr w:rsidR="00A31222" w:rsidRPr="007F2910" w:rsidTr="007F2910">
        <w:trPr>
          <w:trHeight w:val="482"/>
        </w:trPr>
        <w:tc>
          <w:tcPr>
            <w:tcW w:w="0" w:type="auto"/>
          </w:tcPr>
          <w:p w:rsidR="00A31222" w:rsidRPr="007F2910" w:rsidRDefault="00A31222" w:rsidP="007F2910">
            <w:r w:rsidRPr="007F2910">
              <w:t>Opiskelija osaa</w:t>
            </w:r>
          </w:p>
          <w:p w:rsidR="00A31222" w:rsidRPr="007F2910" w:rsidRDefault="00A31222" w:rsidP="007F2910">
            <w:pPr>
              <w:pStyle w:val="Luettelokappale"/>
              <w:numPr>
                <w:ilvl w:val="0"/>
                <w:numId w:val="45"/>
              </w:numPr>
              <w:rPr>
                <w:color w:val="0000FF"/>
              </w:rPr>
            </w:pPr>
            <w:r w:rsidRPr="007F2910">
              <w:rPr>
                <w:sz w:val="24"/>
              </w:rPr>
              <w:t>suunnitella tuotteen ja hyödyntää  suunnittelussa erilaisia tietolähteitä</w:t>
            </w:r>
          </w:p>
        </w:tc>
        <w:tc>
          <w:tcPr>
            <w:tcW w:w="0" w:type="auto"/>
          </w:tcPr>
          <w:p w:rsidR="00A31222" w:rsidRPr="007F2910" w:rsidRDefault="00A31222" w:rsidP="007F2910">
            <w:pPr>
              <w:jc w:val="center"/>
              <w:rPr>
                <w:rFonts w:cstheme="minorHAnsi"/>
                <w:sz w:val="24"/>
                <w:szCs w:val="24"/>
              </w:rPr>
            </w:pPr>
          </w:p>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5B1C2E" w:rsidP="007F2910">
            <w:pPr>
              <w:autoSpaceDE w:val="0"/>
              <w:autoSpaceDN w:val="0"/>
              <w:adjustRightInd w:val="0"/>
              <w:rPr>
                <w:rFonts w:eastAsia="Calibri" w:cstheme="minorHAnsi"/>
                <w:color w:val="0000FF"/>
                <w:sz w:val="24"/>
                <w:szCs w:val="24"/>
              </w:rPr>
            </w:pPr>
            <w:r w:rsidRPr="005B1C2E">
              <w:rPr>
                <w:rFonts w:eastAsia="Calibri" w:cstheme="minorHAnsi"/>
                <w:sz w:val="24"/>
                <w:szCs w:val="24"/>
              </w:rPr>
              <w:t>Työosastolla pystytään tekemään rakennekuvat.</w:t>
            </w:r>
          </w:p>
        </w:tc>
        <w:tc>
          <w:tcPr>
            <w:tcW w:w="0" w:type="auto"/>
            <w:vMerge w:val="restart"/>
          </w:tcPr>
          <w:p w:rsidR="00A31222" w:rsidRPr="007F2910" w:rsidRDefault="00A31222" w:rsidP="007F2910">
            <w:pPr>
              <w:rPr>
                <w:rFonts w:eastAsia="Calibri" w:cstheme="minorHAnsi"/>
                <w:color w:val="3333FF"/>
                <w:sz w:val="24"/>
                <w:szCs w:val="24"/>
              </w:rPr>
            </w:pPr>
          </w:p>
          <w:p w:rsidR="00A31222" w:rsidRPr="007F2910" w:rsidRDefault="00A31222" w:rsidP="007F2910">
            <w:pPr>
              <w:rPr>
                <w:rFonts w:eastAsia="Calibri" w:cstheme="minorHAnsi"/>
                <w:b/>
                <w:sz w:val="24"/>
                <w:szCs w:val="24"/>
              </w:rPr>
            </w:pPr>
            <w:r w:rsidRPr="007F2910">
              <w:rPr>
                <w:rFonts w:eastAsia="Calibri" w:cstheme="minorHAnsi"/>
                <w:b/>
                <w:sz w:val="24"/>
                <w:szCs w:val="24"/>
              </w:rPr>
              <w:t>1. Rakennekuvien suunnittelu ja piirtäminen</w:t>
            </w:r>
          </w:p>
          <w:p w:rsidR="00A31222" w:rsidRPr="007F2910" w:rsidRDefault="00A31222" w:rsidP="007F2910">
            <w:pPr>
              <w:rPr>
                <w:rFonts w:eastAsia="Calibri" w:cstheme="minorHAnsi"/>
                <w:b/>
                <w:sz w:val="24"/>
                <w:szCs w:val="24"/>
              </w:rPr>
            </w:pPr>
            <w:r w:rsidRPr="007F2910">
              <w:rPr>
                <w:rFonts w:eastAsia="Calibri" w:cstheme="minorHAnsi"/>
                <w:b/>
                <w:sz w:val="24"/>
                <w:szCs w:val="24"/>
              </w:rPr>
              <w:t>2. Työjärjestysten laatiminen</w:t>
            </w:r>
          </w:p>
          <w:p w:rsidR="00A31222" w:rsidRPr="007F2910" w:rsidRDefault="00A31222" w:rsidP="007F2910">
            <w:pPr>
              <w:rPr>
                <w:rFonts w:eastAsia="Calibri" w:cstheme="minorHAnsi"/>
                <w:b/>
                <w:sz w:val="24"/>
                <w:szCs w:val="24"/>
              </w:rPr>
            </w:pPr>
            <w:r w:rsidRPr="007F2910">
              <w:rPr>
                <w:rFonts w:eastAsia="Calibri" w:cstheme="minorHAnsi"/>
                <w:b/>
                <w:sz w:val="24"/>
                <w:szCs w:val="24"/>
              </w:rPr>
              <w:t>3.Mittojen otto asiakkaalta ja laskelmien tekeminen</w:t>
            </w:r>
          </w:p>
          <w:p w:rsidR="00A31222" w:rsidRPr="007F2910" w:rsidRDefault="00A31222" w:rsidP="007F2910">
            <w:pPr>
              <w:rPr>
                <w:rFonts w:eastAsia="Calibri" w:cstheme="minorHAnsi"/>
                <w:b/>
                <w:sz w:val="24"/>
                <w:szCs w:val="24"/>
              </w:rPr>
            </w:pPr>
            <w:r w:rsidRPr="007F2910">
              <w:rPr>
                <w:rFonts w:eastAsia="Calibri" w:cstheme="minorHAnsi"/>
                <w:b/>
                <w:sz w:val="24"/>
                <w:szCs w:val="24"/>
              </w:rPr>
              <w:t>4. Peruskaavojen piirtäminen</w:t>
            </w:r>
          </w:p>
          <w:p w:rsidR="00A31222" w:rsidRPr="007F2910" w:rsidRDefault="00A31222" w:rsidP="007F2910">
            <w:pPr>
              <w:rPr>
                <w:rFonts w:eastAsia="Calibri" w:cstheme="minorHAnsi"/>
                <w:b/>
                <w:sz w:val="24"/>
                <w:szCs w:val="24"/>
              </w:rPr>
            </w:pPr>
            <w:r w:rsidRPr="007F2910">
              <w:rPr>
                <w:rFonts w:eastAsia="Calibri" w:cstheme="minorHAnsi"/>
                <w:b/>
                <w:sz w:val="24"/>
                <w:szCs w:val="24"/>
              </w:rPr>
              <w:t>5. Tuotteen suunnittelu</w:t>
            </w:r>
          </w:p>
          <w:p w:rsidR="00A31222" w:rsidRPr="007F2910" w:rsidRDefault="00A31222" w:rsidP="007F2910">
            <w:pPr>
              <w:rPr>
                <w:rFonts w:eastAsia="Calibri" w:cstheme="minorHAnsi"/>
                <w:b/>
                <w:sz w:val="24"/>
                <w:szCs w:val="24"/>
              </w:rPr>
            </w:pPr>
            <w:r w:rsidRPr="007F2910">
              <w:rPr>
                <w:rFonts w:eastAsia="Calibri" w:cstheme="minorHAnsi"/>
                <w:b/>
                <w:sz w:val="24"/>
                <w:szCs w:val="24"/>
              </w:rPr>
              <w:t>6. Takin työtavat/valmistus</w:t>
            </w:r>
          </w:p>
          <w:p w:rsidR="00A31222" w:rsidRPr="007F2910" w:rsidRDefault="00A31222" w:rsidP="007F2910">
            <w:pPr>
              <w:rPr>
                <w:rFonts w:eastAsia="Calibri" w:cstheme="minorHAnsi"/>
                <w:b/>
                <w:sz w:val="24"/>
                <w:szCs w:val="24"/>
              </w:rPr>
            </w:pPr>
            <w:r w:rsidRPr="007F2910">
              <w:rPr>
                <w:rFonts w:eastAsia="Calibri" w:cstheme="minorHAnsi"/>
                <w:b/>
                <w:sz w:val="24"/>
                <w:szCs w:val="24"/>
              </w:rPr>
              <w:t>7. Takkien/jakkujen kuosittelut, leikkuukaavat ja leikkuu</w:t>
            </w:r>
          </w:p>
          <w:p w:rsidR="00D9481F" w:rsidRDefault="00D9481F" w:rsidP="007F2910">
            <w:pPr>
              <w:rPr>
                <w:rFonts w:eastAsia="Calibri" w:cstheme="minorHAnsi"/>
                <w:b/>
                <w:sz w:val="24"/>
                <w:szCs w:val="24"/>
              </w:rPr>
            </w:pPr>
          </w:p>
          <w:p w:rsidR="00A31222" w:rsidRPr="007F2910" w:rsidRDefault="00A31222" w:rsidP="007F2910">
            <w:pPr>
              <w:rPr>
                <w:rFonts w:eastAsia="Calibri" w:cstheme="minorHAnsi"/>
                <w:b/>
                <w:sz w:val="24"/>
                <w:szCs w:val="24"/>
              </w:rPr>
            </w:pPr>
            <w:r w:rsidRPr="007F2910">
              <w:rPr>
                <w:rFonts w:eastAsia="Calibri" w:cstheme="minorHAnsi"/>
                <w:b/>
                <w:sz w:val="24"/>
                <w:szCs w:val="24"/>
              </w:rPr>
              <w:lastRenderedPageBreak/>
              <w:t>8. Juhla-asun työtavat/valmistus</w:t>
            </w:r>
          </w:p>
          <w:p w:rsidR="00A31222" w:rsidRPr="007F2910" w:rsidRDefault="00D9481F" w:rsidP="007F2910">
            <w:pPr>
              <w:rPr>
                <w:rFonts w:eastAsia="Calibri" w:cstheme="minorHAnsi"/>
                <w:b/>
                <w:sz w:val="24"/>
                <w:szCs w:val="24"/>
              </w:rPr>
            </w:pPr>
            <w:r>
              <w:rPr>
                <w:rFonts w:eastAsia="Calibri" w:cstheme="minorHAnsi"/>
                <w:b/>
                <w:sz w:val="24"/>
                <w:szCs w:val="24"/>
              </w:rPr>
              <w:t>9</w:t>
            </w:r>
            <w:r w:rsidR="00A31222" w:rsidRPr="007F2910">
              <w:rPr>
                <w:rFonts w:eastAsia="Calibri" w:cstheme="minorHAnsi"/>
                <w:b/>
                <w:sz w:val="24"/>
                <w:szCs w:val="24"/>
              </w:rPr>
              <w:t>. Juhla-asun kuosittelu, leikkuusuunnitelma ja leikkuu</w:t>
            </w:r>
          </w:p>
          <w:p w:rsidR="00A31222" w:rsidRPr="007F2910" w:rsidRDefault="00D9481F" w:rsidP="007F2910">
            <w:pPr>
              <w:rPr>
                <w:rFonts w:eastAsia="Calibri" w:cstheme="minorHAnsi"/>
                <w:b/>
                <w:sz w:val="24"/>
                <w:szCs w:val="24"/>
              </w:rPr>
            </w:pPr>
            <w:r>
              <w:rPr>
                <w:rFonts w:eastAsia="Calibri" w:cstheme="minorHAnsi"/>
                <w:b/>
                <w:sz w:val="24"/>
                <w:szCs w:val="24"/>
              </w:rPr>
              <w:t>10</w:t>
            </w:r>
            <w:r w:rsidR="00A31222" w:rsidRPr="007F2910">
              <w:rPr>
                <w:rFonts w:eastAsia="Calibri" w:cstheme="minorHAnsi"/>
                <w:b/>
                <w:sz w:val="24"/>
                <w:szCs w:val="24"/>
              </w:rPr>
              <w:t>. Muotoilut</w:t>
            </w:r>
          </w:p>
          <w:p w:rsidR="00A31222" w:rsidRPr="007F2910" w:rsidRDefault="00D9481F" w:rsidP="007F2910">
            <w:pPr>
              <w:rPr>
                <w:rFonts w:eastAsia="Calibri" w:cstheme="minorHAnsi"/>
                <w:b/>
                <w:sz w:val="24"/>
                <w:szCs w:val="24"/>
              </w:rPr>
            </w:pPr>
            <w:r>
              <w:rPr>
                <w:rFonts w:eastAsia="Calibri" w:cstheme="minorHAnsi"/>
                <w:b/>
                <w:sz w:val="24"/>
                <w:szCs w:val="24"/>
              </w:rPr>
              <w:t>11</w:t>
            </w:r>
            <w:r w:rsidR="00A31222" w:rsidRPr="007F2910">
              <w:rPr>
                <w:rFonts w:eastAsia="Calibri" w:cstheme="minorHAnsi"/>
                <w:b/>
                <w:sz w:val="24"/>
                <w:szCs w:val="24"/>
              </w:rPr>
              <w:t>. Sovitukset</w:t>
            </w:r>
          </w:p>
          <w:p w:rsidR="00A31222" w:rsidRPr="007F2910" w:rsidRDefault="00D9481F" w:rsidP="007F2910">
            <w:pPr>
              <w:rPr>
                <w:rFonts w:eastAsia="Calibri" w:cstheme="minorHAnsi"/>
                <w:b/>
                <w:sz w:val="24"/>
                <w:szCs w:val="24"/>
              </w:rPr>
            </w:pPr>
            <w:r>
              <w:rPr>
                <w:rFonts w:eastAsia="Calibri" w:cstheme="minorHAnsi"/>
                <w:b/>
                <w:sz w:val="24"/>
                <w:szCs w:val="24"/>
              </w:rPr>
              <w:t>12</w:t>
            </w:r>
            <w:r w:rsidR="00A31222" w:rsidRPr="007F2910">
              <w:rPr>
                <w:rFonts w:eastAsia="Calibri" w:cstheme="minorHAnsi"/>
                <w:b/>
                <w:sz w:val="24"/>
                <w:szCs w:val="24"/>
              </w:rPr>
              <w:t>. Asiakaspalvelu</w:t>
            </w:r>
          </w:p>
          <w:p w:rsidR="00A31222" w:rsidRPr="007F2910" w:rsidRDefault="00D9481F" w:rsidP="007F2910">
            <w:pPr>
              <w:rPr>
                <w:rFonts w:eastAsia="Calibri" w:cstheme="minorHAnsi"/>
                <w:sz w:val="24"/>
                <w:szCs w:val="24"/>
              </w:rPr>
            </w:pPr>
            <w:r>
              <w:rPr>
                <w:rFonts w:eastAsia="Calibri" w:cstheme="minorHAnsi"/>
                <w:b/>
                <w:sz w:val="24"/>
                <w:szCs w:val="24"/>
              </w:rPr>
              <w:t>13</w:t>
            </w:r>
            <w:r w:rsidR="00A31222" w:rsidRPr="007F2910">
              <w:rPr>
                <w:rFonts w:eastAsia="Calibri" w:cstheme="minorHAnsi"/>
                <w:b/>
                <w:sz w:val="24"/>
                <w:szCs w:val="24"/>
              </w:rPr>
              <w:t>. Ongelman ratkaisu ja työyhteisössä toimiminen</w:t>
            </w:r>
          </w:p>
          <w:p w:rsidR="00A31222" w:rsidRPr="007F2910" w:rsidRDefault="00A31222" w:rsidP="007F2910">
            <w:pPr>
              <w:rPr>
                <w:rFonts w:eastAsia="Calibri" w:cstheme="minorHAnsi"/>
                <w:sz w:val="24"/>
                <w:szCs w:val="24"/>
              </w:rPr>
            </w:pPr>
          </w:p>
          <w:p w:rsidR="00A31222" w:rsidRPr="007F2910" w:rsidRDefault="00A31222" w:rsidP="007F2910">
            <w:pPr>
              <w:rPr>
                <w:rFonts w:eastAsia="Calibri" w:cstheme="minorHAnsi"/>
                <w:sz w:val="24"/>
                <w:szCs w:val="24"/>
              </w:rPr>
            </w:pPr>
          </w:p>
          <w:p w:rsidR="00A31222" w:rsidRPr="007F2910" w:rsidRDefault="00A31222" w:rsidP="007F2910">
            <w:pPr>
              <w:rPr>
                <w:rFonts w:eastAsia="Calibri" w:cstheme="minorHAnsi"/>
                <w:sz w:val="24"/>
                <w:szCs w:val="24"/>
              </w:rPr>
            </w:pPr>
            <w:r w:rsidRPr="007F2910">
              <w:rPr>
                <w:rFonts w:eastAsia="Calibri" w:cstheme="minorHAnsi"/>
                <w:sz w:val="24"/>
                <w:szCs w:val="24"/>
              </w:rPr>
              <w:t>Hyväksytty suoritus on vähintään T1 tason saavuttaminen</w:t>
            </w:r>
          </w:p>
          <w:p w:rsidR="00A31222" w:rsidRPr="007F2910" w:rsidRDefault="00A31222" w:rsidP="007F2910">
            <w:pPr>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t>Käyttää suunnittelun perustana pukeutumisen historiaa sekä etikettipukeutumisen vaatimuksia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B34E29" w:rsidP="007F2910">
            <w:pPr>
              <w:rPr>
                <w:rFonts w:eastAsia="Calibri" w:cstheme="minorHAnsi"/>
                <w:sz w:val="24"/>
                <w:szCs w:val="24"/>
              </w:rPr>
            </w:pPr>
            <w:r>
              <w:rPr>
                <w:rFonts w:eastAsia="Calibri" w:cstheme="minorHAnsi"/>
                <w:sz w:val="24"/>
                <w:szCs w:val="24"/>
              </w:rPr>
              <w:t>Opiskelija tekee n</w:t>
            </w:r>
            <w:r w:rsidR="00A31222" w:rsidRPr="007F2910">
              <w:rPr>
                <w:rFonts w:eastAsia="Calibri" w:cstheme="minorHAnsi"/>
                <w:sz w:val="24"/>
                <w:szCs w:val="24"/>
              </w:rPr>
              <w:t>ettitehtävä</w:t>
            </w:r>
            <w:r>
              <w:rPr>
                <w:rFonts w:eastAsia="Calibri" w:cstheme="minorHAnsi"/>
                <w:sz w:val="24"/>
                <w:szCs w:val="24"/>
              </w:rPr>
              <w:t>n</w:t>
            </w:r>
            <w:r w:rsidR="00A31222" w:rsidRPr="007F2910">
              <w:rPr>
                <w:rFonts w:eastAsia="Calibri" w:cstheme="minorHAnsi"/>
                <w:sz w:val="24"/>
                <w:szCs w:val="24"/>
              </w:rPr>
              <w:t xml:space="preserve"> etikettipukeutumisesta ja pukuhistoriasta kirjoja apuna käyttäen.</w:t>
            </w:r>
          </w:p>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t>Tunnistaa vartalotyypit ja pukeutumistyylit</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62395E" w:rsidP="0062395E">
            <w:pPr>
              <w:autoSpaceDE w:val="0"/>
              <w:autoSpaceDN w:val="0"/>
              <w:adjustRightInd w:val="0"/>
              <w:rPr>
                <w:rFonts w:eastAsia="Calibri" w:cstheme="minorHAnsi"/>
                <w:sz w:val="24"/>
                <w:szCs w:val="24"/>
              </w:rPr>
            </w:pPr>
            <w:r>
              <w:rPr>
                <w:rFonts w:eastAsia="Calibri" w:cstheme="minorHAnsi"/>
                <w:sz w:val="24"/>
                <w:szCs w:val="24"/>
              </w:rPr>
              <w:t>Opiskelija tekee n</w:t>
            </w:r>
            <w:r w:rsidR="00A31222" w:rsidRPr="007F2910">
              <w:rPr>
                <w:rFonts w:eastAsia="Calibri" w:cstheme="minorHAnsi"/>
                <w:sz w:val="24"/>
                <w:szCs w:val="24"/>
              </w:rPr>
              <w:t>ettitehtävä</w:t>
            </w:r>
            <w:r>
              <w:rPr>
                <w:rFonts w:eastAsia="Calibri" w:cstheme="minorHAnsi"/>
                <w:sz w:val="24"/>
                <w:szCs w:val="24"/>
              </w:rPr>
              <w:t>n</w:t>
            </w:r>
            <w:r w:rsidR="00A31222" w:rsidRPr="007F2910">
              <w:rPr>
                <w:rFonts w:eastAsia="Calibri" w:cstheme="minorHAnsi"/>
                <w:sz w:val="24"/>
                <w:szCs w:val="24"/>
              </w:rPr>
              <w:t xml:space="preserve"> kirjoja apuna käyttäen, lopputuloksena kirjallinen tuotos. Osaksi työssäoppien.</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t xml:space="preserve">Ottaa valmistuksen suunnittelussa huomioon tuotteen käyttötarkoituksen ja kohderyhmän </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lastRenderedPageBreak/>
              <w:t>Tunnistaa ajankohtaiset trendit ja muotisuuntauksia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141834" w:rsidP="00141834">
            <w:pPr>
              <w:autoSpaceDE w:val="0"/>
              <w:autoSpaceDN w:val="0"/>
              <w:adjustRightInd w:val="0"/>
              <w:rPr>
                <w:rFonts w:eastAsia="Calibri" w:cstheme="minorHAnsi"/>
                <w:sz w:val="24"/>
                <w:szCs w:val="24"/>
              </w:rPr>
            </w:pPr>
            <w:r>
              <w:rPr>
                <w:rFonts w:eastAsia="Calibri" w:cstheme="minorHAnsi"/>
                <w:sz w:val="24"/>
                <w:szCs w:val="24"/>
              </w:rPr>
              <w:t>Opiskelija tekee opettajan antaman k</w:t>
            </w:r>
            <w:r w:rsidR="00A31222" w:rsidRPr="007F2910">
              <w:rPr>
                <w:rFonts w:eastAsia="Calibri" w:cstheme="minorHAnsi"/>
                <w:sz w:val="24"/>
                <w:szCs w:val="24"/>
              </w:rPr>
              <w:t>irjalli</w:t>
            </w:r>
            <w:r>
              <w:rPr>
                <w:rFonts w:eastAsia="Calibri" w:cstheme="minorHAnsi"/>
                <w:sz w:val="24"/>
                <w:szCs w:val="24"/>
              </w:rPr>
              <w:t>s</w:t>
            </w:r>
            <w:r w:rsidR="00A31222" w:rsidRPr="007F2910">
              <w:rPr>
                <w:rFonts w:eastAsia="Calibri" w:cstheme="minorHAnsi"/>
                <w:sz w:val="24"/>
                <w:szCs w:val="24"/>
              </w:rPr>
              <w:t>en tehtävä</w:t>
            </w:r>
            <w:r>
              <w:rPr>
                <w:rFonts w:eastAsia="Calibri" w:cstheme="minorHAnsi"/>
                <w:sz w:val="24"/>
                <w:szCs w:val="24"/>
              </w:rPr>
              <w:t>n.</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autoSpaceDE w:val="0"/>
              <w:autoSpaceDN w:val="0"/>
              <w:adjustRightInd w:val="0"/>
              <w:rPr>
                <w:rFonts w:eastAsia="Calibri" w:cstheme="minorHAnsi"/>
                <w:color w:val="0000FF"/>
                <w:sz w:val="24"/>
                <w:szCs w:val="24"/>
              </w:rPr>
            </w:pPr>
            <w:r w:rsidRPr="007F2910">
              <w:rPr>
                <w:rFonts w:eastAsia="Times New Roman" w:cstheme="minorHAnsi"/>
                <w:color w:val="000000"/>
                <w:sz w:val="24"/>
                <w:szCs w:val="24"/>
                <w:lang w:eastAsia="fi-FI"/>
              </w:rPr>
              <w:lastRenderedPageBreak/>
              <w:t>Käyttää värejä kuvatessaan tuotteita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793"/>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t>Tehdä materiaali- ja lisätarvike-valintoja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r w:rsidRPr="007F2910">
              <w:rPr>
                <w:rFonts w:eastAsia="Calibri" w:cstheme="minorHAnsi"/>
                <w:sz w:val="24"/>
                <w:szCs w:val="24"/>
              </w:rPr>
              <w:t>Osaksi työssäoppien.</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Calibri" w:cstheme="minorHAnsi"/>
                <w:color w:val="0000FF"/>
                <w:sz w:val="24"/>
                <w:szCs w:val="24"/>
              </w:rPr>
            </w:pPr>
            <w:r w:rsidRPr="007F2910">
              <w:rPr>
                <w:rFonts w:eastAsia="Times New Roman" w:cstheme="minorHAnsi"/>
                <w:sz w:val="24"/>
                <w:szCs w:val="24"/>
                <w:lang w:eastAsia="fi-FI"/>
              </w:rPr>
              <w:t xml:space="preserve">Laskea materiaalien menekin </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4"/>
              </w:numPr>
              <w:contextualSpacing/>
              <w:rPr>
                <w:rFonts w:eastAsia="Calibri" w:cstheme="minorHAnsi"/>
                <w:sz w:val="24"/>
                <w:szCs w:val="24"/>
              </w:rPr>
            </w:pPr>
            <w:r w:rsidRPr="007F2910">
              <w:rPr>
                <w:rFonts w:eastAsia="Times New Roman" w:cstheme="minorHAnsi"/>
                <w:sz w:val="24"/>
                <w:szCs w:val="24"/>
                <w:lang w:eastAsia="fi-FI"/>
              </w:rPr>
              <w:t xml:space="preserve">Osaa mitanoton sekä mittataulukoiden käytön </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78464D" w:rsidP="007F2910">
            <w:pPr>
              <w:autoSpaceDE w:val="0"/>
              <w:autoSpaceDN w:val="0"/>
              <w:adjustRightInd w:val="0"/>
              <w:rPr>
                <w:rFonts w:eastAsia="Calibri" w:cstheme="minorHAnsi"/>
                <w:color w:val="0000FF"/>
                <w:sz w:val="24"/>
                <w:szCs w:val="24"/>
              </w:rPr>
            </w:pPr>
            <w:r w:rsidRPr="0078464D">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78464D" w:rsidP="007F2910">
            <w:pPr>
              <w:autoSpaceDE w:val="0"/>
              <w:autoSpaceDN w:val="0"/>
              <w:adjustRightInd w:val="0"/>
              <w:rPr>
                <w:rFonts w:eastAsia="Calibri" w:cstheme="minorHAnsi"/>
                <w:color w:val="0000FF"/>
                <w:sz w:val="24"/>
                <w:szCs w:val="24"/>
              </w:rPr>
            </w:pPr>
            <w:r>
              <w:rPr>
                <w:rFonts w:eastAsia="Calibri" w:cstheme="minorHAnsi"/>
                <w:sz w:val="24"/>
                <w:szCs w:val="20"/>
              </w:rPr>
              <w:t>Työosastolla</w:t>
            </w:r>
            <w:r w:rsidRPr="00A01767">
              <w:rPr>
                <w:rFonts w:eastAsia="Calibri" w:cstheme="minorHAnsi"/>
                <w:sz w:val="24"/>
                <w:szCs w:val="20"/>
              </w:rPr>
              <w:t xml:space="preserve"> ei ole so</w:t>
            </w:r>
            <w:r>
              <w:rPr>
                <w:rFonts w:eastAsia="Calibri" w:cstheme="minorHAnsi"/>
                <w:sz w:val="24"/>
                <w:szCs w:val="20"/>
              </w:rPr>
              <w:t>vituskoppia, jossa olisi peilit.</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Piirtää peruskaavoja ja kuositella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 xml:space="preserve">Tekee yksittäisleikkuun </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 xml:space="preserve">Sovittaa vaatteen ja muotoilee vaatteita tai vaatteen osia </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Tehdä sovitusmuutokset vaatteeseen ja kaavaan</w:t>
            </w:r>
          </w:p>
        </w:tc>
        <w:tc>
          <w:tcPr>
            <w:tcW w:w="0" w:type="auto"/>
          </w:tcPr>
          <w:p w:rsidR="00A31222" w:rsidRPr="007F2910" w:rsidRDefault="00A31222" w:rsidP="007F2910">
            <w:pPr>
              <w:jc w:val="center"/>
              <w:rPr>
                <w:rFonts w:eastAsia="Calibri"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Palvella asiakasta</w:t>
            </w:r>
          </w:p>
        </w:tc>
        <w:tc>
          <w:tcPr>
            <w:tcW w:w="0" w:type="auto"/>
          </w:tcPr>
          <w:p w:rsidR="00A31222" w:rsidRPr="007F2910" w:rsidRDefault="00A31222" w:rsidP="007F2910">
            <w:pPr>
              <w:jc w:val="center"/>
              <w:rPr>
                <w:rFonts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r w:rsidRPr="007F2910">
              <w:rPr>
                <w:rFonts w:eastAsia="Calibri" w:cstheme="minorHAnsi"/>
                <w:sz w:val="24"/>
                <w:szCs w:val="24"/>
              </w:rPr>
              <w:t>Asiakaspalvelu osaksi työssäoppien yrityksessä.</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 xml:space="preserve">Aikatauluttaa työskentelynsä </w:t>
            </w:r>
          </w:p>
        </w:tc>
        <w:tc>
          <w:tcPr>
            <w:tcW w:w="0" w:type="auto"/>
          </w:tcPr>
          <w:p w:rsidR="00A31222" w:rsidRPr="007F2910" w:rsidRDefault="00A31222" w:rsidP="007F2910">
            <w:pPr>
              <w:jc w:val="center"/>
              <w:rPr>
                <w:rFonts w:eastAsia="Calibri" w:cstheme="minorHAnsi"/>
                <w:sz w:val="24"/>
                <w:szCs w:val="24"/>
              </w:rPr>
            </w:pPr>
            <w:r w:rsidRPr="007F2910">
              <w:rPr>
                <w:rFonts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 xml:space="preserve">Valmistaa ja viimeistellä erilaisia naisten ja lasten vaatteita </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bCs/>
                <w:sz w:val="24"/>
                <w:szCs w:val="24"/>
                <w:lang w:eastAsia="fi-FI"/>
              </w:rPr>
            </w:pPr>
            <w:r w:rsidRPr="007F2910">
              <w:rPr>
                <w:rFonts w:eastAsia="Times New Roman" w:cstheme="minorHAnsi"/>
                <w:bCs/>
                <w:sz w:val="24"/>
                <w:szCs w:val="24"/>
                <w:lang w:eastAsia="fi-FI"/>
              </w:rPr>
              <w:t xml:space="preserve">Tehdä vaatteiden muodistus- ja korjausompelua </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r w:rsidRPr="007F2910">
              <w:rPr>
                <w:rFonts w:eastAsia="Calibri" w:cstheme="minorHAnsi"/>
                <w:sz w:val="24"/>
                <w:szCs w:val="24"/>
              </w:rPr>
              <w:t>HUOM: Arvioidaan erikseen !</w:t>
            </w: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bCs/>
                <w:sz w:val="24"/>
                <w:szCs w:val="24"/>
                <w:lang w:eastAsia="fi-FI"/>
              </w:rPr>
            </w:pPr>
            <w:r w:rsidRPr="007F2910">
              <w:rPr>
                <w:rFonts w:eastAsia="Times New Roman" w:cstheme="minorHAnsi"/>
                <w:bCs/>
                <w:sz w:val="24"/>
                <w:szCs w:val="24"/>
                <w:lang w:eastAsia="fi-FI"/>
              </w:rPr>
              <w:t>R</w:t>
            </w:r>
            <w:r w:rsidRPr="007F2910">
              <w:rPr>
                <w:rFonts w:eastAsia="Times New Roman" w:cstheme="minorHAnsi"/>
                <w:sz w:val="24"/>
                <w:szCs w:val="24"/>
                <w:lang w:eastAsia="fi-FI"/>
              </w:rPr>
              <w:t>atkaista työssä eteen tulevia ongelmia</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Toimia ammattietiikan mukaisesti</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r w:rsidR="00A31222" w:rsidRPr="007F2910" w:rsidTr="007F2910">
        <w:trPr>
          <w:trHeight w:val="482"/>
        </w:trPr>
        <w:tc>
          <w:tcPr>
            <w:tcW w:w="0" w:type="auto"/>
          </w:tcPr>
          <w:p w:rsidR="00A31222" w:rsidRPr="007F2910" w:rsidRDefault="00A31222" w:rsidP="007F2910">
            <w:pPr>
              <w:numPr>
                <w:ilvl w:val="0"/>
                <w:numId w:val="11"/>
              </w:numPr>
              <w:contextualSpacing/>
              <w:rPr>
                <w:rFonts w:eastAsia="Times New Roman" w:cstheme="minorHAnsi"/>
                <w:sz w:val="24"/>
                <w:szCs w:val="24"/>
                <w:lang w:eastAsia="fi-FI"/>
              </w:rPr>
            </w:pPr>
            <w:r w:rsidRPr="007F2910">
              <w:rPr>
                <w:rFonts w:eastAsia="Times New Roman" w:cstheme="minorHAnsi"/>
                <w:sz w:val="24"/>
                <w:szCs w:val="24"/>
                <w:lang w:eastAsia="fi-FI"/>
              </w:rPr>
              <w:t>Hyödyntää terveysliikuntaa.</w:t>
            </w:r>
          </w:p>
        </w:tc>
        <w:tc>
          <w:tcPr>
            <w:tcW w:w="0" w:type="auto"/>
          </w:tcPr>
          <w:p w:rsidR="00A31222" w:rsidRPr="007F2910" w:rsidRDefault="00A31222" w:rsidP="007F2910">
            <w:pPr>
              <w:jc w:val="center"/>
              <w:rPr>
                <w:rFonts w:eastAsia="Calibri" w:cstheme="minorHAnsi"/>
                <w:sz w:val="24"/>
                <w:szCs w:val="24"/>
              </w:rPr>
            </w:pPr>
            <w:r w:rsidRPr="007F2910">
              <w:rPr>
                <w:rFonts w:eastAsia="Calibri" w:cstheme="minorHAnsi"/>
                <w:sz w:val="24"/>
                <w:szCs w:val="24"/>
              </w:rPr>
              <w:t>X</w:t>
            </w: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tcPr>
          <w:p w:rsidR="00A31222" w:rsidRPr="007F2910" w:rsidRDefault="00A31222" w:rsidP="007F2910">
            <w:pPr>
              <w:autoSpaceDE w:val="0"/>
              <w:autoSpaceDN w:val="0"/>
              <w:adjustRightInd w:val="0"/>
              <w:rPr>
                <w:rFonts w:eastAsia="Calibri" w:cstheme="minorHAnsi"/>
                <w:color w:val="0000FF"/>
                <w:sz w:val="24"/>
                <w:szCs w:val="24"/>
              </w:rPr>
            </w:pPr>
          </w:p>
        </w:tc>
        <w:tc>
          <w:tcPr>
            <w:tcW w:w="0" w:type="auto"/>
            <w:vMerge/>
          </w:tcPr>
          <w:p w:rsidR="00A31222" w:rsidRPr="007F2910" w:rsidRDefault="00A31222" w:rsidP="007F2910">
            <w:pPr>
              <w:autoSpaceDE w:val="0"/>
              <w:autoSpaceDN w:val="0"/>
              <w:adjustRightInd w:val="0"/>
              <w:rPr>
                <w:rFonts w:eastAsia="Calibri" w:cstheme="minorHAnsi"/>
                <w:color w:val="3333FF"/>
                <w:sz w:val="24"/>
                <w:szCs w:val="24"/>
              </w:rPr>
            </w:pPr>
          </w:p>
        </w:tc>
      </w:tr>
    </w:tbl>
    <w:p w:rsidR="00C57DE4" w:rsidRDefault="00C57DE4"/>
    <w:p w:rsidR="00F53452" w:rsidRDefault="00F53452" w:rsidP="00C57DE4">
      <w:pPr>
        <w:rPr>
          <w:rFonts w:ascii="Calibri" w:eastAsia="Calibri" w:hAnsi="Calibri" w:cs="Times New Roman"/>
          <w:b/>
          <w:sz w:val="28"/>
          <w:szCs w:val="24"/>
        </w:rPr>
      </w:pPr>
    </w:p>
    <w:p w:rsidR="00F53452" w:rsidRDefault="00F53452" w:rsidP="00C57DE4">
      <w:pPr>
        <w:rPr>
          <w:rFonts w:ascii="Calibri" w:eastAsia="Calibri" w:hAnsi="Calibri" w:cs="Times New Roman"/>
          <w:b/>
          <w:sz w:val="28"/>
          <w:szCs w:val="24"/>
        </w:rPr>
      </w:pPr>
    </w:p>
    <w:p w:rsidR="00C57DE4" w:rsidRPr="00D9481F" w:rsidRDefault="00C57DE4" w:rsidP="00C57DE4">
      <w:pPr>
        <w:rPr>
          <w:rFonts w:ascii="Calibri" w:eastAsia="Calibri" w:hAnsi="Calibri" w:cs="Times New Roman"/>
          <w:b/>
          <w:sz w:val="28"/>
          <w:szCs w:val="24"/>
        </w:rPr>
      </w:pPr>
      <w:r w:rsidRPr="00115636">
        <w:rPr>
          <w:rFonts w:ascii="Calibri" w:eastAsia="Calibri" w:hAnsi="Calibri" w:cs="Times New Roman"/>
          <w:b/>
          <w:sz w:val="28"/>
          <w:szCs w:val="24"/>
        </w:rPr>
        <w:lastRenderedPageBreak/>
        <w:t xml:space="preserve">ARVIOINTI </w:t>
      </w:r>
      <w:r w:rsidR="00D9481F">
        <w:rPr>
          <w:rFonts w:ascii="Calibri" w:eastAsia="Calibri" w:hAnsi="Calibri" w:cs="Times New Roman"/>
          <w:b/>
          <w:sz w:val="28"/>
          <w:szCs w:val="24"/>
        </w:rPr>
        <w:t xml:space="preserve">, </w:t>
      </w:r>
      <w:r w:rsidRPr="00115636">
        <w:rPr>
          <w:rFonts w:ascii="Calibri" w:eastAsia="Calibri" w:hAnsi="Calibri" w:cs="Cambria,Bold"/>
          <w:bCs/>
          <w:sz w:val="28"/>
          <w:szCs w:val="24"/>
        </w:rPr>
        <w:t>Vaateompelu ja asiakaspalvelu 30 ov</w:t>
      </w:r>
      <w:r w:rsidRPr="00115636">
        <w:rPr>
          <w:rFonts w:ascii="Calibri" w:eastAsia="Calibri" w:hAnsi="Calibri" w:cs="Cambria,Bold"/>
          <w:bCs/>
          <w:sz w:val="24"/>
          <w:szCs w:val="24"/>
        </w:rPr>
        <w:tab/>
      </w:r>
    </w:p>
    <w:tbl>
      <w:tblPr>
        <w:tblStyle w:val="TaulukkoRuudukko"/>
        <w:tblW w:w="10634" w:type="dxa"/>
        <w:tblInd w:w="106" w:type="dxa"/>
        <w:tblLook w:val="04A0" w:firstRow="1" w:lastRow="0" w:firstColumn="1" w:lastColumn="0" w:noHBand="0" w:noVBand="1"/>
      </w:tblPr>
      <w:tblGrid>
        <w:gridCol w:w="2412"/>
        <w:gridCol w:w="2672"/>
        <w:gridCol w:w="2429"/>
        <w:gridCol w:w="3121"/>
      </w:tblGrid>
      <w:tr w:rsidR="00403276" w:rsidRPr="00115636" w:rsidTr="00D9481F">
        <w:trPr>
          <w:trHeight w:val="218"/>
        </w:trPr>
        <w:tc>
          <w:tcPr>
            <w:tcW w:w="2412" w:type="dxa"/>
            <w:tcBorders>
              <w:bottom w:val="nil"/>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ARVIOINNIN</w:t>
            </w:r>
            <w:r w:rsidRPr="00115636">
              <w:rPr>
                <w:rFonts w:eastAsia="Calibri" w:cstheme="minorHAnsi"/>
                <w:b/>
                <w:bCs/>
              </w:rPr>
              <w:tab/>
              <w:t xml:space="preserve">              </w:t>
            </w:r>
          </w:p>
        </w:tc>
        <w:tc>
          <w:tcPr>
            <w:tcW w:w="8222" w:type="dxa"/>
            <w:gridSpan w:val="3"/>
            <w:vMerge w:val="restart"/>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ARVIOINTIKRITEERIT</w:t>
            </w:r>
          </w:p>
        </w:tc>
      </w:tr>
      <w:tr w:rsidR="00403276" w:rsidRPr="00115636" w:rsidTr="00D9481F">
        <w:trPr>
          <w:trHeight w:val="217"/>
        </w:trPr>
        <w:tc>
          <w:tcPr>
            <w:tcW w:w="2412" w:type="dxa"/>
            <w:tcBorders>
              <w:top w:val="nil"/>
              <w:bottom w:val="single" w:sz="4" w:space="0" w:color="auto"/>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KOHDE</w:t>
            </w:r>
          </w:p>
        </w:tc>
        <w:tc>
          <w:tcPr>
            <w:tcW w:w="8222" w:type="dxa"/>
            <w:gridSpan w:val="3"/>
            <w:vMerge/>
            <w:tcBorders>
              <w:bottom w:val="single" w:sz="4" w:space="0" w:color="auto"/>
            </w:tcBorders>
            <w:shd w:val="clear" w:color="auto" w:fill="9BBB59" w:themeFill="accent3"/>
          </w:tcPr>
          <w:p w:rsidR="00403276" w:rsidRPr="00115636" w:rsidRDefault="00403276" w:rsidP="00403276">
            <w:pPr>
              <w:rPr>
                <w:rFonts w:eastAsia="Calibri" w:cstheme="minorHAnsi"/>
                <w:b/>
                <w:bCs/>
              </w:rPr>
            </w:pPr>
          </w:p>
        </w:tc>
      </w:tr>
      <w:tr w:rsidR="00403276" w:rsidRPr="00115636" w:rsidTr="00D9481F">
        <w:tc>
          <w:tcPr>
            <w:tcW w:w="241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403276" w:rsidRPr="00115636" w:rsidTr="00961C3F">
              <w:trPr>
                <w:trHeight w:val="384"/>
              </w:trPr>
              <w:tc>
                <w:tcPr>
                  <w:tcW w:w="0" w:type="auto"/>
                  <w:tcBorders>
                    <w:bottom w:val="nil"/>
                  </w:tcBorders>
                </w:tcPr>
                <w:p w:rsidR="00403276" w:rsidRPr="00115636" w:rsidRDefault="00403276" w:rsidP="00403276">
                  <w:pPr>
                    <w:spacing w:after="0" w:line="240" w:lineRule="auto"/>
                    <w:rPr>
                      <w:rFonts w:eastAsia="Calibri" w:cstheme="minorHAnsi"/>
                      <w:b/>
                      <w:bCs/>
                    </w:rPr>
                  </w:pPr>
                  <w:r w:rsidRPr="00115636">
                    <w:rPr>
                      <w:rFonts w:eastAsia="Calibri" w:cstheme="minorHAnsi"/>
                      <w:b/>
                      <w:bCs/>
                    </w:rPr>
                    <w:t>1. Työprosessin</w:t>
                  </w:r>
                </w:p>
                <w:p w:rsidR="00403276" w:rsidRPr="00115636" w:rsidRDefault="00403276" w:rsidP="00403276">
                  <w:pPr>
                    <w:spacing w:after="0" w:line="240" w:lineRule="auto"/>
                    <w:rPr>
                      <w:rFonts w:eastAsia="Calibri" w:cstheme="minorHAnsi"/>
                      <w:b/>
                      <w:bCs/>
                    </w:rPr>
                  </w:pPr>
                  <w:r w:rsidRPr="00115636">
                    <w:rPr>
                      <w:rFonts w:eastAsia="Calibri" w:cstheme="minorHAnsi"/>
                      <w:b/>
                      <w:bCs/>
                    </w:rPr>
                    <w:t xml:space="preserve">    hallinta</w:t>
                  </w:r>
                </w:p>
              </w:tc>
            </w:tr>
          </w:tbl>
          <w:p w:rsidR="00403276" w:rsidRPr="00115636" w:rsidRDefault="00403276" w:rsidP="00403276">
            <w:pPr>
              <w:rPr>
                <w:rFonts w:eastAsia="Calibri" w:cstheme="minorHAnsi"/>
                <w:b/>
                <w:bCs/>
              </w:rPr>
            </w:pPr>
          </w:p>
        </w:tc>
        <w:tc>
          <w:tcPr>
            <w:tcW w:w="2672"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Tyydyttävä 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Hyvä 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Kiitettävä K3</w:t>
            </w:r>
          </w:p>
        </w:tc>
      </w:tr>
      <w:tr w:rsidR="00403276" w:rsidRPr="00115636" w:rsidTr="00D9481F">
        <w:tc>
          <w:tcPr>
            <w:tcW w:w="2412" w:type="dxa"/>
            <w:vMerge/>
            <w:tcBorders>
              <w:left w:val="single" w:sz="4" w:space="0" w:color="auto"/>
              <w:bottom w:val="single" w:sz="4" w:space="0" w:color="000000"/>
              <w:right w:val="single" w:sz="4" w:space="0" w:color="auto"/>
            </w:tcBorders>
            <w:shd w:val="clear" w:color="auto" w:fill="9BBB59" w:themeFill="accent3"/>
          </w:tcPr>
          <w:p w:rsidR="00403276" w:rsidRPr="00115636" w:rsidRDefault="00403276" w:rsidP="00403276">
            <w:pPr>
              <w:rPr>
                <w:rFonts w:eastAsia="Calibri" w:cstheme="minorHAnsi"/>
                <w:b/>
                <w:bCs/>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Opiskelija</w:t>
            </w:r>
          </w:p>
        </w:tc>
      </w:tr>
    </w:tbl>
    <w:tbl>
      <w:tblPr>
        <w:tblW w:w="10632" w:type="dxa"/>
        <w:tblInd w:w="5" w:type="dxa"/>
        <w:tblCellMar>
          <w:left w:w="0" w:type="dxa"/>
          <w:right w:w="0" w:type="dxa"/>
        </w:tblCellMar>
        <w:tblLook w:val="0000" w:firstRow="0" w:lastRow="0" w:firstColumn="0" w:lastColumn="0" w:noHBand="0" w:noVBand="0"/>
      </w:tblPr>
      <w:tblGrid>
        <w:gridCol w:w="2410"/>
        <w:gridCol w:w="2693"/>
        <w:gridCol w:w="2410"/>
        <w:gridCol w:w="3119"/>
      </w:tblGrid>
      <w:tr w:rsidR="00403276" w:rsidRPr="00115636" w:rsidTr="000137CC">
        <w:trPr>
          <w:trHeight w:hRule="exact" w:val="2444"/>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Vaatteen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valmistusprosessin hallinta</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tarvitsee usein ohjausta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edetäkseen tuotteen valmistusprosessissa</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työskentelyssään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huomioon tuotteen koko valmistusprosessin ja etenee johdonmukaisesti</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työskentelyssään huomioon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tuotteen koko valmistusprosessin ja pysyy suunnitellussa valmistumisaikataulussa, etenee johdonmukaisesti ja itsenäisesti sekä sopii asiakkaan kanssa mahdollisista sovitusajankohdista ajoissa</w:t>
            </w:r>
          </w:p>
        </w:tc>
      </w:tr>
      <w:tr w:rsidR="00403276" w:rsidRPr="00115636" w:rsidTr="00115636">
        <w:trPr>
          <w:trHeight w:hRule="exact" w:val="1435"/>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arvioi työnsä onnistumista</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arvioi työnsä onnistumista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työn kuluessa ja selviytyy uusista ja muuttuvista tilanteista oma-aloitteisesti</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arvioi työnsä onnistumista,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perustelee arvioitaan ja arvioi sekä kehittää työskentelytapojaan</w:t>
            </w:r>
          </w:p>
        </w:tc>
      </w:tr>
      <w:tr w:rsidR="00403276" w:rsidRPr="00115636" w:rsidTr="00115636">
        <w:trPr>
          <w:trHeight w:hRule="exact" w:val="1398"/>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Valmistuksen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suunnittelu</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ohjattuna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toteuttamiskelpoisen työjärjestyksen tai noudattaa vastaavanlaisen, aiemmin tehdyn työn työjärjestystä</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itsenäisesti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toimivan työjärjestyksen</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itsenäisesti loogisesti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etenevän ja tarkoituksenmukaisen työjärjestyksen</w:t>
            </w:r>
          </w:p>
        </w:tc>
      </w:tr>
      <w:tr w:rsidR="00403276" w:rsidRPr="00115636" w:rsidTr="00115636">
        <w:trPr>
          <w:trHeight w:hRule="exact" w:val="1148"/>
        </w:trPr>
        <w:tc>
          <w:tcPr>
            <w:tcW w:w="2410" w:type="dxa"/>
            <w:vMerge/>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perustyötavoista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käyttökelpoiset työtavat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-menetelmät, tarvitsee ohjausta uusissa tilanteissa</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perustyötavoista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työhön ja materiaaleihin sopivat työtavat ja - menetelmät</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työtapojen ja -menetelmien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suunnittelussa huomioon tuotteen ja sen materiaalit sekä annetut resurssit</w:t>
            </w:r>
          </w:p>
        </w:tc>
      </w:tr>
      <w:tr w:rsidR="00403276" w:rsidRPr="00115636" w:rsidTr="00115636">
        <w:trPr>
          <w:trHeight w:hRule="exact" w:val="1406"/>
        </w:trPr>
        <w:tc>
          <w:tcPr>
            <w:tcW w:w="2410" w:type="dxa"/>
            <w:vMerge/>
            <w:tcBorders>
              <w:top w:val="single" w:sz="4" w:space="0" w:color="000000"/>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saavuttaa ohjattuna asetetut laatutavoitteet suunnittelussaan </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toimii asetettujen laatutavoitteet huomioon ottaen suunnittelussaan </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toimii asetettujen laatutavoitteet huomioon ottaen ottaen huomioon suunnittelussa omat taitonsa ja asiakkaan tai yrityksen laatukriteerit </w:t>
            </w:r>
          </w:p>
        </w:tc>
      </w:tr>
      <w:tr w:rsidR="00403276" w:rsidRPr="00115636" w:rsidTr="00115636">
        <w:trPr>
          <w:trHeight w:hRule="exact" w:val="845"/>
        </w:trPr>
        <w:tc>
          <w:tcPr>
            <w:tcW w:w="2410" w:type="dxa"/>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määrittää ohjattuna työn valmistusajan </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ottaa ajankäytön määrittelyssä kaikki työvaiheet huomioon </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määrittelee etukäteen työhön kuluvan ajan </w:t>
            </w:r>
          </w:p>
        </w:tc>
      </w:tr>
      <w:tr w:rsidR="00403276" w:rsidRPr="00115636" w:rsidTr="00115636">
        <w:trPr>
          <w:trHeight w:hRule="exact" w:val="857"/>
        </w:trPr>
        <w:tc>
          <w:tcPr>
            <w:tcW w:w="2410" w:type="dxa"/>
            <w:tcBorders>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tekee ohjattuna tuotteen kustannuslaskelman </w:t>
            </w:r>
          </w:p>
        </w:tc>
        <w:tc>
          <w:tcPr>
            <w:tcW w:w="2410"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tekee käyttökelpoisen kustannuslaskelman itsenäisesti </w:t>
            </w:r>
          </w:p>
        </w:tc>
        <w:tc>
          <w:tcPr>
            <w:tcW w:w="3119"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tekee toimivan ja taloudellisen kustannuslaskelman itsenäisesti </w:t>
            </w:r>
          </w:p>
        </w:tc>
      </w:tr>
    </w:tbl>
    <w:p w:rsidR="00237354" w:rsidRDefault="00237354">
      <w:r>
        <w:br w:type="page"/>
      </w:r>
    </w:p>
    <w:tbl>
      <w:tblPr>
        <w:tblStyle w:val="TaulukkoRuudukko"/>
        <w:tblW w:w="10634" w:type="dxa"/>
        <w:tblInd w:w="106" w:type="dxa"/>
        <w:tblLook w:val="04A0" w:firstRow="1" w:lastRow="0" w:firstColumn="1" w:lastColumn="0" w:noHBand="0" w:noVBand="1"/>
      </w:tblPr>
      <w:tblGrid>
        <w:gridCol w:w="2412"/>
        <w:gridCol w:w="2695"/>
        <w:gridCol w:w="2462"/>
        <w:gridCol w:w="3065"/>
      </w:tblGrid>
      <w:tr w:rsidR="00403276" w:rsidRPr="00115636" w:rsidTr="00D9481F">
        <w:trPr>
          <w:trHeight w:val="218"/>
        </w:trPr>
        <w:tc>
          <w:tcPr>
            <w:tcW w:w="2412" w:type="dxa"/>
            <w:tcBorders>
              <w:bottom w:val="nil"/>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lastRenderedPageBreak/>
              <w:t>ARVIOINNIN</w:t>
            </w:r>
            <w:r w:rsidRPr="00115636">
              <w:rPr>
                <w:rFonts w:eastAsia="Calibri" w:cstheme="minorHAnsi"/>
                <w:b/>
                <w:bCs/>
              </w:rPr>
              <w:tab/>
              <w:t xml:space="preserve">              </w:t>
            </w:r>
          </w:p>
        </w:tc>
        <w:tc>
          <w:tcPr>
            <w:tcW w:w="8222" w:type="dxa"/>
            <w:gridSpan w:val="3"/>
            <w:tcBorders>
              <w:bottom w:val="nil"/>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ARVIOINTIKRITEERIT</w:t>
            </w:r>
          </w:p>
        </w:tc>
      </w:tr>
      <w:tr w:rsidR="00403276" w:rsidRPr="00115636" w:rsidTr="00D9481F">
        <w:trPr>
          <w:trHeight w:val="217"/>
        </w:trPr>
        <w:tc>
          <w:tcPr>
            <w:tcW w:w="2412" w:type="dxa"/>
            <w:tcBorders>
              <w:top w:val="nil"/>
              <w:bottom w:val="single" w:sz="4" w:space="0" w:color="auto"/>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KOHDE</w:t>
            </w:r>
          </w:p>
        </w:tc>
        <w:tc>
          <w:tcPr>
            <w:tcW w:w="8222" w:type="dxa"/>
            <w:gridSpan w:val="3"/>
            <w:tcBorders>
              <w:top w:val="nil"/>
              <w:bottom w:val="single" w:sz="4" w:space="0" w:color="auto"/>
            </w:tcBorders>
            <w:shd w:val="clear" w:color="auto" w:fill="9BBB59" w:themeFill="accent3"/>
          </w:tcPr>
          <w:p w:rsidR="00403276" w:rsidRPr="00115636" w:rsidRDefault="00403276" w:rsidP="00403276">
            <w:pPr>
              <w:rPr>
                <w:rFonts w:eastAsia="Calibri" w:cstheme="minorHAnsi"/>
                <w:b/>
                <w:bCs/>
              </w:rPr>
            </w:pPr>
          </w:p>
        </w:tc>
      </w:tr>
      <w:tr w:rsidR="00403276" w:rsidRPr="00115636" w:rsidTr="00D9481F">
        <w:tc>
          <w:tcPr>
            <w:tcW w:w="241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196"/>
            </w:tblGrid>
            <w:tr w:rsidR="00403276" w:rsidRPr="00115636" w:rsidTr="00961C3F">
              <w:trPr>
                <w:trHeight w:val="384"/>
              </w:trPr>
              <w:tc>
                <w:tcPr>
                  <w:tcW w:w="0" w:type="auto"/>
                </w:tcPr>
                <w:p w:rsidR="00403276" w:rsidRPr="00115636" w:rsidRDefault="00403276" w:rsidP="00403276">
                  <w:pPr>
                    <w:spacing w:after="0" w:line="240" w:lineRule="auto"/>
                    <w:rPr>
                      <w:rFonts w:eastAsia="Calibri" w:cstheme="minorHAnsi"/>
                      <w:b/>
                      <w:bCs/>
                    </w:rPr>
                  </w:pPr>
                  <w:r w:rsidRPr="00115636">
                    <w:rPr>
                      <w:rFonts w:eastAsia="Calibri" w:cstheme="minorHAnsi"/>
                      <w:b/>
                      <w:bCs/>
                    </w:rPr>
                    <w:t xml:space="preserve">2. Työmenetelmien, -välineiden ja </w:t>
                  </w:r>
                </w:p>
                <w:p w:rsidR="00403276" w:rsidRPr="00115636" w:rsidRDefault="00403276" w:rsidP="00403276">
                  <w:pPr>
                    <w:spacing w:after="0" w:line="240" w:lineRule="auto"/>
                    <w:rPr>
                      <w:rFonts w:eastAsia="Calibri" w:cstheme="minorHAnsi"/>
                      <w:b/>
                      <w:bCs/>
                    </w:rPr>
                  </w:pPr>
                  <w:r w:rsidRPr="00115636">
                    <w:rPr>
                      <w:rFonts w:eastAsia="Calibri" w:cstheme="minorHAnsi"/>
                      <w:b/>
                      <w:bCs/>
                    </w:rPr>
                    <w:t xml:space="preserve">materiaalin hallinta </w:t>
                  </w:r>
                </w:p>
              </w:tc>
            </w:tr>
          </w:tbl>
          <w:p w:rsidR="00403276" w:rsidRPr="00115636" w:rsidRDefault="00403276" w:rsidP="00403276">
            <w:pPr>
              <w:rPr>
                <w:rFonts w:eastAsia="Calibri" w:cstheme="minorHAnsi"/>
                <w:b/>
                <w:bCs/>
              </w:rPr>
            </w:pPr>
          </w:p>
        </w:tc>
        <w:tc>
          <w:tcPr>
            <w:tcW w:w="2695"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Tyydyttävä T1</w:t>
            </w:r>
          </w:p>
        </w:tc>
        <w:tc>
          <w:tcPr>
            <w:tcW w:w="2462"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Hyvä H2</w:t>
            </w:r>
          </w:p>
        </w:tc>
        <w:tc>
          <w:tcPr>
            <w:tcW w:w="3065"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Kiitettävä K3</w:t>
            </w:r>
          </w:p>
        </w:tc>
      </w:tr>
      <w:tr w:rsidR="00403276" w:rsidRPr="00115636" w:rsidTr="00D9481F">
        <w:tc>
          <w:tcPr>
            <w:tcW w:w="2412" w:type="dxa"/>
            <w:vMerge/>
            <w:tcBorders>
              <w:left w:val="single" w:sz="4" w:space="0" w:color="auto"/>
              <w:bottom w:val="single" w:sz="4" w:space="0" w:color="auto"/>
              <w:right w:val="single" w:sz="4" w:space="0" w:color="auto"/>
            </w:tcBorders>
            <w:shd w:val="clear" w:color="auto" w:fill="9BBB59" w:themeFill="accent3"/>
          </w:tcPr>
          <w:p w:rsidR="00403276" w:rsidRPr="00115636" w:rsidRDefault="00403276" w:rsidP="00403276">
            <w:pPr>
              <w:rPr>
                <w:rFonts w:eastAsia="Calibri" w:cstheme="minorHAnsi"/>
                <w:b/>
                <w:bCs/>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403276" w:rsidRPr="00115636" w:rsidRDefault="00403276" w:rsidP="00403276">
            <w:pPr>
              <w:rPr>
                <w:rFonts w:eastAsia="Calibri" w:cstheme="minorHAnsi"/>
                <w:b/>
                <w:bCs/>
              </w:rPr>
            </w:pPr>
            <w:r w:rsidRPr="00115636">
              <w:rPr>
                <w:rFonts w:eastAsia="Calibri" w:cstheme="minorHAnsi"/>
                <w:b/>
                <w:bCs/>
              </w:rPr>
              <w:t>Opiskelija</w:t>
            </w:r>
          </w:p>
        </w:tc>
      </w:tr>
    </w:tbl>
    <w:tbl>
      <w:tblPr>
        <w:tblW w:w="10632" w:type="dxa"/>
        <w:tblInd w:w="5" w:type="dxa"/>
        <w:tblCellMar>
          <w:left w:w="0" w:type="dxa"/>
          <w:right w:w="0" w:type="dxa"/>
        </w:tblCellMar>
        <w:tblLook w:val="0000" w:firstRow="0" w:lastRow="0" w:firstColumn="0" w:lastColumn="0" w:noHBand="0" w:noVBand="0"/>
      </w:tblPr>
      <w:tblGrid>
        <w:gridCol w:w="2410"/>
        <w:gridCol w:w="2693"/>
        <w:gridCol w:w="2410"/>
        <w:gridCol w:w="3119"/>
      </w:tblGrid>
      <w:tr w:rsidR="00403276" w:rsidRPr="00115636" w:rsidTr="00D9481F">
        <w:trPr>
          <w:trHeight w:hRule="exact" w:val="903"/>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Asiakaspalvelu</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suunnitteluvaiheessa</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ohjattuna asiakkaan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toiveita huomioon</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asiakkaan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toiveita vastaavia tuotteita</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asiakkaan toiveisiin ja</w:t>
            </w:r>
            <w:r w:rsidR="00115636">
              <w:rPr>
                <w:rFonts w:eastAsia="Calibri" w:cstheme="minorHAnsi"/>
                <w:bCs/>
              </w:rPr>
              <w:t xml:space="preserve"> </w:t>
            </w:r>
            <w:r w:rsidRPr="00115636">
              <w:rPr>
                <w:rFonts w:eastAsia="Calibri" w:cstheme="minorHAnsi"/>
                <w:bCs/>
              </w:rPr>
              <w:t>pukeutumistyyliin sopivia tuotteita</w:t>
            </w:r>
          </w:p>
        </w:tc>
      </w:tr>
      <w:tr w:rsidR="00403276" w:rsidRPr="00115636" w:rsidTr="00D9481F">
        <w:trPr>
          <w:trHeight w:hRule="exact" w:val="1143"/>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luettelee ja kuvailee</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erilaisia vartalotyyppejä</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tunnistaa erilaisia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vartalotyyppejä sekä osaa kertoa iän tuomista vaatimuksista</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suunnittelussa huomioon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asiakkaan vartalotyypin ja iän</w:t>
            </w:r>
          </w:p>
        </w:tc>
      </w:tr>
      <w:tr w:rsidR="00403276" w:rsidRPr="00115636" w:rsidTr="00D9481F">
        <w:trPr>
          <w:trHeight w:hRule="exact" w:val="1401"/>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esittää ohjaajan tuella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suunnittelemansa tuotteet kirjallisesti</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esittää asiakkaalle joitakin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vaihtoehtoja kirjallisesti</w:t>
            </w:r>
          </w:p>
        </w:tc>
        <w:tc>
          <w:tcPr>
            <w:tcW w:w="3119"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esittää asiakkaalle myyvät,</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kirjalliset suunnitelmat ja erilaiset vaihtoehdot luontevasti sekä keskustelee erilaisista vaihtoehdoista</w:t>
            </w:r>
          </w:p>
        </w:tc>
      </w:tr>
      <w:tr w:rsidR="00403276" w:rsidRPr="00115636" w:rsidTr="00D9481F">
        <w:trPr>
          <w:trHeight w:hRule="exact" w:val="1890"/>
        </w:trPr>
        <w:tc>
          <w:tcPr>
            <w:tcW w:w="2410"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Tuotteen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käyttötarkoituksen huomioon ottaminen</w:t>
            </w:r>
          </w:p>
        </w:tc>
        <w:tc>
          <w:tcPr>
            <w:tcW w:w="2693"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ohjattuna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suunnittelussa huomioon eri käyttötarkoituksiin ja erilaisille kohderyhmille suunniteltujen vaatteiden vaatimuksia</w:t>
            </w:r>
          </w:p>
        </w:tc>
        <w:tc>
          <w:tcPr>
            <w:tcW w:w="2410"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suunnittelussa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huomioon vaatteen tulevan käyttötarkoituksen ja käyttöiän, kertoo erilaisille kohderyhmille suunniteltujen vaatteiden vaatimuksia</w:t>
            </w:r>
          </w:p>
        </w:tc>
        <w:tc>
          <w:tcPr>
            <w:tcW w:w="3119"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suunnittelussa huomioon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vaatteen käyttötarkoituksen ja kohderyhmän sekä tuotantotavan, kertoo erilaisille kohderyhmille suunniteltujen vaatteiden vaatimukset</w:t>
            </w:r>
          </w:p>
        </w:tc>
      </w:tr>
      <w:tr w:rsidR="00403276" w:rsidRPr="00115636" w:rsidTr="00D9481F">
        <w:trPr>
          <w:trHeight w:hRule="exact" w:val="697"/>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Tuotteen kuvallinen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ilmaisu</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tekee tuotteesta kuvan</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tekee tuotteesta selkeän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kuvan</w:t>
            </w:r>
          </w:p>
        </w:tc>
        <w:tc>
          <w:tcPr>
            <w:tcW w:w="3119" w:type="dxa"/>
            <w:tcBorders>
              <w:top w:val="single" w:sz="4" w:space="0" w:color="000000"/>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kuvaa tuotetta ilmeikkäästi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myyvästi</w:t>
            </w:r>
          </w:p>
        </w:tc>
      </w:tr>
      <w:tr w:rsidR="00403276" w:rsidRPr="00115636" w:rsidTr="00D9481F">
        <w:trPr>
          <w:trHeight w:hRule="exact" w:val="1161"/>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värittää kuvan valmiita,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saatavilla olevia värejä käyttäen</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käyttää kuvan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tulkitsemisessa helpottavaa väritystä</w:t>
            </w:r>
          </w:p>
        </w:tc>
        <w:tc>
          <w:tcPr>
            <w:tcW w:w="3119" w:type="dxa"/>
            <w:tcBorders>
              <w:top w:val="single" w:sz="4" w:space="0" w:color="000000"/>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käyttää esitystekniikan suomia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mahdollisuuksia tuotteiden kuvaamisessa sekä kuvaa materiaalin tunnistettavasti</w:t>
            </w:r>
          </w:p>
        </w:tc>
      </w:tr>
      <w:tr w:rsidR="00403276" w:rsidRPr="00115636" w:rsidTr="00D9481F">
        <w:trPr>
          <w:trHeight w:hRule="exact" w:val="1121"/>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Materiaalin valinta,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yhdisteleminen ja hankinta</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tarvittavat</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materiaalit, tarvitsee ohjausta uusissa tilanteissa</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tuotteisiin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käyttökelpoisia materiaaleja</w:t>
            </w:r>
          </w:p>
        </w:tc>
        <w:tc>
          <w:tcPr>
            <w:tcW w:w="3119" w:type="dxa"/>
            <w:tcBorders>
              <w:top w:val="single" w:sz="4" w:space="0" w:color="000000"/>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tekee tarkoituksenmukaisia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perusteltuja materiaalivalintoja ja huomioi valintojen vaikutuksen</w:t>
            </w:r>
          </w:p>
        </w:tc>
      </w:tr>
      <w:tr w:rsidR="00403276" w:rsidRPr="00115636" w:rsidTr="00D9481F">
        <w:trPr>
          <w:trHeight w:hRule="exact" w:val="1420"/>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yhdistelee materiaaleja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sattumanvaraisesti</w:t>
            </w:r>
          </w:p>
        </w:tc>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materiaaleja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yhdistellessään huomioon niiden hoito-ominaisuudet</w:t>
            </w:r>
          </w:p>
        </w:tc>
        <w:tc>
          <w:tcPr>
            <w:tcW w:w="3119" w:type="dxa"/>
            <w:tcBorders>
              <w:top w:val="single" w:sz="4" w:space="0" w:color="000000"/>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materiaaleja</w:t>
            </w:r>
            <w:r w:rsidR="00115636">
              <w:rPr>
                <w:rFonts w:eastAsia="Calibri" w:cstheme="minorHAnsi"/>
                <w:bCs/>
              </w:rPr>
              <w:t xml:space="preserve"> </w:t>
            </w:r>
            <w:r w:rsidRPr="00115636">
              <w:rPr>
                <w:rFonts w:eastAsia="Calibri" w:cstheme="minorHAnsi"/>
                <w:bCs/>
              </w:rPr>
              <w:t>yhdistellessään</w:t>
            </w:r>
            <w:r w:rsidR="00115636">
              <w:rPr>
                <w:rFonts w:eastAsia="Calibri" w:cstheme="minorHAnsi"/>
                <w:bCs/>
              </w:rPr>
              <w:t xml:space="preserve"> </w:t>
            </w:r>
            <w:r w:rsidRPr="00115636">
              <w:rPr>
                <w:rFonts w:eastAsia="Calibri" w:cstheme="minorHAnsi"/>
                <w:bCs/>
              </w:rPr>
              <w:t>huomioon niiden hoito- ja laatuominaisuudet sekä vaikutuksen valmiin tuotteen hintaan</w:t>
            </w:r>
          </w:p>
        </w:tc>
      </w:tr>
      <w:tr w:rsidR="00403276" w:rsidRPr="00115636" w:rsidTr="00D9481F">
        <w:trPr>
          <w:trHeight w:hRule="exact" w:val="274"/>
        </w:trPr>
        <w:tc>
          <w:tcPr>
            <w:tcW w:w="2410" w:type="dxa"/>
            <w:vMerge/>
            <w:tcBorders>
              <w:top w:val="single" w:sz="4" w:space="0" w:color="000000"/>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top w:val="single" w:sz="4" w:space="0" w:color="000000"/>
              <w:left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laskee materiaalin</w:t>
            </w:r>
          </w:p>
        </w:tc>
        <w:tc>
          <w:tcPr>
            <w:tcW w:w="2410" w:type="dxa"/>
            <w:tcBorders>
              <w:top w:val="single" w:sz="4" w:space="0" w:color="000000"/>
              <w:left w:val="single" w:sz="4" w:space="0" w:color="auto"/>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laskee materiaalien menekit</w:t>
            </w:r>
          </w:p>
        </w:tc>
        <w:tc>
          <w:tcPr>
            <w:tcW w:w="3119" w:type="dxa"/>
            <w:tcBorders>
              <w:top w:val="single" w:sz="4" w:space="0" w:color="000000"/>
              <w:left w:val="single" w:sz="4" w:space="0" w:color="auto"/>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laskee materiaalien menekit ja</w:t>
            </w:r>
          </w:p>
        </w:tc>
      </w:tr>
      <w:tr w:rsidR="00403276" w:rsidRPr="00115636" w:rsidTr="00D9481F">
        <w:trPr>
          <w:trHeight w:hRule="exact" w:val="1123"/>
        </w:trPr>
        <w:tc>
          <w:tcPr>
            <w:tcW w:w="2410" w:type="dxa"/>
            <w:tcBorders>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menekin ohjattuna </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ja hankkii tarpeellisen määrän materiaalia </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kustannukset ja hankkii materiaalin suunnitellussa aikataulussa tai tarvittaessa opastaa asiakasta hankinnoissa </w:t>
            </w:r>
          </w:p>
        </w:tc>
      </w:tr>
      <w:tr w:rsidR="00403276" w:rsidRPr="00115636" w:rsidTr="00D9481F">
        <w:trPr>
          <w:trHeight w:hRule="exact" w:val="1701"/>
        </w:trPr>
        <w:tc>
          <w:tcPr>
            <w:tcW w:w="2410" w:type="dxa"/>
            <w:tcBorders>
              <w:top w:val="single" w:sz="4" w:space="0" w:color="000000"/>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lastRenderedPageBreak/>
              <w:t>Työsuunnitelmien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laadinta</w:t>
            </w: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perustyötapojen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rakennekuvista työtään vastaavat kuvat ohjeista tai kirjoista, tarvitsee ohjausta uusissa tilanteissa</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tulkitsee ja piirtää</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toteutuskelpoisia tuotteiden rakennekuvia</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itsenäisesti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tarkoituksenmukaisia tuotteiden rakenteita ja piirtää niiden rakennekuvia, huomioi materiaalin asettamat vaatimukset</w:t>
            </w:r>
          </w:p>
        </w:tc>
      </w:tr>
      <w:tr w:rsidR="00403276" w:rsidRPr="00115636" w:rsidTr="00D9481F">
        <w:trPr>
          <w:trHeight w:hRule="exact" w:val="1982"/>
        </w:trPr>
        <w:tc>
          <w:tcPr>
            <w:tcW w:w="2410" w:type="dxa"/>
            <w:tcBorders>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yksinkertaisten tuotteiden työjärjestyksiä tai valitsee sopivan työjärjestyksen ohjeista tai kirjoista, tarvitsee ohjausta uusissa tilanteissa</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laatii tavallisimpien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tuotteiden työjärjestyksiä mallin tai mallivaatteen mukaan</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suunnittelee ja laatii itsenäisesti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tavallisimpien tuotteiden työjärjestyksiä ottaen huomioon rakennekuvat tai päättelee työjärjestyksen mallista</w:t>
            </w:r>
          </w:p>
        </w:tc>
      </w:tr>
      <w:tr w:rsidR="00403276" w:rsidRPr="00115636" w:rsidTr="00D9481F">
        <w:trPr>
          <w:trHeight w:hRule="exact" w:val="1698"/>
        </w:trPr>
        <w:tc>
          <w:tcPr>
            <w:tcW w:w="2410" w:type="dxa"/>
            <w:tcBorders>
              <w:top w:val="single" w:sz="4" w:space="0" w:color="000000"/>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Peruskaavojen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piirtäminen</w:t>
            </w: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mittaa tunnusmitat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peruskaavan valintaa varten oikean koon mittataulukosta</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asiakkaalta tarvittavat</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mitat peruskaavan piirtämistä varten varmistaen mittauskohteita ohjeista</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oikeat mittauskohteet</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peruskaavan piirtämistä varten ja ottaa mitat asiakkaalta johdonmukaisesti ja sujuvasti sekä ottaa huomioon erilaiset vartalomuodot</w:t>
            </w:r>
          </w:p>
        </w:tc>
      </w:tr>
      <w:tr w:rsidR="00403276" w:rsidRPr="00115636" w:rsidTr="00D9481F">
        <w:trPr>
          <w:trHeight w:hRule="exact" w:val="1141"/>
        </w:trPr>
        <w:tc>
          <w:tcPr>
            <w:tcW w:w="2410" w:type="dxa"/>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oikean kokoisen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peruskaavan ja kopioi sen kuosittelun pohjaksi</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piirtää peruskaavoja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oppimallaan kaavajärjestelmällä piirtämisohjeiden avulla</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piirtää peruskaavoja täsmällisesti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oppimallaan kaavajärjestelmällä eri väljyysvaroja soveltaen</w:t>
            </w:r>
          </w:p>
        </w:tc>
      </w:tr>
      <w:tr w:rsidR="00403276" w:rsidRPr="00115636" w:rsidTr="00D9481F">
        <w:trPr>
          <w:trHeight w:hRule="exact" w:val="1271"/>
        </w:trPr>
        <w:tc>
          <w:tcPr>
            <w:tcW w:w="2410" w:type="dxa"/>
            <w:tcBorders>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693" w:type="dxa"/>
            <w:tcBorders>
              <w:left w:val="single" w:sz="4" w:space="0" w:color="000000"/>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tekee ohjattuna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tavallisimmat henkilökohtaiset muutokset kaavoihin</w:t>
            </w:r>
          </w:p>
        </w:tc>
        <w:tc>
          <w:tcPr>
            <w:tcW w:w="2410"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tekee henkilökohtaiset</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mittamuutokset kaavoihin</w:t>
            </w:r>
          </w:p>
        </w:tc>
        <w:tc>
          <w:tcPr>
            <w:tcW w:w="3119" w:type="dxa"/>
            <w:tcBorders>
              <w:left w:val="single" w:sz="4" w:space="0" w:color="auto"/>
              <w:bottom w:val="single" w:sz="4" w:space="0" w:color="000000"/>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muuttaa kaavan henkilökohtaisia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mittoja vastaavaksi ja tarkistaa kaavojen mittapitävyyden sekä muodot oikeiksi</w:t>
            </w:r>
          </w:p>
        </w:tc>
      </w:tr>
    </w:tbl>
    <w:tbl>
      <w:tblPr>
        <w:tblStyle w:val="TaulukkoRuudukko"/>
        <w:tblW w:w="10632" w:type="dxa"/>
        <w:tblInd w:w="108" w:type="dxa"/>
        <w:tblLayout w:type="fixed"/>
        <w:tblLook w:val="04A0" w:firstRow="1" w:lastRow="0" w:firstColumn="1" w:lastColumn="0" w:noHBand="0" w:noVBand="1"/>
      </w:tblPr>
      <w:tblGrid>
        <w:gridCol w:w="2410"/>
        <w:gridCol w:w="2693"/>
        <w:gridCol w:w="2410"/>
        <w:gridCol w:w="3119"/>
      </w:tblGrid>
      <w:tr w:rsidR="00185461" w:rsidRPr="00115636" w:rsidTr="00D9481F">
        <w:trPr>
          <w:trHeight w:hRule="exact" w:val="1458"/>
        </w:trPr>
        <w:tc>
          <w:tcPr>
            <w:tcW w:w="2410" w:type="dxa"/>
            <w:vMerge w:val="restart"/>
            <w:tcBorders>
              <w:bottom w:val="nil"/>
            </w:tcBorders>
          </w:tcPr>
          <w:p w:rsidR="00403276" w:rsidRPr="00115636" w:rsidRDefault="00403276" w:rsidP="000137CC">
            <w:pPr>
              <w:ind w:left="142"/>
              <w:rPr>
                <w:rFonts w:eastAsia="Calibri" w:cstheme="minorHAnsi"/>
                <w:bCs/>
              </w:rPr>
            </w:pPr>
            <w:r w:rsidRPr="00115636">
              <w:rPr>
                <w:rFonts w:eastAsia="Calibri" w:cstheme="minorHAnsi"/>
                <w:bCs/>
              </w:rPr>
              <w:t>Kuosittelu</w:t>
            </w: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valitsee oikeankokoiset</w:t>
            </w:r>
          </w:p>
          <w:p w:rsidR="00403276" w:rsidRPr="00115636" w:rsidRDefault="00403276" w:rsidP="000137CC">
            <w:pPr>
              <w:ind w:left="142"/>
              <w:rPr>
                <w:rFonts w:eastAsia="Calibri" w:cstheme="minorHAnsi"/>
                <w:bCs/>
              </w:rPr>
            </w:pPr>
            <w:r w:rsidRPr="00115636">
              <w:rPr>
                <w:rFonts w:eastAsia="Calibri" w:cstheme="minorHAnsi"/>
                <w:bCs/>
              </w:rPr>
              <w:t>perus- tai valmiskaavat</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käyttää itsenäisesti</w:t>
            </w:r>
          </w:p>
          <w:p w:rsidR="00403276" w:rsidRPr="00115636" w:rsidRDefault="00403276" w:rsidP="000137CC">
            <w:pPr>
              <w:ind w:left="142"/>
              <w:rPr>
                <w:rFonts w:eastAsia="Calibri" w:cstheme="minorHAnsi"/>
                <w:bCs/>
              </w:rPr>
            </w:pPr>
            <w:r w:rsidRPr="00115636">
              <w:rPr>
                <w:rFonts w:eastAsia="Calibri" w:cstheme="minorHAnsi"/>
                <w:bCs/>
              </w:rPr>
              <w:t>työpaikan perus- ja valmiskaavoja ja tarkistaa niiden väljyydet</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kaavoittaa asiakkaalle</w:t>
            </w:r>
          </w:p>
          <w:p w:rsidR="00403276" w:rsidRPr="00115636" w:rsidRDefault="00403276" w:rsidP="000137CC">
            <w:pPr>
              <w:ind w:left="142"/>
              <w:rPr>
                <w:rFonts w:eastAsia="Calibri" w:cstheme="minorHAnsi"/>
                <w:bCs/>
              </w:rPr>
            </w:pPr>
            <w:r w:rsidRPr="00115636">
              <w:rPr>
                <w:rFonts w:eastAsia="Calibri" w:cstheme="minorHAnsi"/>
                <w:bCs/>
              </w:rPr>
              <w:t>mallinmukaiset ja/tai työtapasuunnitelman mukaiset kaavat</w:t>
            </w:r>
          </w:p>
        </w:tc>
      </w:tr>
      <w:tr w:rsidR="00185461" w:rsidRPr="00115636" w:rsidTr="00196472">
        <w:trPr>
          <w:trHeight w:hRule="exact" w:val="1857"/>
        </w:trPr>
        <w:tc>
          <w:tcPr>
            <w:tcW w:w="2410" w:type="dxa"/>
            <w:vMerge/>
            <w:tcBorders>
              <w:top w:val="nil"/>
              <w:bottom w:val="nil"/>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ottaa huomioon mallin ja</w:t>
            </w:r>
            <w:r w:rsidR="00185461" w:rsidRPr="00115636">
              <w:rPr>
                <w:rFonts w:eastAsia="Calibri" w:cstheme="minorHAnsi"/>
                <w:bCs/>
              </w:rPr>
              <w:t xml:space="preserve"> </w:t>
            </w:r>
            <w:r w:rsidRPr="00115636">
              <w:rPr>
                <w:rFonts w:eastAsia="Calibri" w:cstheme="minorHAnsi"/>
                <w:bCs/>
              </w:rPr>
              <w:t>asiakkaan mittojen vaikutuksen kaavoihin pienimuotoisissa kuositteluissa, tarvitsee ohjausta uusissa tilanteissa</w:t>
            </w:r>
          </w:p>
          <w:p w:rsidR="00403276" w:rsidRPr="00115636" w:rsidRDefault="00403276" w:rsidP="000137CC">
            <w:pPr>
              <w:ind w:left="142"/>
              <w:rPr>
                <w:rFonts w:eastAsia="Calibri" w:cstheme="minorHAnsi"/>
                <w:bCs/>
              </w:rPr>
            </w:pPr>
          </w:p>
          <w:p w:rsidR="00403276" w:rsidRPr="00115636" w:rsidRDefault="00403276" w:rsidP="000137CC">
            <w:pPr>
              <w:ind w:left="142"/>
              <w:rPr>
                <w:rFonts w:eastAsia="Calibri" w:cstheme="minorHAnsi"/>
                <w:bCs/>
              </w:rPr>
            </w:pP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ottaa kuosittelussa</w:t>
            </w:r>
          </w:p>
          <w:p w:rsidR="00403276" w:rsidRPr="00115636" w:rsidRDefault="00403276" w:rsidP="000137CC">
            <w:pPr>
              <w:ind w:left="142"/>
              <w:rPr>
                <w:rFonts w:eastAsia="Calibri" w:cstheme="minorHAnsi"/>
                <w:bCs/>
              </w:rPr>
            </w:pPr>
            <w:r w:rsidRPr="00115636">
              <w:rPr>
                <w:rFonts w:eastAsia="Calibri" w:cstheme="minorHAnsi"/>
                <w:bCs/>
              </w:rPr>
              <w:t>huomioon mallin ja materiaalin sekä asiakkaan vartalon muotoja</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ottaa kuosittelussa huomioon</w:t>
            </w:r>
            <w:r w:rsidR="00185461" w:rsidRPr="00115636">
              <w:rPr>
                <w:rFonts w:eastAsia="Calibri" w:cstheme="minorHAnsi"/>
                <w:bCs/>
              </w:rPr>
              <w:t xml:space="preserve"> </w:t>
            </w:r>
            <w:r w:rsidRPr="00115636">
              <w:rPr>
                <w:rFonts w:eastAsia="Calibri" w:cstheme="minorHAnsi"/>
                <w:bCs/>
              </w:rPr>
              <w:t>mallin ja materiaalin sekä asiakkaan vartalon muodot ja mittasuhteet</w:t>
            </w:r>
          </w:p>
        </w:tc>
      </w:tr>
      <w:tr w:rsidR="00185461" w:rsidRPr="00115636" w:rsidTr="00D9481F">
        <w:trPr>
          <w:trHeight w:hRule="exact" w:val="1046"/>
        </w:trPr>
        <w:tc>
          <w:tcPr>
            <w:tcW w:w="2410" w:type="dxa"/>
            <w:vMerge/>
            <w:tcBorders>
              <w:top w:val="nil"/>
              <w:bottom w:val="nil"/>
            </w:tcBorders>
          </w:tcPr>
          <w:p w:rsidR="00403276" w:rsidRPr="00115636" w:rsidRDefault="00403276" w:rsidP="000137CC">
            <w:pPr>
              <w:ind w:left="142"/>
              <w:rPr>
                <w:rFonts w:eastAsia="Calibri" w:cstheme="minorHAnsi"/>
                <w:bCs/>
              </w:rPr>
            </w:pPr>
          </w:p>
        </w:tc>
        <w:tc>
          <w:tcPr>
            <w:tcW w:w="2693" w:type="dxa"/>
            <w:vMerge w:val="restart"/>
          </w:tcPr>
          <w:p w:rsidR="00403276" w:rsidRPr="00115636" w:rsidRDefault="00403276" w:rsidP="000137CC">
            <w:pPr>
              <w:ind w:left="142"/>
              <w:rPr>
                <w:rFonts w:eastAsia="Calibri" w:cstheme="minorHAnsi"/>
                <w:bCs/>
              </w:rPr>
            </w:pPr>
            <w:r w:rsidRPr="00115636">
              <w:rPr>
                <w:rFonts w:eastAsia="Calibri" w:cstheme="minorHAnsi"/>
                <w:bCs/>
              </w:rPr>
              <w:t>kaavoittaa mallin ohjeen</w:t>
            </w:r>
            <w:r w:rsidR="00185461" w:rsidRPr="00115636">
              <w:rPr>
                <w:rFonts w:eastAsia="Calibri" w:cstheme="minorHAnsi"/>
                <w:bCs/>
              </w:rPr>
              <w:t xml:space="preserve"> </w:t>
            </w:r>
            <w:r w:rsidRPr="00115636">
              <w:rPr>
                <w:rFonts w:eastAsia="Calibri" w:cstheme="minorHAnsi"/>
                <w:bCs/>
              </w:rPr>
              <w:t>mukaan,</w:t>
            </w:r>
            <w:r w:rsidR="00185461" w:rsidRPr="00115636">
              <w:rPr>
                <w:rFonts w:eastAsia="Calibri" w:cstheme="minorHAnsi"/>
                <w:bCs/>
              </w:rPr>
              <w:t xml:space="preserve"> </w:t>
            </w:r>
            <w:r w:rsidRPr="00115636">
              <w:rPr>
                <w:rFonts w:eastAsia="Calibri" w:cstheme="minorHAnsi"/>
                <w:bCs/>
              </w:rPr>
              <w:t>tarvitsee</w:t>
            </w:r>
            <w:r w:rsidR="00185461" w:rsidRPr="00115636">
              <w:rPr>
                <w:rFonts w:eastAsia="Calibri" w:cstheme="minorHAnsi"/>
                <w:bCs/>
              </w:rPr>
              <w:t xml:space="preserve"> </w:t>
            </w:r>
            <w:r w:rsidRPr="00115636">
              <w:rPr>
                <w:rFonts w:eastAsia="Calibri" w:cstheme="minorHAnsi"/>
                <w:bCs/>
              </w:rPr>
              <w:t>ohjausta</w:t>
            </w:r>
          </w:p>
        </w:tc>
        <w:tc>
          <w:tcPr>
            <w:tcW w:w="2410" w:type="dxa"/>
            <w:vMerge w:val="restart"/>
          </w:tcPr>
          <w:p w:rsidR="00403276" w:rsidRPr="00115636" w:rsidRDefault="00403276" w:rsidP="000137CC">
            <w:pPr>
              <w:ind w:left="142"/>
              <w:rPr>
                <w:rFonts w:eastAsia="Calibri" w:cstheme="minorHAnsi"/>
                <w:bCs/>
              </w:rPr>
            </w:pPr>
            <w:r w:rsidRPr="00115636">
              <w:rPr>
                <w:rFonts w:eastAsia="Calibri" w:cstheme="minorHAnsi"/>
                <w:bCs/>
              </w:rPr>
              <w:t>kuosittelee mallin mukaiset</w:t>
            </w:r>
            <w:r w:rsidR="00185461" w:rsidRPr="00115636">
              <w:rPr>
                <w:rFonts w:eastAsia="Calibri" w:cstheme="minorHAnsi"/>
                <w:bCs/>
              </w:rPr>
              <w:t xml:space="preserve"> </w:t>
            </w:r>
            <w:r w:rsidRPr="00115636">
              <w:rPr>
                <w:rFonts w:eastAsia="Calibri" w:cstheme="minorHAnsi"/>
                <w:bCs/>
              </w:rPr>
              <w:t>kaavanosat, joiden</w:t>
            </w:r>
            <w:r w:rsidR="00185461" w:rsidRPr="00115636">
              <w:rPr>
                <w:rFonts w:eastAsia="Calibri" w:cstheme="minorHAnsi"/>
                <w:bCs/>
              </w:rPr>
              <w:t xml:space="preserve"> </w:t>
            </w:r>
            <w:r w:rsidRPr="00115636">
              <w:rPr>
                <w:rFonts w:eastAsia="Calibri" w:cstheme="minorHAnsi"/>
                <w:bCs/>
              </w:rPr>
              <w:t>oikeellisuuden varmistuttaa ohjaajalla, kaavanosissa voi olla pientä täsmennettävää</w:t>
            </w:r>
          </w:p>
        </w:tc>
        <w:tc>
          <w:tcPr>
            <w:tcW w:w="3119" w:type="dxa"/>
            <w:vMerge w:val="restart"/>
          </w:tcPr>
          <w:p w:rsidR="00403276" w:rsidRPr="00115636" w:rsidRDefault="00403276" w:rsidP="000137CC">
            <w:pPr>
              <w:ind w:left="142"/>
              <w:rPr>
                <w:rFonts w:eastAsia="Calibri" w:cstheme="minorHAnsi"/>
                <w:bCs/>
              </w:rPr>
            </w:pPr>
            <w:r w:rsidRPr="00115636">
              <w:rPr>
                <w:rFonts w:eastAsia="Calibri" w:cstheme="minorHAnsi"/>
                <w:bCs/>
              </w:rPr>
              <w:t>soveltaa oppimaansa</w:t>
            </w:r>
          </w:p>
          <w:p w:rsidR="00403276" w:rsidRPr="00115636" w:rsidRDefault="00403276" w:rsidP="000137CC">
            <w:pPr>
              <w:ind w:left="142"/>
              <w:rPr>
                <w:rFonts w:eastAsia="Calibri" w:cstheme="minorHAnsi"/>
                <w:bCs/>
              </w:rPr>
            </w:pPr>
            <w:r w:rsidRPr="00115636">
              <w:rPr>
                <w:rFonts w:eastAsia="Calibri" w:cstheme="minorHAnsi"/>
                <w:bCs/>
              </w:rPr>
              <w:t>kuosittelutaitoa sekä ehdottaa ja</w:t>
            </w:r>
            <w:r w:rsidR="00185461" w:rsidRPr="00115636">
              <w:rPr>
                <w:rFonts w:eastAsia="Calibri" w:cstheme="minorHAnsi"/>
                <w:bCs/>
              </w:rPr>
              <w:t xml:space="preserve"> </w:t>
            </w:r>
            <w:r w:rsidRPr="00115636">
              <w:rPr>
                <w:rFonts w:eastAsia="Calibri" w:cstheme="minorHAnsi"/>
                <w:bCs/>
              </w:rPr>
              <w:t>toteuttaa kaavoihin erilaisia mitoitus- ja malliratkaisuja sekä ymmärtää muotojen kolmiulotteisuutta</w:t>
            </w:r>
          </w:p>
        </w:tc>
      </w:tr>
      <w:tr w:rsidR="00185461" w:rsidRPr="00115636" w:rsidTr="000137CC">
        <w:trPr>
          <w:trHeight w:hRule="exact" w:val="1075"/>
        </w:trPr>
        <w:tc>
          <w:tcPr>
            <w:tcW w:w="2410" w:type="dxa"/>
            <w:tcBorders>
              <w:top w:val="nil"/>
              <w:bottom w:val="single" w:sz="4" w:space="0" w:color="auto"/>
            </w:tcBorders>
          </w:tcPr>
          <w:p w:rsidR="00403276" w:rsidRPr="00115636" w:rsidRDefault="00403276" w:rsidP="000137CC">
            <w:pPr>
              <w:ind w:left="142"/>
              <w:rPr>
                <w:rFonts w:eastAsia="Calibri" w:cstheme="minorHAnsi"/>
                <w:bCs/>
              </w:rPr>
            </w:pPr>
          </w:p>
        </w:tc>
        <w:tc>
          <w:tcPr>
            <w:tcW w:w="2693" w:type="dxa"/>
            <w:vMerge/>
          </w:tcPr>
          <w:p w:rsidR="00403276" w:rsidRPr="00115636" w:rsidRDefault="00403276" w:rsidP="000137CC">
            <w:pPr>
              <w:ind w:left="142"/>
              <w:rPr>
                <w:rFonts w:eastAsia="Calibri" w:cstheme="minorHAnsi"/>
                <w:bCs/>
              </w:rPr>
            </w:pPr>
          </w:p>
        </w:tc>
        <w:tc>
          <w:tcPr>
            <w:tcW w:w="2410" w:type="dxa"/>
            <w:vMerge/>
          </w:tcPr>
          <w:p w:rsidR="00403276" w:rsidRPr="00115636" w:rsidRDefault="00403276" w:rsidP="000137CC">
            <w:pPr>
              <w:ind w:left="142"/>
              <w:rPr>
                <w:rFonts w:eastAsia="Calibri" w:cstheme="minorHAnsi"/>
                <w:bCs/>
              </w:rPr>
            </w:pPr>
          </w:p>
        </w:tc>
        <w:tc>
          <w:tcPr>
            <w:tcW w:w="3119" w:type="dxa"/>
            <w:vMerge/>
          </w:tcPr>
          <w:p w:rsidR="00403276" w:rsidRPr="00115636" w:rsidRDefault="00403276" w:rsidP="000137CC">
            <w:pPr>
              <w:ind w:left="142"/>
              <w:rPr>
                <w:rFonts w:eastAsia="Calibri" w:cstheme="minorHAnsi"/>
                <w:bCs/>
              </w:rPr>
            </w:pPr>
          </w:p>
        </w:tc>
      </w:tr>
      <w:tr w:rsidR="00185461" w:rsidRPr="00115636" w:rsidTr="00D9481F">
        <w:trPr>
          <w:trHeight w:hRule="exact" w:val="1138"/>
        </w:trPr>
        <w:tc>
          <w:tcPr>
            <w:tcW w:w="2410" w:type="dxa"/>
            <w:tcBorders>
              <w:bottom w:val="nil"/>
            </w:tcBorders>
          </w:tcPr>
          <w:p w:rsidR="00403276" w:rsidRPr="00115636" w:rsidRDefault="00403276" w:rsidP="000137CC">
            <w:pPr>
              <w:ind w:left="142"/>
              <w:rPr>
                <w:rFonts w:eastAsia="Calibri" w:cstheme="minorHAnsi"/>
                <w:bCs/>
              </w:rPr>
            </w:pPr>
            <w:r w:rsidRPr="00115636">
              <w:rPr>
                <w:rFonts w:eastAsia="Calibri" w:cstheme="minorHAnsi"/>
                <w:bCs/>
              </w:rPr>
              <w:lastRenderedPageBreak/>
              <w:t>Leikkuu</w:t>
            </w: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lisää sovitusvarat</w:t>
            </w:r>
          </w:p>
          <w:p w:rsidR="00403276" w:rsidRPr="00115636" w:rsidRDefault="00403276" w:rsidP="000137CC">
            <w:pPr>
              <w:ind w:left="142"/>
              <w:rPr>
                <w:rFonts w:eastAsia="Calibri" w:cstheme="minorHAnsi"/>
                <w:bCs/>
              </w:rPr>
            </w:pPr>
            <w:r w:rsidRPr="00115636">
              <w:rPr>
                <w:rFonts w:eastAsia="Calibri" w:cstheme="minorHAnsi"/>
                <w:bCs/>
              </w:rPr>
              <w:t>ohjattuna</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lisää sovitusvarat ohjeen</w:t>
            </w:r>
          </w:p>
          <w:p w:rsidR="00403276" w:rsidRPr="00115636" w:rsidRDefault="00403276" w:rsidP="000137CC">
            <w:pPr>
              <w:ind w:left="142"/>
              <w:rPr>
                <w:rFonts w:eastAsia="Calibri" w:cstheme="minorHAnsi"/>
                <w:bCs/>
              </w:rPr>
            </w:pPr>
            <w:r w:rsidRPr="00115636">
              <w:rPr>
                <w:rFonts w:eastAsia="Calibri" w:cstheme="minorHAnsi"/>
                <w:bCs/>
              </w:rPr>
              <w:t>mukaan</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määrittää tarvittavat sovitusvarat</w:t>
            </w:r>
          </w:p>
          <w:p w:rsidR="00403276" w:rsidRPr="00115636" w:rsidRDefault="00403276" w:rsidP="000137CC">
            <w:pPr>
              <w:ind w:left="142"/>
              <w:rPr>
                <w:rFonts w:eastAsia="Calibri" w:cstheme="minorHAnsi"/>
                <w:bCs/>
              </w:rPr>
            </w:pPr>
            <w:r w:rsidRPr="00115636">
              <w:rPr>
                <w:rFonts w:eastAsia="Calibri" w:cstheme="minorHAnsi"/>
                <w:bCs/>
              </w:rPr>
              <w:t>tuotteen, materiaalin ja mallin mukaan</w:t>
            </w:r>
          </w:p>
        </w:tc>
      </w:tr>
      <w:tr w:rsidR="00185461" w:rsidRPr="00115636" w:rsidTr="00D9481F">
        <w:trPr>
          <w:trHeight w:hRule="exact" w:val="1693"/>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tekee yksittäisleikkuun</w:t>
            </w:r>
          </w:p>
          <w:p w:rsidR="00403276" w:rsidRPr="00115636" w:rsidRDefault="00403276" w:rsidP="000137CC">
            <w:pPr>
              <w:ind w:left="142"/>
              <w:rPr>
                <w:rFonts w:eastAsia="Calibri" w:cstheme="minorHAnsi"/>
                <w:bCs/>
              </w:rPr>
            </w:pPr>
            <w:r w:rsidRPr="00115636">
              <w:rPr>
                <w:rFonts w:eastAsia="Calibri" w:cstheme="minorHAnsi"/>
                <w:bCs/>
              </w:rPr>
              <w:t>leikkuusuunnitelman</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tekee taloudellisen</w:t>
            </w:r>
          </w:p>
          <w:p w:rsidR="00403276" w:rsidRPr="00115636" w:rsidRDefault="00403276" w:rsidP="000137CC">
            <w:pPr>
              <w:ind w:left="142"/>
              <w:rPr>
                <w:rFonts w:eastAsia="Calibri" w:cstheme="minorHAnsi"/>
                <w:bCs/>
              </w:rPr>
            </w:pPr>
            <w:r w:rsidRPr="00115636">
              <w:rPr>
                <w:rFonts w:eastAsia="Calibri" w:cstheme="minorHAnsi"/>
                <w:bCs/>
              </w:rPr>
              <w:t>yksittäisleikkuun leikkuusuunnitelman ja ottaa materiaalin huomioon asettelussa</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tekee taloudellisen ja sujuvasti</w:t>
            </w:r>
            <w:r w:rsidR="00B56BEB" w:rsidRPr="00115636">
              <w:rPr>
                <w:rFonts w:eastAsia="Calibri" w:cstheme="minorHAnsi"/>
                <w:bCs/>
              </w:rPr>
              <w:t xml:space="preserve"> </w:t>
            </w:r>
            <w:r w:rsidRPr="00115636">
              <w:rPr>
                <w:rFonts w:eastAsia="Calibri" w:cstheme="minorHAnsi"/>
                <w:bCs/>
              </w:rPr>
              <w:t>leikattavan yksittäisleikkuun leikkuusuunnitelman ja ottaa huomioon</w:t>
            </w:r>
            <w:r w:rsidR="00B56BEB" w:rsidRPr="00115636">
              <w:rPr>
                <w:rFonts w:eastAsia="Calibri" w:cstheme="minorHAnsi"/>
                <w:bCs/>
              </w:rPr>
              <w:t xml:space="preserve"> </w:t>
            </w:r>
            <w:r w:rsidRPr="00115636">
              <w:rPr>
                <w:rFonts w:eastAsia="Calibri" w:cstheme="minorHAnsi"/>
                <w:bCs/>
              </w:rPr>
              <w:t xml:space="preserve">materiaalien vaikutuksen asetteluun ja </w:t>
            </w:r>
            <w:r w:rsidR="00B56BEB" w:rsidRPr="00115636">
              <w:rPr>
                <w:rFonts w:eastAsia="Calibri" w:cstheme="minorHAnsi"/>
                <w:bCs/>
              </w:rPr>
              <w:t>le</w:t>
            </w:r>
            <w:r w:rsidRPr="00115636">
              <w:rPr>
                <w:rFonts w:eastAsia="Calibri" w:cstheme="minorHAnsi"/>
                <w:bCs/>
              </w:rPr>
              <w:t>ikattavuuteen</w:t>
            </w:r>
          </w:p>
        </w:tc>
      </w:tr>
      <w:tr w:rsidR="00185461" w:rsidRPr="00115636" w:rsidTr="00D9481F">
        <w:trPr>
          <w:trHeight w:hRule="exact" w:val="1703"/>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leikkaa ja merkitsee</w:t>
            </w:r>
          </w:p>
          <w:p w:rsidR="00403276" w:rsidRPr="00115636" w:rsidRDefault="00403276" w:rsidP="000137CC">
            <w:pPr>
              <w:ind w:left="142"/>
              <w:rPr>
                <w:rFonts w:eastAsia="Calibri" w:cstheme="minorHAnsi"/>
                <w:bCs/>
              </w:rPr>
            </w:pPr>
            <w:r w:rsidRPr="00115636">
              <w:rPr>
                <w:rFonts w:eastAsia="Calibri" w:cstheme="minorHAnsi"/>
                <w:bCs/>
              </w:rPr>
              <w:t>kappaleet valmistusta varten ohjeiden mukaan, tarvitsee ohjausta haastavissa materiaaleissa</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leikkaa ja merkitsee</w:t>
            </w:r>
          </w:p>
          <w:p w:rsidR="00403276" w:rsidRPr="00115636" w:rsidRDefault="00403276" w:rsidP="000137CC">
            <w:pPr>
              <w:ind w:left="142"/>
              <w:rPr>
                <w:rFonts w:eastAsia="Calibri" w:cstheme="minorHAnsi"/>
                <w:bCs/>
              </w:rPr>
            </w:pPr>
            <w:r w:rsidRPr="00115636">
              <w:rPr>
                <w:rFonts w:eastAsia="Calibri" w:cstheme="minorHAnsi"/>
                <w:bCs/>
              </w:rPr>
              <w:t>kappaleet valmistusta varten</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leikkaa ja merkitsee kappaleet</w:t>
            </w:r>
          </w:p>
          <w:p w:rsidR="00403276" w:rsidRPr="00115636" w:rsidRDefault="00403276" w:rsidP="000137CC">
            <w:pPr>
              <w:ind w:left="142"/>
              <w:rPr>
                <w:rFonts w:eastAsia="Calibri" w:cstheme="minorHAnsi"/>
                <w:bCs/>
              </w:rPr>
            </w:pPr>
            <w:r w:rsidRPr="00115636">
              <w:rPr>
                <w:rFonts w:eastAsia="Calibri" w:cstheme="minorHAnsi"/>
                <w:bCs/>
              </w:rPr>
              <w:t>täsmällisesti valmistusta varten ja huolehtii tuotteen tarkoituksenmukaisesta säilytyksestä valmistuksen aikana</w:t>
            </w:r>
          </w:p>
        </w:tc>
      </w:tr>
      <w:tr w:rsidR="00185461" w:rsidRPr="00115636" w:rsidTr="00D9481F">
        <w:trPr>
          <w:trHeight w:hRule="exact" w:val="1260"/>
        </w:trPr>
        <w:tc>
          <w:tcPr>
            <w:tcW w:w="2410" w:type="dxa"/>
            <w:tcBorders>
              <w:top w:val="nil"/>
              <w:bottom w:val="single" w:sz="4" w:space="0" w:color="auto"/>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siistii leikkuuympäristön</w:t>
            </w:r>
          </w:p>
          <w:p w:rsidR="00403276" w:rsidRPr="00115636" w:rsidRDefault="00403276" w:rsidP="000137CC">
            <w:pPr>
              <w:ind w:left="142"/>
              <w:rPr>
                <w:rFonts w:eastAsia="Calibri" w:cstheme="minorHAnsi"/>
                <w:bCs/>
              </w:rPr>
            </w:pPr>
            <w:r w:rsidRPr="00115636">
              <w:rPr>
                <w:rFonts w:eastAsia="Calibri" w:cstheme="minorHAnsi"/>
                <w:bCs/>
              </w:rPr>
              <w:t>leikkuun jälkeen</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huolehtii leikkuuympäristön</w:t>
            </w:r>
          </w:p>
          <w:p w:rsidR="00403276" w:rsidRPr="00115636" w:rsidRDefault="00403276" w:rsidP="000137CC">
            <w:pPr>
              <w:ind w:left="142"/>
              <w:rPr>
                <w:rFonts w:eastAsia="Calibri" w:cstheme="minorHAnsi"/>
                <w:bCs/>
              </w:rPr>
            </w:pPr>
            <w:r w:rsidRPr="00115636">
              <w:rPr>
                <w:rFonts w:eastAsia="Calibri" w:cstheme="minorHAnsi"/>
                <w:bCs/>
              </w:rPr>
              <w:t>siisteydestä ja työturvallisuudesta</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toimii leikkuutilanteessa</w:t>
            </w:r>
          </w:p>
          <w:p w:rsidR="00403276" w:rsidRPr="00115636" w:rsidRDefault="00403276" w:rsidP="000137CC">
            <w:pPr>
              <w:ind w:left="142"/>
              <w:rPr>
                <w:rFonts w:eastAsia="Calibri" w:cstheme="minorHAnsi"/>
                <w:bCs/>
              </w:rPr>
            </w:pPr>
            <w:r w:rsidRPr="00115636">
              <w:rPr>
                <w:rFonts w:eastAsia="Calibri" w:cstheme="minorHAnsi"/>
                <w:bCs/>
              </w:rPr>
              <w:t>työturvallisesti ja huolehtii leikkuuympäristön siisteydestä ja jätteiden lajittelusta</w:t>
            </w:r>
          </w:p>
        </w:tc>
      </w:tr>
      <w:tr w:rsidR="00185461" w:rsidRPr="00115636" w:rsidTr="00D9481F">
        <w:trPr>
          <w:trHeight w:hRule="exact" w:val="1420"/>
        </w:trPr>
        <w:tc>
          <w:tcPr>
            <w:tcW w:w="2410" w:type="dxa"/>
            <w:tcBorders>
              <w:bottom w:val="nil"/>
            </w:tcBorders>
          </w:tcPr>
          <w:p w:rsidR="00403276" w:rsidRPr="00115636" w:rsidRDefault="00403276" w:rsidP="000137CC">
            <w:pPr>
              <w:ind w:left="142"/>
              <w:rPr>
                <w:rFonts w:eastAsia="Calibri" w:cstheme="minorHAnsi"/>
                <w:bCs/>
              </w:rPr>
            </w:pPr>
            <w:r w:rsidRPr="00115636">
              <w:rPr>
                <w:rFonts w:eastAsia="Calibri" w:cstheme="minorHAnsi"/>
                <w:bCs/>
              </w:rPr>
              <w:t>Muotoilu ja sovitus</w:t>
            </w: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muotoilee ohjattuna</w:t>
            </w:r>
          </w:p>
          <w:p w:rsidR="00403276" w:rsidRPr="00115636" w:rsidRDefault="00403276" w:rsidP="000137CC">
            <w:pPr>
              <w:ind w:left="142"/>
              <w:rPr>
                <w:rFonts w:eastAsia="Calibri" w:cstheme="minorHAnsi"/>
                <w:bCs/>
              </w:rPr>
            </w:pPr>
            <w:r w:rsidRPr="00115636">
              <w:rPr>
                <w:rFonts w:eastAsia="Calibri" w:cstheme="minorHAnsi"/>
                <w:bCs/>
              </w:rPr>
              <w:t>perusmuotoisen kaavan tai vaatteen yksityiskohdan</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muotoilee tuotteita tai</w:t>
            </w:r>
          </w:p>
          <w:p w:rsidR="00403276" w:rsidRPr="00115636" w:rsidRDefault="00403276" w:rsidP="000137CC">
            <w:pPr>
              <w:ind w:left="142"/>
              <w:rPr>
                <w:rFonts w:eastAsia="Calibri" w:cstheme="minorHAnsi"/>
                <w:bCs/>
              </w:rPr>
            </w:pPr>
            <w:r w:rsidRPr="00115636">
              <w:rPr>
                <w:rFonts w:eastAsia="Calibri" w:cstheme="minorHAnsi"/>
                <w:bCs/>
              </w:rPr>
              <w:t>yksityiskohtia, mutta mallin tulkinnassa tai työskentelytavassa on epävarmuutta</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tulkitsee mallin oikein ja muotoilee itsenäisesti ja sujuvasti tuotteita tai yksityiskohtia</w:t>
            </w:r>
          </w:p>
        </w:tc>
      </w:tr>
      <w:tr w:rsidR="00185461" w:rsidRPr="00115636" w:rsidTr="000137CC">
        <w:trPr>
          <w:trHeight w:hRule="exact" w:val="1616"/>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valmistautuu ohjattuna</w:t>
            </w:r>
          </w:p>
          <w:p w:rsidR="00403276" w:rsidRPr="00115636" w:rsidRDefault="00403276" w:rsidP="000137CC">
            <w:pPr>
              <w:ind w:left="142"/>
              <w:rPr>
                <w:rFonts w:eastAsia="Calibri" w:cstheme="minorHAnsi"/>
                <w:bCs/>
              </w:rPr>
            </w:pPr>
            <w:r w:rsidRPr="00115636">
              <w:rPr>
                <w:rFonts w:eastAsia="Calibri" w:cstheme="minorHAnsi"/>
                <w:bCs/>
              </w:rPr>
              <w:t>sovitukseen</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varaa sovitukseen</w:t>
            </w:r>
          </w:p>
          <w:p w:rsidR="00403276" w:rsidRPr="00115636" w:rsidRDefault="00403276" w:rsidP="000137CC">
            <w:pPr>
              <w:ind w:left="142"/>
              <w:rPr>
                <w:rFonts w:eastAsia="Calibri" w:cstheme="minorHAnsi"/>
                <w:bCs/>
              </w:rPr>
            </w:pPr>
            <w:r w:rsidRPr="00115636">
              <w:rPr>
                <w:rFonts w:eastAsia="Calibri" w:cstheme="minorHAnsi"/>
                <w:bCs/>
              </w:rPr>
              <w:t>tärkeimmät työvälineet, sovitusvaate on pääsääntöisesti sovituskunnossa</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varaa sovitukseen tarpeelliset</w:t>
            </w:r>
            <w:r w:rsidR="00B56BEB" w:rsidRPr="00115636">
              <w:rPr>
                <w:rFonts w:eastAsia="Calibri" w:cstheme="minorHAnsi"/>
                <w:bCs/>
              </w:rPr>
              <w:t xml:space="preserve"> </w:t>
            </w:r>
            <w:r w:rsidRPr="00115636">
              <w:rPr>
                <w:rFonts w:eastAsia="Calibri" w:cstheme="minorHAnsi"/>
                <w:bCs/>
              </w:rPr>
              <w:t>työvälineet ja materiaalit sekä huolehtii, että sovitettava vaate on sovituskunnossa ja asiakaspalvelutila on viihtyisä</w:t>
            </w:r>
          </w:p>
        </w:tc>
      </w:tr>
      <w:tr w:rsidR="00185461" w:rsidRPr="00115636" w:rsidTr="00D9481F">
        <w:trPr>
          <w:trHeight w:hRule="exact" w:val="1435"/>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sovittaa vaatteen</w:t>
            </w:r>
          </w:p>
          <w:p w:rsidR="00403276" w:rsidRPr="00115636" w:rsidRDefault="00403276" w:rsidP="000137CC">
            <w:pPr>
              <w:ind w:left="142"/>
              <w:rPr>
                <w:rFonts w:eastAsia="Calibri" w:cstheme="minorHAnsi"/>
                <w:bCs/>
              </w:rPr>
            </w:pPr>
            <w:r w:rsidRPr="00115636">
              <w:rPr>
                <w:rFonts w:eastAsia="Calibri" w:cstheme="minorHAnsi"/>
                <w:bCs/>
              </w:rPr>
              <w:t>ohjattuna</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sovittaa vaatteen</w:t>
            </w:r>
          </w:p>
          <w:p w:rsidR="00403276" w:rsidRPr="00115636" w:rsidRDefault="00403276" w:rsidP="000137CC">
            <w:pPr>
              <w:ind w:left="142"/>
              <w:rPr>
                <w:rFonts w:eastAsia="Calibri" w:cstheme="minorHAnsi"/>
                <w:bCs/>
              </w:rPr>
            </w:pPr>
            <w:r w:rsidRPr="00115636">
              <w:rPr>
                <w:rFonts w:eastAsia="Calibri" w:cstheme="minorHAnsi"/>
                <w:bCs/>
              </w:rPr>
              <w:t>itsenäisesti, mutta hakee varmistusta</w:t>
            </w:r>
            <w:r w:rsidR="00B56BEB" w:rsidRPr="00115636">
              <w:rPr>
                <w:rFonts w:eastAsia="Calibri" w:cstheme="minorHAnsi"/>
                <w:bCs/>
              </w:rPr>
              <w:t xml:space="preserve"> </w:t>
            </w:r>
            <w:r w:rsidRPr="00115636">
              <w:rPr>
                <w:rFonts w:eastAsia="Calibri" w:cstheme="minorHAnsi"/>
                <w:bCs/>
              </w:rPr>
              <w:t>saavuttaakseen asetetut tavoitteet</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sovittaa vaatteen luontevasti ja</w:t>
            </w:r>
            <w:r w:rsidR="00B56BEB" w:rsidRPr="00115636">
              <w:rPr>
                <w:rFonts w:eastAsia="Calibri" w:cstheme="minorHAnsi"/>
                <w:bCs/>
              </w:rPr>
              <w:t xml:space="preserve"> </w:t>
            </w:r>
            <w:r w:rsidRPr="00115636">
              <w:rPr>
                <w:rFonts w:eastAsia="Calibri" w:cstheme="minorHAnsi"/>
                <w:bCs/>
              </w:rPr>
              <w:t>saavuttaa asetetut tavoitteet, sovittaminen on sujuvaa</w:t>
            </w:r>
          </w:p>
        </w:tc>
      </w:tr>
      <w:tr w:rsidR="00185461" w:rsidRPr="00115636" w:rsidTr="000B33DA">
        <w:trPr>
          <w:trHeight w:hRule="exact" w:val="2382"/>
        </w:trPr>
        <w:tc>
          <w:tcPr>
            <w:tcW w:w="2410" w:type="dxa"/>
            <w:tcBorders>
              <w:top w:val="nil"/>
              <w:bottom w:val="single" w:sz="4" w:space="0" w:color="auto"/>
            </w:tcBorders>
          </w:tcPr>
          <w:p w:rsidR="00403276" w:rsidRPr="00115636" w:rsidRDefault="00403276" w:rsidP="000137CC">
            <w:pPr>
              <w:ind w:left="142"/>
              <w:rPr>
                <w:rFonts w:eastAsia="Calibri" w:cstheme="minorHAnsi"/>
                <w:bCs/>
              </w:rPr>
            </w:pPr>
          </w:p>
        </w:tc>
        <w:tc>
          <w:tcPr>
            <w:tcW w:w="2693"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havaitsee virheet ja</w:t>
            </w:r>
          </w:p>
          <w:p w:rsidR="00403276" w:rsidRPr="00115636" w:rsidRDefault="00403276" w:rsidP="000137CC">
            <w:pPr>
              <w:ind w:left="142"/>
              <w:rPr>
                <w:rFonts w:eastAsia="Calibri" w:cstheme="minorHAnsi"/>
                <w:bCs/>
              </w:rPr>
            </w:pPr>
            <w:r w:rsidRPr="00115636">
              <w:rPr>
                <w:rFonts w:eastAsia="Calibri" w:cstheme="minorHAnsi"/>
                <w:bCs/>
              </w:rPr>
              <w:t>ohjattuna korjaa yksinkertaisen sovitusmuutoksen valmistettavaan vaatteeseen ja kaavaan</w:t>
            </w:r>
          </w:p>
        </w:tc>
        <w:tc>
          <w:tcPr>
            <w:tcW w:w="2410"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havaitsee ja korjaa usein</w:t>
            </w:r>
          </w:p>
          <w:p w:rsidR="00403276" w:rsidRPr="00115636" w:rsidRDefault="00403276" w:rsidP="000137CC">
            <w:pPr>
              <w:ind w:left="142"/>
              <w:rPr>
                <w:rFonts w:eastAsia="Calibri" w:cstheme="minorHAnsi"/>
                <w:bCs/>
              </w:rPr>
            </w:pPr>
            <w:r w:rsidRPr="00115636">
              <w:rPr>
                <w:rFonts w:eastAsia="Calibri" w:cstheme="minorHAnsi"/>
                <w:bCs/>
              </w:rPr>
              <w:t>toistuvat sovitusmuutokset valmistettavaan vaatteeseen ja kaavaan pyytäen ohjaajalta varmennuksen muutoksiin</w:t>
            </w:r>
          </w:p>
        </w:tc>
        <w:tc>
          <w:tcPr>
            <w:tcW w:w="3119"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havaitsee ja korjaa</w:t>
            </w:r>
          </w:p>
          <w:p w:rsidR="00403276" w:rsidRPr="00115636" w:rsidRDefault="00403276" w:rsidP="000137CC">
            <w:pPr>
              <w:ind w:left="142"/>
              <w:rPr>
                <w:rFonts w:eastAsia="Calibri" w:cstheme="minorHAnsi"/>
                <w:bCs/>
              </w:rPr>
            </w:pPr>
            <w:r w:rsidRPr="00115636">
              <w:rPr>
                <w:rFonts w:eastAsia="Calibri" w:cstheme="minorHAnsi"/>
                <w:bCs/>
              </w:rPr>
              <w:t>sovitusmuutokset valmistettavaan vaatteeseen ja kaavaan sekä ymmärtää vartalon, kaavan ja muodon välisen yhteyden ja sen vaikutuksen istuvuuteen</w:t>
            </w:r>
          </w:p>
        </w:tc>
      </w:tr>
      <w:tr w:rsidR="00185461" w:rsidRPr="00115636" w:rsidTr="00D9481F">
        <w:trPr>
          <w:trHeight w:hRule="exact" w:val="859"/>
        </w:trPr>
        <w:tc>
          <w:tcPr>
            <w:tcW w:w="2410" w:type="dxa"/>
            <w:tcBorders>
              <w:bottom w:val="nil"/>
            </w:tcBorders>
          </w:tcPr>
          <w:p w:rsidR="00403276" w:rsidRPr="00115636" w:rsidRDefault="00403276" w:rsidP="000137CC">
            <w:pPr>
              <w:ind w:left="142"/>
              <w:rPr>
                <w:rFonts w:eastAsia="Calibri" w:cstheme="minorHAnsi"/>
                <w:bCs/>
              </w:rPr>
            </w:pPr>
            <w:r w:rsidRPr="00115636">
              <w:rPr>
                <w:rFonts w:eastAsia="Calibri" w:cstheme="minorHAnsi"/>
                <w:bCs/>
              </w:rPr>
              <w:t>Valmistus</w:t>
            </w:r>
          </w:p>
        </w:tc>
        <w:tc>
          <w:tcPr>
            <w:tcW w:w="2693"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valmistaa</w:t>
            </w:r>
            <w:r w:rsidR="00B86EF1" w:rsidRPr="00115636">
              <w:rPr>
                <w:rFonts w:eastAsia="Calibri" w:cstheme="minorHAnsi"/>
                <w:bCs/>
              </w:rPr>
              <w:t xml:space="preserve"> </w:t>
            </w:r>
            <w:r w:rsidRPr="00115636">
              <w:rPr>
                <w:rFonts w:eastAsia="Calibri" w:cstheme="minorHAnsi"/>
                <w:bCs/>
              </w:rPr>
              <w:t>käyttökelpoisia</w:t>
            </w:r>
          </w:p>
          <w:p w:rsidR="00403276" w:rsidRPr="00115636" w:rsidRDefault="00403276" w:rsidP="000137CC">
            <w:pPr>
              <w:ind w:left="142"/>
              <w:rPr>
                <w:rFonts w:eastAsia="Calibri" w:cstheme="minorHAnsi"/>
                <w:bCs/>
              </w:rPr>
            </w:pPr>
            <w:r w:rsidRPr="00115636">
              <w:rPr>
                <w:rFonts w:eastAsia="Calibri" w:cstheme="minorHAnsi"/>
                <w:bCs/>
              </w:rPr>
              <w:t>tuotteita</w:t>
            </w:r>
            <w:r w:rsidR="00B86EF1" w:rsidRPr="00115636">
              <w:rPr>
                <w:rFonts w:eastAsia="Calibri" w:cstheme="minorHAnsi"/>
                <w:bCs/>
              </w:rPr>
              <w:t xml:space="preserve"> </w:t>
            </w:r>
            <w:r w:rsidRPr="00115636">
              <w:rPr>
                <w:rFonts w:eastAsia="Calibri" w:cstheme="minorHAnsi"/>
                <w:bCs/>
              </w:rPr>
              <w:t>perusrakenteita</w:t>
            </w:r>
          </w:p>
          <w:p w:rsidR="00403276" w:rsidRPr="00115636" w:rsidRDefault="00403276" w:rsidP="000137CC">
            <w:pPr>
              <w:ind w:left="142"/>
              <w:rPr>
                <w:rFonts w:eastAsia="Calibri" w:cstheme="minorHAnsi"/>
                <w:bCs/>
              </w:rPr>
            </w:pPr>
            <w:r w:rsidRPr="00115636">
              <w:rPr>
                <w:rFonts w:eastAsia="Calibri" w:cstheme="minorHAnsi"/>
                <w:bCs/>
              </w:rPr>
              <w:t xml:space="preserve">käyttäen </w:t>
            </w:r>
          </w:p>
          <w:p w:rsidR="00403276" w:rsidRPr="00115636" w:rsidRDefault="00403276" w:rsidP="000137CC">
            <w:pPr>
              <w:ind w:left="142"/>
              <w:rPr>
                <w:rFonts w:eastAsia="Calibri" w:cstheme="minorHAnsi"/>
                <w:bCs/>
              </w:rPr>
            </w:pPr>
          </w:p>
        </w:tc>
        <w:tc>
          <w:tcPr>
            <w:tcW w:w="2410"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valmistaa laatukriteerit </w:t>
            </w:r>
          </w:p>
          <w:p w:rsidR="00403276" w:rsidRPr="00115636" w:rsidRDefault="00403276" w:rsidP="000137CC">
            <w:pPr>
              <w:ind w:left="142"/>
              <w:rPr>
                <w:rFonts w:eastAsia="Calibri" w:cstheme="minorHAnsi"/>
                <w:bCs/>
              </w:rPr>
            </w:pPr>
            <w:r w:rsidRPr="00115636">
              <w:rPr>
                <w:rFonts w:eastAsia="Calibri" w:cstheme="minorHAnsi"/>
                <w:bCs/>
              </w:rPr>
              <w:t xml:space="preserve">täyttäviä tuotteita </w:t>
            </w:r>
          </w:p>
          <w:p w:rsidR="00403276" w:rsidRPr="00115636" w:rsidRDefault="00403276" w:rsidP="000137CC">
            <w:pPr>
              <w:ind w:left="142"/>
              <w:rPr>
                <w:rFonts w:eastAsia="Calibri" w:cstheme="minorHAnsi"/>
                <w:bCs/>
              </w:rPr>
            </w:pPr>
          </w:p>
        </w:tc>
        <w:tc>
          <w:tcPr>
            <w:tcW w:w="3119" w:type="dxa"/>
            <w:tcBorders>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valmistaa laadukkaita tuotteita ja</w:t>
            </w:r>
            <w:r w:rsidR="00115636">
              <w:rPr>
                <w:rFonts w:eastAsia="Calibri" w:cstheme="minorHAnsi"/>
                <w:bCs/>
              </w:rPr>
              <w:t xml:space="preserve"> </w:t>
            </w:r>
            <w:r w:rsidRPr="00115636">
              <w:rPr>
                <w:rFonts w:eastAsia="Calibri" w:cstheme="minorHAnsi"/>
                <w:bCs/>
              </w:rPr>
              <w:t xml:space="preserve">erilaisia yksityiskohtia </w:t>
            </w:r>
          </w:p>
          <w:p w:rsidR="00403276" w:rsidRPr="00115636" w:rsidRDefault="00403276" w:rsidP="000137CC">
            <w:pPr>
              <w:ind w:left="142"/>
              <w:rPr>
                <w:rFonts w:eastAsia="Calibri" w:cstheme="minorHAnsi"/>
                <w:bCs/>
              </w:rPr>
            </w:pPr>
          </w:p>
        </w:tc>
      </w:tr>
      <w:tr w:rsidR="00185461" w:rsidRPr="00115636" w:rsidTr="000137CC">
        <w:trPr>
          <w:trHeight w:hRule="exact" w:val="1896"/>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valmistaa tuotteen valmiiden/annettujen työohjeiden mukaisesti </w:t>
            </w:r>
          </w:p>
        </w:tc>
        <w:tc>
          <w:tcPr>
            <w:tcW w:w="2410"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etenee melko johdonmukaisesti ja noudattaa valmistusohjetta, mutta</w:t>
            </w:r>
            <w:r w:rsidR="003D340E" w:rsidRPr="00115636">
              <w:rPr>
                <w:rFonts w:eastAsia="Calibri" w:cstheme="minorHAnsi"/>
                <w:bCs/>
              </w:rPr>
              <w:t xml:space="preserve"> </w:t>
            </w:r>
            <w:r w:rsidRPr="00115636">
              <w:rPr>
                <w:rFonts w:eastAsia="Calibri" w:cstheme="minorHAnsi"/>
                <w:bCs/>
              </w:rPr>
              <w:t xml:space="preserve">työskentelyjärjestyksessä on parannettavaa </w:t>
            </w:r>
          </w:p>
        </w:tc>
        <w:tc>
          <w:tcPr>
            <w:tcW w:w="3119"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valmistaa tuotteen itsenäisesti ja johdonmukaisesti sekä tulkitsee ja tarvittaessa täydentää työohjeita työn vaatimusten ja asiakkaan toivomusten mukaan </w:t>
            </w:r>
          </w:p>
        </w:tc>
      </w:tr>
      <w:tr w:rsidR="00185461" w:rsidRPr="00115636" w:rsidTr="00D9481F">
        <w:trPr>
          <w:trHeight w:hRule="exact" w:val="1123"/>
        </w:trPr>
        <w:tc>
          <w:tcPr>
            <w:tcW w:w="2410" w:type="dxa"/>
            <w:tcBorders>
              <w:top w:val="nil"/>
              <w:bottom w:val="nil"/>
            </w:tcBorders>
          </w:tcPr>
          <w:p w:rsidR="00403276" w:rsidRPr="00115636" w:rsidRDefault="00403276" w:rsidP="000137CC">
            <w:pPr>
              <w:ind w:left="142"/>
              <w:rPr>
                <w:rFonts w:eastAsia="Calibri" w:cstheme="minorHAnsi"/>
                <w:bCs/>
              </w:rPr>
            </w:pPr>
          </w:p>
        </w:tc>
        <w:tc>
          <w:tcPr>
            <w:tcW w:w="2693"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tarvitsee tukea työn valmistamisessa, työhön kuluu runsaasti aikaa </w:t>
            </w:r>
          </w:p>
        </w:tc>
        <w:tc>
          <w:tcPr>
            <w:tcW w:w="2410"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vastaa työn valmistumisesta, mutta voi myöhästyä hieman aikataulusta </w:t>
            </w:r>
          </w:p>
        </w:tc>
        <w:tc>
          <w:tcPr>
            <w:tcW w:w="3119" w:type="dxa"/>
            <w:tcBorders>
              <w:top w:val="single" w:sz="4" w:space="0" w:color="auto"/>
              <w:bottom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ottaa vastuun työstä ja sen valmistumisesta aikataulun mukaisesti </w:t>
            </w:r>
          </w:p>
        </w:tc>
      </w:tr>
      <w:tr w:rsidR="00185461" w:rsidRPr="00115636" w:rsidTr="00D9481F">
        <w:trPr>
          <w:trHeight w:hRule="exact" w:val="1422"/>
        </w:trPr>
        <w:tc>
          <w:tcPr>
            <w:tcW w:w="2410" w:type="dxa"/>
            <w:tcBorders>
              <w:top w:val="nil"/>
            </w:tcBorders>
          </w:tcPr>
          <w:p w:rsidR="00403276" w:rsidRPr="00115636" w:rsidRDefault="00403276" w:rsidP="000137CC">
            <w:pPr>
              <w:ind w:left="142"/>
              <w:rPr>
                <w:rFonts w:eastAsia="Calibri" w:cstheme="minorHAnsi"/>
                <w:bCs/>
              </w:rPr>
            </w:pPr>
          </w:p>
        </w:tc>
        <w:tc>
          <w:tcPr>
            <w:tcW w:w="2693" w:type="dxa"/>
            <w:tcBorders>
              <w:top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viimeistelee tuotetta ohjattuna </w:t>
            </w:r>
          </w:p>
        </w:tc>
        <w:tc>
          <w:tcPr>
            <w:tcW w:w="2410" w:type="dxa"/>
            <w:tcBorders>
              <w:top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viimeistelee tuotteen luovutuskuntoon </w:t>
            </w:r>
          </w:p>
        </w:tc>
        <w:tc>
          <w:tcPr>
            <w:tcW w:w="3119" w:type="dxa"/>
            <w:tcBorders>
              <w:top w:val="single" w:sz="4" w:space="0" w:color="auto"/>
            </w:tcBorders>
          </w:tcPr>
          <w:p w:rsidR="00403276" w:rsidRPr="00115636" w:rsidRDefault="00403276" w:rsidP="000137CC">
            <w:pPr>
              <w:ind w:left="142"/>
              <w:rPr>
                <w:rFonts w:eastAsia="Calibri" w:cstheme="minorHAnsi"/>
                <w:bCs/>
              </w:rPr>
            </w:pPr>
            <w:r w:rsidRPr="00115636">
              <w:rPr>
                <w:rFonts w:eastAsia="Calibri" w:cstheme="minorHAnsi"/>
                <w:bCs/>
              </w:rPr>
              <w:t xml:space="preserve">viimeistelee tuotteen laadukkaasti luovutuskuntoon ja tarvittaessa pakkaa sen tarkoituksenmukaisesti kuljetusta varten </w:t>
            </w:r>
          </w:p>
        </w:tc>
      </w:tr>
      <w:tr w:rsidR="00185461" w:rsidRPr="00115636" w:rsidTr="00D9481F">
        <w:trPr>
          <w:trHeight w:hRule="exact" w:val="1414"/>
        </w:trPr>
        <w:tc>
          <w:tcPr>
            <w:tcW w:w="2410" w:type="dxa"/>
            <w:vMerge w:val="restart"/>
          </w:tcPr>
          <w:p w:rsidR="00403276" w:rsidRPr="00115636" w:rsidRDefault="00403276" w:rsidP="000137CC">
            <w:pPr>
              <w:ind w:left="142"/>
              <w:rPr>
                <w:rFonts w:eastAsia="Calibri" w:cstheme="minorHAnsi"/>
                <w:bCs/>
              </w:rPr>
            </w:pPr>
            <w:r w:rsidRPr="00115636">
              <w:rPr>
                <w:rFonts w:eastAsia="Calibri" w:cstheme="minorHAnsi"/>
                <w:bCs/>
              </w:rPr>
              <w:t>Muodistus ja</w:t>
            </w:r>
          </w:p>
          <w:p w:rsidR="00403276" w:rsidRPr="00115636" w:rsidRDefault="00403276" w:rsidP="000137CC">
            <w:pPr>
              <w:ind w:left="142"/>
              <w:rPr>
                <w:rFonts w:eastAsia="Calibri" w:cstheme="minorHAnsi"/>
                <w:bCs/>
              </w:rPr>
            </w:pPr>
            <w:r w:rsidRPr="00115636">
              <w:rPr>
                <w:rFonts w:eastAsia="Calibri" w:cstheme="minorHAnsi"/>
                <w:bCs/>
              </w:rPr>
              <w:t>korjausompelu</w:t>
            </w: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suoriutuu</w:t>
            </w:r>
          </w:p>
          <w:p w:rsidR="00403276" w:rsidRPr="00115636" w:rsidRDefault="00403276" w:rsidP="000137CC">
            <w:pPr>
              <w:ind w:left="142"/>
              <w:rPr>
                <w:rFonts w:eastAsia="Calibri" w:cstheme="minorHAnsi"/>
                <w:bCs/>
              </w:rPr>
            </w:pPr>
            <w:r w:rsidRPr="00115636">
              <w:rPr>
                <w:rFonts w:eastAsia="Calibri" w:cstheme="minorHAnsi"/>
                <w:bCs/>
              </w:rPr>
              <w:t>peruskorjausompelusta, esimerkiksi hihojen ja lahkeiden lyhennyksistä</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suoriutuu korjausompelusta</w:t>
            </w:r>
          </w:p>
          <w:p w:rsidR="00403276" w:rsidRPr="00115636" w:rsidRDefault="00403276" w:rsidP="000137CC">
            <w:pPr>
              <w:ind w:left="142"/>
              <w:rPr>
                <w:rFonts w:eastAsia="Calibri" w:cstheme="minorHAnsi"/>
                <w:bCs/>
              </w:rPr>
            </w:pPr>
            <w:r w:rsidRPr="00115636">
              <w:rPr>
                <w:rFonts w:eastAsia="Calibri" w:cstheme="minorHAnsi"/>
                <w:bCs/>
              </w:rPr>
              <w:t>omatoimisesti</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tekee korjausompelua</w:t>
            </w:r>
          </w:p>
          <w:p w:rsidR="00403276" w:rsidRPr="00115636" w:rsidRDefault="00403276" w:rsidP="000137CC">
            <w:pPr>
              <w:ind w:left="142"/>
              <w:rPr>
                <w:rFonts w:eastAsia="Calibri" w:cstheme="minorHAnsi"/>
                <w:bCs/>
              </w:rPr>
            </w:pPr>
            <w:r w:rsidRPr="00115636">
              <w:rPr>
                <w:rFonts w:eastAsia="Calibri" w:cstheme="minorHAnsi"/>
                <w:bCs/>
              </w:rPr>
              <w:t>järjestelmällisesti ja osaa kertoa asiakkaalle mahdollisesta mallillisesta muutoksesta tai haasteista</w:t>
            </w:r>
          </w:p>
        </w:tc>
      </w:tr>
      <w:tr w:rsidR="00185461" w:rsidRPr="00115636" w:rsidTr="000137CC">
        <w:trPr>
          <w:trHeight w:hRule="exact" w:val="1466"/>
        </w:trPr>
        <w:tc>
          <w:tcPr>
            <w:tcW w:w="2410" w:type="dxa"/>
            <w:vMerge/>
          </w:tcPr>
          <w:p w:rsidR="00403276" w:rsidRPr="00115636" w:rsidRDefault="00403276" w:rsidP="000137CC">
            <w:pPr>
              <w:ind w:left="142"/>
              <w:rPr>
                <w:rFonts w:eastAsia="Calibri" w:cstheme="minorHAnsi"/>
                <w:bCs/>
              </w:rPr>
            </w:pPr>
          </w:p>
        </w:tc>
        <w:tc>
          <w:tcPr>
            <w:tcW w:w="2693" w:type="dxa"/>
          </w:tcPr>
          <w:p w:rsidR="00403276" w:rsidRPr="00115636" w:rsidRDefault="00403276" w:rsidP="000137CC">
            <w:pPr>
              <w:ind w:left="142"/>
              <w:rPr>
                <w:rFonts w:eastAsia="Calibri" w:cstheme="minorHAnsi"/>
                <w:bCs/>
              </w:rPr>
            </w:pPr>
            <w:r w:rsidRPr="00115636">
              <w:rPr>
                <w:rFonts w:eastAsia="Calibri" w:cstheme="minorHAnsi"/>
                <w:bCs/>
              </w:rPr>
              <w:t>suoriutuu ohjattuna</w:t>
            </w:r>
          </w:p>
          <w:p w:rsidR="00403276" w:rsidRPr="00115636" w:rsidRDefault="00403276" w:rsidP="000137CC">
            <w:pPr>
              <w:ind w:left="142"/>
              <w:rPr>
                <w:rFonts w:eastAsia="Calibri" w:cstheme="minorHAnsi"/>
                <w:bCs/>
              </w:rPr>
            </w:pPr>
            <w:r w:rsidRPr="00115636">
              <w:rPr>
                <w:rFonts w:eastAsia="Calibri" w:cstheme="minorHAnsi"/>
                <w:bCs/>
              </w:rPr>
              <w:t>yksinkertaisista muodistustehtävistä</w:t>
            </w:r>
          </w:p>
        </w:tc>
        <w:tc>
          <w:tcPr>
            <w:tcW w:w="2410" w:type="dxa"/>
          </w:tcPr>
          <w:p w:rsidR="00403276" w:rsidRPr="00115636" w:rsidRDefault="00403276" w:rsidP="000137CC">
            <w:pPr>
              <w:ind w:left="142"/>
              <w:rPr>
                <w:rFonts w:eastAsia="Calibri" w:cstheme="minorHAnsi"/>
                <w:bCs/>
              </w:rPr>
            </w:pPr>
            <w:r w:rsidRPr="00115636">
              <w:rPr>
                <w:rFonts w:eastAsia="Calibri" w:cstheme="minorHAnsi"/>
                <w:bCs/>
              </w:rPr>
              <w:t>ideoi ja toteuttaa vaatteiden</w:t>
            </w:r>
            <w:r w:rsidR="00B86EF1" w:rsidRPr="00115636">
              <w:rPr>
                <w:rFonts w:eastAsia="Calibri" w:cstheme="minorHAnsi"/>
                <w:bCs/>
              </w:rPr>
              <w:t xml:space="preserve"> </w:t>
            </w:r>
            <w:r w:rsidRPr="00115636">
              <w:rPr>
                <w:rFonts w:eastAsia="Calibri" w:cstheme="minorHAnsi"/>
                <w:bCs/>
              </w:rPr>
              <w:t>muodistusta, toteutuksessa on kehitettävää</w:t>
            </w:r>
          </w:p>
        </w:tc>
        <w:tc>
          <w:tcPr>
            <w:tcW w:w="3119" w:type="dxa"/>
          </w:tcPr>
          <w:p w:rsidR="00403276" w:rsidRPr="00115636" w:rsidRDefault="00403276" w:rsidP="000137CC">
            <w:pPr>
              <w:ind w:left="142"/>
              <w:rPr>
                <w:rFonts w:eastAsia="Calibri" w:cstheme="minorHAnsi"/>
                <w:bCs/>
              </w:rPr>
            </w:pPr>
            <w:r w:rsidRPr="00115636">
              <w:rPr>
                <w:rFonts w:eastAsia="Calibri" w:cstheme="minorHAnsi"/>
                <w:bCs/>
              </w:rPr>
              <w:t>ideoi ja toteuttaa vaatteiden</w:t>
            </w:r>
            <w:r w:rsidR="00B86EF1" w:rsidRPr="00115636">
              <w:rPr>
                <w:rFonts w:eastAsia="Calibri" w:cstheme="minorHAnsi"/>
                <w:bCs/>
              </w:rPr>
              <w:t xml:space="preserve"> </w:t>
            </w:r>
            <w:r w:rsidRPr="00115636">
              <w:rPr>
                <w:rFonts w:eastAsia="Calibri" w:cstheme="minorHAnsi"/>
                <w:bCs/>
              </w:rPr>
              <w:t>muodistuksia, lopputulos on käyttökelpoinen ja uusi</w:t>
            </w:r>
          </w:p>
        </w:tc>
      </w:tr>
    </w:tbl>
    <w:tbl>
      <w:tblPr>
        <w:tblW w:w="10632" w:type="dxa"/>
        <w:tblInd w:w="5" w:type="dxa"/>
        <w:tblCellMar>
          <w:left w:w="0" w:type="dxa"/>
          <w:right w:w="0" w:type="dxa"/>
        </w:tblCellMar>
        <w:tblLook w:val="0000" w:firstRow="0" w:lastRow="0" w:firstColumn="0" w:lastColumn="0" w:noHBand="0" w:noVBand="0"/>
      </w:tblPr>
      <w:tblGrid>
        <w:gridCol w:w="2410"/>
        <w:gridCol w:w="2552"/>
        <w:gridCol w:w="2693"/>
        <w:gridCol w:w="2977"/>
      </w:tblGrid>
      <w:tr w:rsidR="007E0069" w:rsidRPr="00115636" w:rsidTr="00D9481F">
        <w:trPr>
          <w:trHeight w:hRule="exact" w:val="719"/>
        </w:trPr>
        <w:tc>
          <w:tcPr>
            <w:tcW w:w="241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7E0069" w:rsidRPr="00B1497B" w:rsidRDefault="007E0069" w:rsidP="00403276">
            <w:pPr>
              <w:spacing w:after="0" w:line="240" w:lineRule="auto"/>
              <w:rPr>
                <w:rFonts w:eastAsia="Calibri" w:cstheme="minorHAnsi"/>
                <w:b/>
                <w:bCs/>
              </w:rPr>
            </w:pPr>
            <w:r w:rsidRPr="00B1497B">
              <w:rPr>
                <w:rFonts w:eastAsia="Calibri" w:cstheme="minorHAnsi"/>
                <w:b/>
                <w:bCs/>
              </w:rPr>
              <w:t>ARVIOINNIN</w:t>
            </w:r>
          </w:p>
          <w:p w:rsidR="007E0069" w:rsidRPr="00B1497B" w:rsidRDefault="007E0069" w:rsidP="00403276">
            <w:pPr>
              <w:spacing w:after="0" w:line="240" w:lineRule="auto"/>
              <w:rPr>
                <w:rFonts w:eastAsia="Calibri" w:cstheme="minorHAnsi"/>
                <w:b/>
                <w:bCs/>
              </w:rPr>
            </w:pPr>
            <w:r w:rsidRPr="00B1497B">
              <w:rPr>
                <w:rFonts w:eastAsia="Calibri" w:cstheme="minorHAnsi"/>
                <w:b/>
                <w:bCs/>
              </w:rPr>
              <w:t>KOHDE</w:t>
            </w:r>
          </w:p>
        </w:tc>
        <w:tc>
          <w:tcPr>
            <w:tcW w:w="8222" w:type="dxa"/>
            <w:gridSpan w:val="3"/>
            <w:tcBorders>
              <w:top w:val="single" w:sz="4" w:space="0" w:color="000000"/>
              <w:left w:val="single" w:sz="4" w:space="0" w:color="000000"/>
              <w:bottom w:val="single" w:sz="4" w:space="0" w:color="000000"/>
              <w:right w:val="single" w:sz="10" w:space="0" w:color="000000"/>
            </w:tcBorders>
            <w:shd w:val="clear" w:color="auto" w:fill="9BBB59" w:themeFill="accent3"/>
          </w:tcPr>
          <w:p w:rsidR="007E0069" w:rsidRPr="00B1497B" w:rsidRDefault="007E0069" w:rsidP="00403276">
            <w:pPr>
              <w:spacing w:after="0" w:line="240" w:lineRule="auto"/>
              <w:rPr>
                <w:rFonts w:eastAsia="Calibri" w:cstheme="minorHAnsi"/>
                <w:b/>
                <w:bCs/>
              </w:rPr>
            </w:pPr>
            <w:r w:rsidRPr="00B1497B">
              <w:rPr>
                <w:rFonts w:eastAsia="Calibri" w:cstheme="minorHAnsi"/>
                <w:b/>
                <w:bCs/>
              </w:rPr>
              <w:t>ARVIOINTIKRITEERIT</w:t>
            </w:r>
          </w:p>
        </w:tc>
      </w:tr>
      <w:tr w:rsidR="007E0069" w:rsidRPr="00115636" w:rsidTr="00D9481F">
        <w:trPr>
          <w:trHeight w:hRule="exact" w:val="566"/>
        </w:trPr>
        <w:tc>
          <w:tcPr>
            <w:tcW w:w="2410" w:type="dxa"/>
            <w:vMerge w:val="restart"/>
            <w:tcBorders>
              <w:top w:val="single" w:sz="4" w:space="0" w:color="000000"/>
              <w:left w:val="single" w:sz="4" w:space="0" w:color="000000"/>
              <w:right w:val="single" w:sz="4" w:space="0" w:color="000000"/>
            </w:tcBorders>
            <w:shd w:val="clear" w:color="auto" w:fill="9BBB59" w:themeFill="accent3"/>
          </w:tcPr>
          <w:p w:rsidR="007E0069" w:rsidRPr="00B1497B" w:rsidRDefault="007E0069" w:rsidP="007E0069">
            <w:pPr>
              <w:spacing w:after="0" w:line="240" w:lineRule="auto"/>
              <w:jc w:val="center"/>
              <w:rPr>
                <w:rFonts w:eastAsia="Calibri" w:cstheme="minorHAnsi"/>
                <w:b/>
                <w:bCs/>
              </w:rPr>
            </w:pPr>
            <w:r w:rsidRPr="00B1497B">
              <w:rPr>
                <w:rFonts w:eastAsia="Calibri" w:cstheme="minorHAnsi"/>
                <w:b/>
                <w:bCs/>
              </w:rPr>
              <w:t>3. Työn perustana olevan tiedon hallinta</w:t>
            </w:r>
          </w:p>
        </w:tc>
        <w:tc>
          <w:tcPr>
            <w:tcW w:w="2552" w:type="dxa"/>
            <w:tcBorders>
              <w:top w:val="single" w:sz="4" w:space="0" w:color="000000"/>
              <w:left w:val="single" w:sz="4" w:space="0" w:color="000000"/>
              <w:bottom w:val="single" w:sz="4" w:space="0" w:color="000000"/>
              <w:right w:val="single" w:sz="4" w:space="0" w:color="000000"/>
            </w:tcBorders>
            <w:shd w:val="clear" w:color="auto" w:fill="9BBB59" w:themeFill="accent3"/>
          </w:tcPr>
          <w:p w:rsidR="007E0069" w:rsidRPr="00237354" w:rsidRDefault="007E0069" w:rsidP="007E0069">
            <w:pPr>
              <w:spacing w:line="240" w:lineRule="auto"/>
              <w:rPr>
                <w:rFonts w:eastAsia="Calibri" w:cstheme="minorHAnsi"/>
                <w:b/>
                <w:bCs/>
                <w:color w:val="FFFFFF" w:themeColor="background1"/>
              </w:rPr>
            </w:pPr>
            <w:r w:rsidRPr="00237354">
              <w:rPr>
                <w:rFonts w:eastAsia="Calibri" w:cstheme="minorHAnsi"/>
                <w:b/>
                <w:bCs/>
                <w:color w:val="FFFFFF" w:themeColor="background1"/>
              </w:rPr>
              <w:t>Tyydyttävä T1</w:t>
            </w:r>
          </w:p>
        </w:tc>
        <w:tc>
          <w:tcPr>
            <w:tcW w:w="2693" w:type="dxa"/>
            <w:tcBorders>
              <w:top w:val="single" w:sz="4" w:space="0" w:color="000000"/>
              <w:left w:val="single" w:sz="4" w:space="0" w:color="000000"/>
              <w:bottom w:val="single" w:sz="4" w:space="0" w:color="000000"/>
              <w:right w:val="single" w:sz="4" w:space="0" w:color="000000"/>
            </w:tcBorders>
            <w:shd w:val="clear" w:color="auto" w:fill="9BBB59" w:themeFill="accent3"/>
          </w:tcPr>
          <w:p w:rsidR="007E0069" w:rsidRPr="00237354" w:rsidRDefault="007E0069" w:rsidP="007E0069">
            <w:pPr>
              <w:spacing w:line="240" w:lineRule="auto"/>
              <w:rPr>
                <w:rFonts w:eastAsia="Calibri" w:cstheme="minorHAnsi"/>
                <w:b/>
                <w:bCs/>
                <w:color w:val="FFFFFF" w:themeColor="background1"/>
              </w:rPr>
            </w:pPr>
            <w:r w:rsidRPr="00237354">
              <w:rPr>
                <w:rFonts w:eastAsia="Calibri" w:cstheme="minorHAnsi"/>
                <w:b/>
                <w:bCs/>
                <w:color w:val="FFFFFF" w:themeColor="background1"/>
              </w:rPr>
              <w:t>Hyvä H2</w:t>
            </w:r>
          </w:p>
        </w:tc>
        <w:tc>
          <w:tcPr>
            <w:tcW w:w="2977" w:type="dxa"/>
            <w:tcBorders>
              <w:top w:val="single" w:sz="4" w:space="0" w:color="000000"/>
              <w:left w:val="single" w:sz="4" w:space="0" w:color="000000"/>
              <w:bottom w:val="single" w:sz="4" w:space="0" w:color="000000"/>
              <w:right w:val="single" w:sz="10" w:space="0" w:color="000000"/>
            </w:tcBorders>
            <w:shd w:val="clear" w:color="auto" w:fill="9BBB59" w:themeFill="accent3"/>
          </w:tcPr>
          <w:p w:rsidR="007E0069" w:rsidRPr="00237354" w:rsidRDefault="007E0069" w:rsidP="007E0069">
            <w:pPr>
              <w:spacing w:line="240" w:lineRule="auto"/>
              <w:rPr>
                <w:rFonts w:eastAsia="Calibri" w:cstheme="minorHAnsi"/>
                <w:b/>
                <w:bCs/>
                <w:color w:val="FFFFFF" w:themeColor="background1"/>
              </w:rPr>
            </w:pPr>
            <w:r w:rsidRPr="00237354">
              <w:rPr>
                <w:rFonts w:eastAsia="Calibri" w:cstheme="minorHAnsi"/>
                <w:b/>
                <w:bCs/>
                <w:color w:val="FFFFFF" w:themeColor="background1"/>
              </w:rPr>
              <w:t>Kiitettävä K3</w:t>
            </w:r>
          </w:p>
        </w:tc>
      </w:tr>
      <w:tr w:rsidR="007E0069" w:rsidRPr="00115636" w:rsidTr="00D9481F">
        <w:trPr>
          <w:trHeight w:hRule="exact" w:val="702"/>
        </w:trPr>
        <w:tc>
          <w:tcPr>
            <w:tcW w:w="2410" w:type="dxa"/>
            <w:vMerge/>
            <w:tcBorders>
              <w:left w:val="single" w:sz="4" w:space="0" w:color="000000"/>
              <w:bottom w:val="single" w:sz="4" w:space="0" w:color="000000"/>
              <w:right w:val="single" w:sz="4" w:space="0" w:color="000000"/>
            </w:tcBorders>
            <w:shd w:val="clear" w:color="auto" w:fill="9BBB59" w:themeFill="accent3"/>
          </w:tcPr>
          <w:p w:rsidR="007E0069" w:rsidRPr="00B1497B" w:rsidRDefault="007E0069" w:rsidP="007E0069">
            <w:pPr>
              <w:spacing w:after="0" w:line="240" w:lineRule="auto"/>
              <w:jc w:val="center"/>
              <w:rPr>
                <w:rFonts w:eastAsia="Calibri" w:cstheme="minorHAnsi"/>
                <w:b/>
                <w:bCs/>
              </w:rPr>
            </w:pPr>
          </w:p>
        </w:tc>
        <w:tc>
          <w:tcPr>
            <w:tcW w:w="8222" w:type="dxa"/>
            <w:gridSpan w:val="3"/>
            <w:tcBorders>
              <w:top w:val="single" w:sz="4" w:space="0" w:color="000000"/>
              <w:left w:val="single" w:sz="4" w:space="0" w:color="000000"/>
              <w:bottom w:val="single" w:sz="4" w:space="0" w:color="000000"/>
              <w:right w:val="single" w:sz="10" w:space="0" w:color="000000"/>
            </w:tcBorders>
            <w:shd w:val="clear" w:color="auto" w:fill="9BBB59" w:themeFill="accent3"/>
          </w:tcPr>
          <w:p w:rsidR="007E0069" w:rsidRPr="00B1497B" w:rsidRDefault="007E0069" w:rsidP="00961C3F">
            <w:pPr>
              <w:rPr>
                <w:rFonts w:eastAsia="Calibri" w:cstheme="minorHAnsi"/>
                <w:b/>
                <w:bCs/>
              </w:rPr>
            </w:pPr>
            <w:r w:rsidRPr="00B1497B">
              <w:rPr>
                <w:rFonts w:eastAsia="Calibri" w:cstheme="minorHAnsi"/>
                <w:b/>
                <w:bCs/>
              </w:rPr>
              <w:t>Opiskelija</w:t>
            </w:r>
            <w:r w:rsidRPr="00B1497B">
              <w:rPr>
                <w:rFonts w:eastAsia="Calibri" w:cstheme="minorHAnsi"/>
                <w:b/>
                <w:bCs/>
              </w:rPr>
              <w:tab/>
            </w:r>
          </w:p>
        </w:tc>
      </w:tr>
      <w:tr w:rsidR="00403276" w:rsidRPr="00115636" w:rsidTr="00EA659E">
        <w:trPr>
          <w:trHeight w:hRule="exact" w:val="1151"/>
        </w:trPr>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Värien käyttäminen</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käyttää värejä ohjattuna</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käyttää erilaisia värejä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värien ominaisuuksia esittäessään tuotteita</w:t>
            </w:r>
          </w:p>
        </w:tc>
        <w:tc>
          <w:tcPr>
            <w:tcW w:w="2977"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soveltaa ja käyttää hyväkseen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väriyhdistelmiä ja värien ominaisuuksia luodessaan erilaisia värityksiä ja tunnelmia</w:t>
            </w:r>
          </w:p>
        </w:tc>
      </w:tr>
      <w:tr w:rsidR="00403276" w:rsidRPr="00115636" w:rsidTr="000137CC">
        <w:trPr>
          <w:trHeight w:hRule="exact" w:val="1620"/>
        </w:trPr>
        <w:tc>
          <w:tcPr>
            <w:tcW w:w="2410" w:type="dxa"/>
            <w:vMerge w:val="restart"/>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Pukuhistorian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pukeutumisetiketin huomioon ottaminen</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hyödyntää ohjattuna tietoaan</w:t>
            </w:r>
            <w:r w:rsidR="00E85AB6" w:rsidRPr="00115636">
              <w:rPr>
                <w:rFonts w:eastAsia="Calibri" w:cstheme="minorHAnsi"/>
                <w:bCs/>
              </w:rPr>
              <w:t xml:space="preserve"> </w:t>
            </w:r>
            <w:r w:rsidRPr="00115636">
              <w:rPr>
                <w:rFonts w:eastAsia="Calibri" w:cstheme="minorHAnsi"/>
                <w:bCs/>
              </w:rPr>
              <w:t>keskeisimpien tyylikausien piirteistä, väreistä ja materiaaleista suunnittelutehtävissä</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hyödyntää jonkin verran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tietoaan keskeisimpien tyylikausien piirteistä, väreistä ja materiaaleista suunnittelutehtävissä</w:t>
            </w:r>
          </w:p>
        </w:tc>
        <w:tc>
          <w:tcPr>
            <w:tcW w:w="2977"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hyödyntää</w:t>
            </w:r>
            <w:r w:rsidR="00E85AB6" w:rsidRPr="00115636">
              <w:rPr>
                <w:rFonts w:eastAsia="Calibri" w:cstheme="minorHAnsi"/>
                <w:bCs/>
              </w:rPr>
              <w:t xml:space="preserve"> </w:t>
            </w:r>
            <w:r w:rsidRPr="00115636">
              <w:rPr>
                <w:rFonts w:eastAsia="Calibri" w:cstheme="minorHAnsi"/>
                <w:bCs/>
              </w:rPr>
              <w:t>suunnittelutehtävissä tietojaan pukeutumisen historiasta ja tyylikausista niin, että tunnistaa eri tyylien piirteet, värit ja materiaalit vaatetuksessa</w:t>
            </w:r>
          </w:p>
        </w:tc>
      </w:tr>
      <w:tr w:rsidR="00403276" w:rsidRPr="00115636" w:rsidTr="00B1497B">
        <w:trPr>
          <w:trHeight w:hRule="exact" w:val="2125"/>
        </w:trPr>
        <w:tc>
          <w:tcPr>
            <w:tcW w:w="2410" w:type="dxa"/>
            <w:vMerge/>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ohjattuna huomioon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kansallisen</w:t>
            </w:r>
            <w:r w:rsidR="00E85AB6" w:rsidRPr="00115636">
              <w:rPr>
                <w:rFonts w:eastAsia="Calibri" w:cstheme="minorHAnsi"/>
                <w:bCs/>
              </w:rPr>
              <w:t xml:space="preserve"> </w:t>
            </w:r>
            <w:r w:rsidRPr="00115636">
              <w:rPr>
                <w:rFonts w:eastAsia="Calibri" w:cstheme="minorHAnsi"/>
                <w:bCs/>
              </w:rPr>
              <w:t>pukeutumisetiketin niin, että löytää pukeutumisohjeet erilaisiin tilaisuuksiin</w:t>
            </w:r>
          </w:p>
        </w:tc>
        <w:tc>
          <w:tcPr>
            <w:tcW w:w="2693" w:type="dxa"/>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huomioon kansallisen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pukeutumisetiketin niin, että löytää pukeutumisohjeet erilaisiin tilaisuuksiin ja soveltaa pukeutumisetiketin ohjeita vaatetusalan tehtävissä</w:t>
            </w:r>
          </w:p>
        </w:tc>
        <w:tc>
          <w:tcPr>
            <w:tcW w:w="2977" w:type="dxa"/>
            <w:tcBorders>
              <w:top w:val="single" w:sz="4" w:space="0" w:color="000000"/>
              <w:left w:val="single" w:sz="4" w:space="0" w:color="000000"/>
              <w:bottom w:val="nil"/>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huomioon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yleiseurooppalaisen pukeutumisetiketin niin, että valitsee kuhunkin tilaisuuteen sopivia vaatteita ja asusteita ympäristön ja kulttuurin mukaan</w:t>
            </w:r>
          </w:p>
        </w:tc>
      </w:tr>
      <w:tr w:rsidR="00403276" w:rsidRPr="00115636" w:rsidTr="00EA659E">
        <w:trPr>
          <w:trHeight w:hRule="exact" w:val="1135"/>
        </w:trPr>
        <w:tc>
          <w:tcPr>
            <w:tcW w:w="2410" w:type="dxa"/>
            <w:vMerge w:val="restart"/>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Trendien ja muodin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huomioon ottaminen</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kuvailee ohjattuna asiakkaalle</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kauden trendejä</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valitsee erilaisista trendeistä ja</w:t>
            </w:r>
            <w:r w:rsidR="00EA659E">
              <w:rPr>
                <w:rFonts w:eastAsia="Calibri" w:cstheme="minorHAnsi"/>
                <w:bCs/>
              </w:rPr>
              <w:t xml:space="preserve"> </w:t>
            </w:r>
            <w:r w:rsidRPr="00115636">
              <w:rPr>
                <w:rFonts w:eastAsia="Calibri" w:cstheme="minorHAnsi"/>
                <w:bCs/>
              </w:rPr>
              <w:t>muotisuuntauksista eri asiakkaille ja töihin sopivimmat</w:t>
            </w:r>
          </w:p>
        </w:tc>
        <w:tc>
          <w:tcPr>
            <w:tcW w:w="2977"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hyödyntää ja soveltaa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trendiennusteiden tietoja sekä muotisuuntausten linjoja erilaisiin käyttötarkoituksiin</w:t>
            </w:r>
          </w:p>
        </w:tc>
      </w:tr>
      <w:tr w:rsidR="00403276" w:rsidRPr="00115636" w:rsidTr="00B1497B">
        <w:trPr>
          <w:trHeight w:hRule="exact" w:val="1568"/>
        </w:trPr>
        <w:tc>
          <w:tcPr>
            <w:tcW w:w="2410" w:type="dxa"/>
            <w:vMerge/>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palvelee ohjattuna asiakkaita</w:t>
            </w:r>
            <w:r w:rsidR="00E85AB6" w:rsidRPr="00115636">
              <w:rPr>
                <w:rFonts w:eastAsia="Calibri" w:cstheme="minorHAnsi"/>
                <w:bCs/>
              </w:rPr>
              <w:t xml:space="preserve"> </w:t>
            </w:r>
            <w:r w:rsidRPr="00115636">
              <w:rPr>
                <w:rFonts w:eastAsia="Calibri" w:cstheme="minorHAnsi"/>
                <w:bCs/>
              </w:rPr>
              <w:t>suomen tai ruotsin kielellä ja tarvittaessa yhdellä vieraalla kielellä</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palvelee asiakkaita suomen tai</w:t>
            </w:r>
            <w:r w:rsidR="00E85AB6" w:rsidRPr="00115636">
              <w:rPr>
                <w:rFonts w:eastAsia="Calibri" w:cstheme="minorHAnsi"/>
                <w:bCs/>
              </w:rPr>
              <w:t xml:space="preserve"> </w:t>
            </w:r>
            <w:r w:rsidRPr="00115636">
              <w:rPr>
                <w:rFonts w:eastAsia="Calibri" w:cstheme="minorHAnsi"/>
                <w:bCs/>
              </w:rPr>
              <w:t>ruotsin kielellä ja tarvittaessa yhdellä vieraalla kielellä</w:t>
            </w:r>
          </w:p>
        </w:tc>
        <w:tc>
          <w:tcPr>
            <w:tcW w:w="2977"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palvelee luontevasti</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asiakkaita suomen tai ruotsin kielellä ja yhdellä vieraalla kielellä</w:t>
            </w:r>
          </w:p>
        </w:tc>
      </w:tr>
      <w:tr w:rsidR="00403276" w:rsidRPr="00115636" w:rsidTr="00B1497B">
        <w:trPr>
          <w:trHeight w:hRule="exact" w:val="1548"/>
        </w:trPr>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Lähteiden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hyödyntäminen</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E85AB6" w:rsidP="000137CC">
            <w:pPr>
              <w:spacing w:after="0" w:line="240" w:lineRule="auto"/>
              <w:ind w:left="142"/>
              <w:rPr>
                <w:rFonts w:eastAsia="Calibri" w:cstheme="minorHAnsi"/>
                <w:bCs/>
              </w:rPr>
            </w:pPr>
            <w:r w:rsidRPr="00115636">
              <w:rPr>
                <w:rFonts w:eastAsia="Calibri" w:cstheme="minorHAnsi"/>
                <w:bCs/>
              </w:rPr>
              <w:t xml:space="preserve">käyttää </w:t>
            </w:r>
            <w:r w:rsidR="00403276" w:rsidRPr="00115636">
              <w:rPr>
                <w:rFonts w:eastAsia="Calibri" w:cstheme="minorHAnsi"/>
                <w:bCs/>
              </w:rPr>
              <w:t>suunnittelutehtävissä</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tuntemistaan lähteistä löytämiään ideoita</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käyttää ja kehittää</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suunnittelutehtävissä eri lähteistä löytämiään ideoita</w:t>
            </w:r>
          </w:p>
        </w:tc>
        <w:tc>
          <w:tcPr>
            <w:tcW w:w="2977"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etsii monipuolisesta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lähdevalikoimasta ideoita suunnittelutehtäviin ja yhdistelee ja käyttää ideoita persoonallisella tavalla</w:t>
            </w:r>
          </w:p>
        </w:tc>
      </w:tr>
      <w:tr w:rsidR="00403276" w:rsidRPr="00115636" w:rsidTr="000137CC">
        <w:trPr>
          <w:trHeight w:hRule="exact" w:val="1320"/>
        </w:trPr>
        <w:tc>
          <w:tcPr>
            <w:tcW w:w="2410" w:type="dxa"/>
            <w:tcBorders>
              <w:top w:val="single" w:sz="4" w:space="0" w:color="000000"/>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Mittataulukoiden ja peruskaavojen  hallinta</w:t>
            </w:r>
          </w:p>
          <w:tbl>
            <w:tblPr>
              <w:tblW w:w="0" w:type="auto"/>
              <w:tblBorders>
                <w:top w:val="nil"/>
                <w:left w:val="nil"/>
                <w:bottom w:val="nil"/>
                <w:right w:val="nil"/>
              </w:tblBorders>
              <w:tblLook w:val="0000" w:firstRow="0" w:lastRow="0" w:firstColumn="0" w:lastColumn="0" w:noHBand="0" w:noVBand="0"/>
            </w:tblPr>
            <w:tblGrid>
              <w:gridCol w:w="597"/>
            </w:tblGrid>
            <w:tr w:rsidR="00403276" w:rsidRPr="00115636" w:rsidTr="00961C3F">
              <w:trPr>
                <w:trHeight w:val="90"/>
              </w:trPr>
              <w:tc>
                <w:tcPr>
                  <w:tcW w:w="597" w:type="dxa"/>
                </w:tcPr>
                <w:p w:rsidR="00403276" w:rsidRPr="00115636" w:rsidRDefault="00403276" w:rsidP="000137CC">
                  <w:pPr>
                    <w:spacing w:after="0" w:line="240" w:lineRule="auto"/>
                    <w:ind w:left="142"/>
                    <w:rPr>
                      <w:rFonts w:eastAsia="Calibri" w:cstheme="minorHAnsi"/>
                      <w:bCs/>
                    </w:rPr>
                  </w:pPr>
                </w:p>
              </w:tc>
            </w:tr>
          </w:tbl>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valitsee oikean koon tunnusmittojen perusteella </w:t>
            </w:r>
          </w:p>
        </w:tc>
        <w:tc>
          <w:tcPr>
            <w:tcW w:w="2693"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määrittää asiakkaalta ottamiensa mittojen perusteella asiakkaan koon ja vartalotyypin</w:t>
            </w:r>
          </w:p>
        </w:tc>
        <w:tc>
          <w:tcPr>
            <w:tcW w:w="2977"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määrittää asiakkaalta ottamiensa mittojen perusteella asiakkaan koon ja  vartalotyypin ja osaa perustella valintansa</w:t>
            </w:r>
          </w:p>
        </w:tc>
      </w:tr>
      <w:tr w:rsidR="00403276" w:rsidRPr="00115636" w:rsidTr="00196472">
        <w:trPr>
          <w:trHeight w:hRule="exact" w:val="1977"/>
        </w:trPr>
        <w:tc>
          <w:tcPr>
            <w:tcW w:w="2410" w:type="dxa"/>
            <w:tcBorders>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käyttää mittataulukoita sekä perus- ja valmiskaavoja </w:t>
            </w:r>
          </w:p>
        </w:tc>
        <w:tc>
          <w:tcPr>
            <w:tcW w:w="2693" w:type="dxa"/>
            <w:tcBorders>
              <w:top w:val="single" w:sz="4" w:space="0" w:color="000000"/>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piirtää peruskaavan oppimallaan</w:t>
            </w:r>
            <w:r w:rsidR="00EA659E">
              <w:rPr>
                <w:rFonts w:eastAsia="Calibri" w:cstheme="minorHAnsi"/>
                <w:bCs/>
              </w:rPr>
              <w:t xml:space="preserve"> </w:t>
            </w:r>
            <w:r w:rsidRPr="00115636">
              <w:rPr>
                <w:rFonts w:eastAsia="Calibri" w:cstheme="minorHAnsi"/>
                <w:bCs/>
              </w:rPr>
              <w:t xml:space="preserve">kaavajärjestelmällä, ohjeiden avulla </w:t>
            </w:r>
          </w:p>
        </w:tc>
        <w:tc>
          <w:tcPr>
            <w:tcW w:w="2977" w:type="dxa"/>
            <w:tcBorders>
              <w:top w:val="single" w:sz="4" w:space="0" w:color="000000"/>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tekee mittalaskelmat peruskaavan piirtämistä varten ja piirtää peruskaavan oppimallaan kaavajärjestelmällä sekä määrittää väljyysvarat käyttötarkoituksen mukaan </w:t>
            </w:r>
          </w:p>
        </w:tc>
      </w:tr>
    </w:tbl>
    <w:tbl>
      <w:tblPr>
        <w:tblStyle w:val="TaulukkoRuudukko"/>
        <w:tblW w:w="10632" w:type="dxa"/>
        <w:tblInd w:w="108" w:type="dxa"/>
        <w:tblLook w:val="04A0" w:firstRow="1" w:lastRow="0" w:firstColumn="1" w:lastColumn="0" w:noHBand="0" w:noVBand="1"/>
      </w:tblPr>
      <w:tblGrid>
        <w:gridCol w:w="2410"/>
        <w:gridCol w:w="2552"/>
        <w:gridCol w:w="2693"/>
        <w:gridCol w:w="2977"/>
      </w:tblGrid>
      <w:tr w:rsidR="00403276" w:rsidRPr="00115636" w:rsidTr="00D9481F">
        <w:trPr>
          <w:trHeight w:val="218"/>
        </w:trPr>
        <w:tc>
          <w:tcPr>
            <w:tcW w:w="2410" w:type="dxa"/>
            <w:tcBorders>
              <w:bottom w:val="nil"/>
            </w:tcBorders>
            <w:shd w:val="clear" w:color="auto" w:fill="9BBB59" w:themeFill="accent3"/>
          </w:tcPr>
          <w:p w:rsidR="00403276" w:rsidRPr="00EA659E" w:rsidRDefault="00403276" w:rsidP="00403276">
            <w:pPr>
              <w:rPr>
                <w:rFonts w:eastAsia="Calibri" w:cstheme="minorHAnsi"/>
                <w:b/>
                <w:bCs/>
              </w:rPr>
            </w:pPr>
            <w:r w:rsidRPr="00EA659E">
              <w:rPr>
                <w:rFonts w:eastAsia="Calibri" w:cstheme="minorHAnsi"/>
                <w:b/>
                <w:bCs/>
              </w:rPr>
              <w:t>ARVIOINNIN</w:t>
            </w:r>
            <w:r w:rsidRPr="00EA659E">
              <w:rPr>
                <w:rFonts w:eastAsia="Calibri" w:cstheme="minorHAnsi"/>
                <w:b/>
                <w:bCs/>
              </w:rPr>
              <w:tab/>
              <w:t xml:space="preserve">              </w:t>
            </w:r>
          </w:p>
        </w:tc>
        <w:tc>
          <w:tcPr>
            <w:tcW w:w="8222" w:type="dxa"/>
            <w:gridSpan w:val="3"/>
            <w:tcBorders>
              <w:bottom w:val="nil"/>
            </w:tcBorders>
            <w:shd w:val="clear" w:color="auto" w:fill="9BBB59" w:themeFill="accent3"/>
          </w:tcPr>
          <w:p w:rsidR="00403276" w:rsidRPr="00EA659E" w:rsidRDefault="00403276" w:rsidP="00403276">
            <w:pPr>
              <w:rPr>
                <w:rFonts w:eastAsia="Calibri" w:cstheme="minorHAnsi"/>
                <w:b/>
                <w:bCs/>
              </w:rPr>
            </w:pPr>
            <w:r w:rsidRPr="00EA659E">
              <w:rPr>
                <w:rFonts w:eastAsia="Calibri" w:cstheme="minorHAnsi"/>
                <w:b/>
                <w:bCs/>
              </w:rPr>
              <w:t>ARVIOINTIKRITEERIT</w:t>
            </w:r>
          </w:p>
        </w:tc>
      </w:tr>
      <w:tr w:rsidR="00403276" w:rsidRPr="00115636" w:rsidTr="00D9481F">
        <w:trPr>
          <w:trHeight w:val="217"/>
        </w:trPr>
        <w:tc>
          <w:tcPr>
            <w:tcW w:w="2410" w:type="dxa"/>
            <w:tcBorders>
              <w:top w:val="nil"/>
              <w:bottom w:val="single" w:sz="4" w:space="0" w:color="auto"/>
            </w:tcBorders>
            <w:shd w:val="clear" w:color="auto" w:fill="9BBB59" w:themeFill="accent3"/>
          </w:tcPr>
          <w:p w:rsidR="00403276" w:rsidRPr="00EA659E" w:rsidRDefault="00403276" w:rsidP="00403276">
            <w:pPr>
              <w:rPr>
                <w:rFonts w:eastAsia="Calibri" w:cstheme="minorHAnsi"/>
                <w:b/>
                <w:bCs/>
              </w:rPr>
            </w:pPr>
            <w:r w:rsidRPr="00EA659E">
              <w:rPr>
                <w:rFonts w:eastAsia="Calibri" w:cstheme="minorHAnsi"/>
                <w:b/>
                <w:bCs/>
              </w:rPr>
              <w:t>KOHDE</w:t>
            </w:r>
          </w:p>
        </w:tc>
        <w:tc>
          <w:tcPr>
            <w:tcW w:w="8222" w:type="dxa"/>
            <w:gridSpan w:val="3"/>
            <w:tcBorders>
              <w:top w:val="nil"/>
              <w:bottom w:val="single" w:sz="4" w:space="0" w:color="auto"/>
            </w:tcBorders>
            <w:shd w:val="clear" w:color="auto" w:fill="9BBB59" w:themeFill="accent3"/>
          </w:tcPr>
          <w:p w:rsidR="00403276" w:rsidRPr="00EA659E" w:rsidRDefault="00403276" w:rsidP="00403276">
            <w:pPr>
              <w:rPr>
                <w:rFonts w:eastAsia="Calibri" w:cstheme="minorHAnsi"/>
                <w:b/>
                <w:bCs/>
              </w:rPr>
            </w:pPr>
          </w:p>
        </w:tc>
      </w:tr>
      <w:tr w:rsidR="00403276" w:rsidRPr="00115636" w:rsidTr="00D9481F">
        <w:tc>
          <w:tcPr>
            <w:tcW w:w="2410"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194"/>
            </w:tblGrid>
            <w:tr w:rsidR="00403276" w:rsidRPr="00EA659E"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1978"/>
                  </w:tblGrid>
                  <w:tr w:rsidR="00403276" w:rsidRPr="00EA659E"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762"/>
                        </w:tblGrid>
                        <w:tr w:rsidR="00403276" w:rsidRPr="00EA659E" w:rsidTr="00961C3F">
                          <w:trPr>
                            <w:trHeight w:val="354"/>
                          </w:trPr>
                          <w:tc>
                            <w:tcPr>
                              <w:tcW w:w="0" w:type="auto"/>
                            </w:tcPr>
                            <w:p w:rsidR="00403276" w:rsidRPr="00EA659E" w:rsidRDefault="00403276" w:rsidP="00403276">
                              <w:pPr>
                                <w:spacing w:after="0" w:line="240" w:lineRule="auto"/>
                                <w:rPr>
                                  <w:rFonts w:eastAsia="Calibri" w:cstheme="minorHAnsi"/>
                                  <w:b/>
                                  <w:bCs/>
                                </w:rPr>
                              </w:pPr>
                              <w:r w:rsidRPr="00EA659E">
                                <w:rPr>
                                  <w:rFonts w:eastAsia="Calibri" w:cstheme="minorHAnsi"/>
                                  <w:b/>
                                  <w:bCs/>
                                </w:rPr>
                                <w:t xml:space="preserve">4. Elinikäisen oppimisen avaintaidot </w:t>
                              </w:r>
                            </w:p>
                          </w:tc>
                        </w:tr>
                      </w:tbl>
                      <w:p w:rsidR="00403276" w:rsidRPr="00EA659E" w:rsidRDefault="00403276" w:rsidP="00403276">
                        <w:pPr>
                          <w:spacing w:after="0" w:line="240" w:lineRule="auto"/>
                          <w:rPr>
                            <w:rFonts w:eastAsia="Calibri" w:cstheme="minorHAnsi"/>
                            <w:b/>
                            <w:bCs/>
                          </w:rPr>
                        </w:pPr>
                      </w:p>
                    </w:tc>
                  </w:tr>
                </w:tbl>
                <w:p w:rsidR="00403276" w:rsidRPr="00EA659E" w:rsidRDefault="00403276" w:rsidP="00403276">
                  <w:pPr>
                    <w:spacing w:after="0" w:line="240" w:lineRule="auto"/>
                    <w:rPr>
                      <w:rFonts w:eastAsia="Calibri" w:cstheme="minorHAnsi"/>
                      <w:b/>
                      <w:bCs/>
                    </w:rPr>
                  </w:pPr>
                </w:p>
              </w:tc>
            </w:tr>
          </w:tbl>
          <w:p w:rsidR="00403276" w:rsidRPr="00EA659E" w:rsidRDefault="00403276" w:rsidP="00403276">
            <w:pPr>
              <w:rPr>
                <w:rFonts w:eastAsia="Calibri" w:cstheme="minorHAnsi"/>
                <w:b/>
                <w:bCs/>
              </w:rPr>
            </w:pP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Tyydyttävä T1</w:t>
            </w: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Hyvä 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403276" w:rsidRPr="00237354" w:rsidRDefault="00403276" w:rsidP="00403276">
            <w:pPr>
              <w:rPr>
                <w:rFonts w:eastAsia="Calibri" w:cstheme="minorHAnsi"/>
                <w:b/>
                <w:bCs/>
                <w:color w:val="FFFFFF" w:themeColor="background1"/>
              </w:rPr>
            </w:pPr>
            <w:r w:rsidRPr="00237354">
              <w:rPr>
                <w:rFonts w:eastAsia="Calibri" w:cstheme="minorHAnsi"/>
                <w:b/>
                <w:bCs/>
                <w:color w:val="FFFFFF" w:themeColor="background1"/>
              </w:rPr>
              <w:t>Kiitettävä K3</w:t>
            </w:r>
          </w:p>
        </w:tc>
      </w:tr>
      <w:tr w:rsidR="00403276" w:rsidRPr="00115636" w:rsidTr="00D9481F">
        <w:trPr>
          <w:trHeight w:val="264"/>
        </w:trPr>
        <w:tc>
          <w:tcPr>
            <w:tcW w:w="2410" w:type="dxa"/>
            <w:vMerge/>
            <w:tcBorders>
              <w:left w:val="single" w:sz="4" w:space="0" w:color="auto"/>
              <w:bottom w:val="single" w:sz="4" w:space="0" w:color="auto"/>
              <w:right w:val="single" w:sz="4" w:space="0" w:color="auto"/>
            </w:tcBorders>
            <w:shd w:val="clear" w:color="auto" w:fill="9BBB59" w:themeFill="accent3"/>
          </w:tcPr>
          <w:p w:rsidR="00403276" w:rsidRPr="00EA659E" w:rsidRDefault="00403276" w:rsidP="00403276">
            <w:pPr>
              <w:rPr>
                <w:rFonts w:eastAsia="Calibri" w:cstheme="minorHAnsi"/>
                <w:b/>
                <w:bCs/>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403276" w:rsidRPr="00EA659E" w:rsidRDefault="00403276" w:rsidP="00403276">
            <w:pPr>
              <w:rPr>
                <w:rFonts w:eastAsia="Calibri" w:cstheme="minorHAnsi"/>
                <w:b/>
                <w:bCs/>
              </w:rPr>
            </w:pPr>
            <w:r w:rsidRPr="00EA659E">
              <w:rPr>
                <w:rFonts w:eastAsia="Calibri" w:cstheme="minorHAnsi"/>
                <w:b/>
                <w:bCs/>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410"/>
        <w:gridCol w:w="2552"/>
        <w:gridCol w:w="2668"/>
        <w:gridCol w:w="3002"/>
      </w:tblGrid>
      <w:tr w:rsidR="00403276" w:rsidRPr="00115636" w:rsidTr="00A64BC6">
        <w:trPr>
          <w:trHeight w:hRule="exact" w:val="1435"/>
        </w:trPr>
        <w:tc>
          <w:tcPr>
            <w:tcW w:w="2410"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Oppiminen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ongelmanratkaisu</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huomaa työssä tai työn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etenemisessä ongelman, mutta tarvitsee ohjausta löytääkseen siihen ratkaisun</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löytää ratkaisun työssä tai työn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etenemisessä havaitsemaansa ongelmaan</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ratkaisee työssä tai työn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etenemisessä havaitsemansa ongelmat ja tekee sen perusteella johtopäätöksiä kehittääkseen työtään</w:t>
            </w:r>
          </w:p>
        </w:tc>
      </w:tr>
      <w:tr w:rsidR="00403276" w:rsidRPr="00115636" w:rsidTr="00A64BC6">
        <w:trPr>
          <w:trHeight w:hRule="exact" w:val="1115"/>
        </w:trPr>
        <w:tc>
          <w:tcPr>
            <w:tcW w:w="2410" w:type="dxa"/>
            <w:vMerge w:val="restart"/>
            <w:tcBorders>
              <w:top w:val="single" w:sz="4" w:space="0" w:color="000000"/>
              <w:left w:val="single" w:sz="4" w:space="0" w:color="000000"/>
              <w:bottom w:val="nil"/>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Vuorovaikutus ja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yhteistyö</w:t>
            </w: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selviytyy</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asiakaspalvelutilanteesta epävarmana tai jännittyneenä</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keskustelee asiakkaan kanssa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selkeästi asiallisuutta tavoitellen</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neuvottelee asiakkaan kanssa</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luontevasti ja selkeästi sekä tekee työtä edistäviä ehdotuksia asiakkaalle</w:t>
            </w:r>
          </w:p>
        </w:tc>
      </w:tr>
      <w:tr w:rsidR="00403276" w:rsidRPr="00115636" w:rsidTr="00A64BC6">
        <w:trPr>
          <w:trHeight w:hRule="exact" w:val="1995"/>
        </w:trPr>
        <w:tc>
          <w:tcPr>
            <w:tcW w:w="2410" w:type="dxa"/>
            <w:vMerge/>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esittää asiansa ohjaajan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tukemana</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ottaa asiakkaan huomioon ja</w:t>
            </w:r>
            <w:r w:rsidR="00AE49AA" w:rsidRPr="00115636">
              <w:rPr>
                <w:rFonts w:eastAsia="Calibri" w:cstheme="minorHAnsi"/>
                <w:bCs/>
              </w:rPr>
              <w:t xml:space="preserve"> </w:t>
            </w:r>
            <w:r w:rsidRPr="00115636">
              <w:rPr>
                <w:rFonts w:eastAsia="Calibri" w:cstheme="minorHAnsi"/>
                <w:bCs/>
              </w:rPr>
              <w:t>luo toimivan asiakaspalvelutilanteen</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mukautuu erilaisiin</w:t>
            </w:r>
          </w:p>
          <w:p w:rsidR="00403276" w:rsidRPr="00115636" w:rsidRDefault="00403276" w:rsidP="000137CC">
            <w:pPr>
              <w:spacing w:after="0" w:line="240" w:lineRule="auto"/>
              <w:ind w:left="142"/>
              <w:rPr>
                <w:rFonts w:eastAsia="Calibri" w:cstheme="minorHAnsi"/>
                <w:bCs/>
              </w:rPr>
            </w:pPr>
            <w:r w:rsidRPr="00115636">
              <w:rPr>
                <w:rFonts w:eastAsia="Calibri" w:cstheme="minorHAnsi"/>
                <w:bCs/>
              </w:rPr>
              <w:t>tilanteisiin ja erilaisten asiakkaiden palveluun ja ottaa sovitustilanteessa asiakkaan huomioon, luo asiakkaalle miellyttävän ja luontevan palvelutilanteen</w:t>
            </w:r>
          </w:p>
        </w:tc>
      </w:tr>
      <w:tr w:rsidR="00403276" w:rsidRPr="00115636" w:rsidTr="00A64BC6">
        <w:trPr>
          <w:trHeight w:hRule="exact" w:val="705"/>
        </w:trPr>
        <w:tc>
          <w:tcPr>
            <w:tcW w:w="2410" w:type="dxa"/>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ottaa ohjattuna huomioon asiakkaan odotuksia </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ottaa huomioon asiakkaan odotuksia </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ottaa huomioon asiakkaan odotukset ja yksilölliset toiveet </w:t>
            </w:r>
          </w:p>
        </w:tc>
      </w:tr>
      <w:tr w:rsidR="00403276" w:rsidRPr="00115636" w:rsidTr="000137CC">
        <w:trPr>
          <w:trHeight w:hRule="exact" w:val="899"/>
        </w:trPr>
        <w:tc>
          <w:tcPr>
            <w:tcW w:w="2410" w:type="dxa"/>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palvelee asiakasta, mutta tarvitsee siinä ohjausta </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palvelee asiakasta asiallisesti </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palvelee asiakasta asiantuntevasti ja kunnioittavasti </w:t>
            </w:r>
          </w:p>
        </w:tc>
      </w:tr>
      <w:tr w:rsidR="00403276" w:rsidRPr="00115636" w:rsidTr="00A64BC6">
        <w:trPr>
          <w:trHeight w:hRule="exact" w:val="1690"/>
        </w:trPr>
        <w:tc>
          <w:tcPr>
            <w:tcW w:w="2410" w:type="dxa"/>
            <w:tcBorders>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varaa tärkeimmät työvälineet mukaan sovitukseen </w:t>
            </w:r>
          </w:p>
        </w:tc>
        <w:tc>
          <w:tcPr>
            <w:tcW w:w="2668" w:type="dxa"/>
            <w:tcBorders>
              <w:top w:val="single" w:sz="4" w:space="0" w:color="000000"/>
              <w:left w:val="single" w:sz="4" w:space="0" w:color="000000"/>
              <w:bottom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valmistautuu sovitustilanteeseen mukanaan tarvittavat työvälineet ja huolehtii asiakaspalvelutilojen siisteydestä </w:t>
            </w:r>
          </w:p>
        </w:tc>
        <w:tc>
          <w:tcPr>
            <w:tcW w:w="3002" w:type="dxa"/>
            <w:tcBorders>
              <w:top w:val="single" w:sz="4" w:space="0" w:color="000000"/>
              <w:left w:val="single" w:sz="4" w:space="0" w:color="000000"/>
              <w:bottom w:val="single" w:sz="4" w:space="0" w:color="000000"/>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valmistautuu sovitustilanteeseen mukanaan sovituksen työvälineet ja tarvikkeet sekä huolehtii asiakaspalvelutilojen siisteydestä ja viihtyisyydestä </w:t>
            </w:r>
          </w:p>
        </w:tc>
      </w:tr>
      <w:tr w:rsidR="00403276" w:rsidRPr="00115636" w:rsidTr="00A64BC6">
        <w:trPr>
          <w:trHeight w:hRule="exact" w:val="1133"/>
        </w:trPr>
        <w:tc>
          <w:tcPr>
            <w:tcW w:w="2410" w:type="dxa"/>
            <w:tcBorders>
              <w:top w:val="single" w:sz="4" w:space="0" w:color="auto"/>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Ammattietiikka </w:t>
            </w:r>
          </w:p>
        </w:tc>
        <w:tc>
          <w:tcPr>
            <w:tcW w:w="2552" w:type="dxa"/>
            <w:tcBorders>
              <w:top w:val="single" w:sz="4" w:space="0" w:color="000000"/>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arvioi työn valmistukseen kuluvaa aikaa, tarvitsee ohjausta uusissa työtehtävissä </w:t>
            </w:r>
          </w:p>
        </w:tc>
        <w:tc>
          <w:tcPr>
            <w:tcW w:w="2668" w:type="dxa"/>
            <w:tcBorders>
              <w:top w:val="single" w:sz="4" w:space="0" w:color="000000"/>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kertoo asiakkaalle työn todennäköisen valmistumisaikataulun </w:t>
            </w:r>
          </w:p>
        </w:tc>
        <w:tc>
          <w:tcPr>
            <w:tcW w:w="3002" w:type="dxa"/>
            <w:tcBorders>
              <w:top w:val="single" w:sz="4" w:space="0" w:color="000000"/>
              <w:left w:val="single" w:sz="4" w:space="0" w:color="000000"/>
              <w:bottom w:val="single" w:sz="4" w:space="0" w:color="auto"/>
              <w:right w:val="single" w:sz="10"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kertoo asiakkaalle työn realistisen valmistumisaikataulun </w:t>
            </w:r>
          </w:p>
        </w:tc>
      </w:tr>
      <w:tr w:rsidR="00403276" w:rsidRPr="00115636" w:rsidTr="00A64BC6">
        <w:trPr>
          <w:trHeight w:hRule="exact" w:val="1405"/>
        </w:trPr>
        <w:tc>
          <w:tcPr>
            <w:tcW w:w="2410" w:type="dxa"/>
            <w:tcBorders>
              <w:left w:val="single" w:sz="4" w:space="0" w:color="000000"/>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käsittelee erilaisia eettisiä ja esteettisiä tilanteita oman arvoperustansa mukaan </w:t>
            </w:r>
          </w:p>
        </w:tc>
        <w:tc>
          <w:tcPr>
            <w:tcW w:w="2668"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käsittelee ja ratkaisee erilaisia eettisiä ja esteettisiä tilanteita muiden mielipiteitä arvostaen </w:t>
            </w:r>
          </w:p>
        </w:tc>
        <w:tc>
          <w:tcPr>
            <w:tcW w:w="3002" w:type="dxa"/>
            <w:tcBorders>
              <w:top w:val="single" w:sz="4" w:space="0" w:color="auto"/>
              <w:left w:val="single" w:sz="4" w:space="0" w:color="000000"/>
              <w:bottom w:val="single" w:sz="4" w:space="0" w:color="auto"/>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käsittelee ja ratkaisee oma-aloitteisesti erilaisia eettisiä ja esteettisiä tilanteita työyhteisön kirjoittamattomien sääntöjen ja ohjeiden mukaan </w:t>
            </w:r>
          </w:p>
        </w:tc>
      </w:tr>
      <w:tr w:rsidR="00403276" w:rsidRPr="00115636" w:rsidTr="00A64BC6">
        <w:trPr>
          <w:trHeight w:hRule="exact" w:val="1140"/>
        </w:trPr>
        <w:tc>
          <w:tcPr>
            <w:tcW w:w="2410" w:type="dxa"/>
            <w:tcBorders>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p>
        </w:tc>
        <w:tc>
          <w:tcPr>
            <w:tcW w:w="2552"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tarvitsee ohjausta työskennelläkseen vastuullisesti </w:t>
            </w:r>
          </w:p>
        </w:tc>
        <w:tc>
          <w:tcPr>
            <w:tcW w:w="2668"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työskentelee vastuullisesti kirjoittamattomien sääntöjen ja ohjeiden mukaan </w:t>
            </w:r>
          </w:p>
        </w:tc>
        <w:tc>
          <w:tcPr>
            <w:tcW w:w="3002" w:type="dxa"/>
            <w:tcBorders>
              <w:top w:val="single" w:sz="4" w:space="0" w:color="auto"/>
              <w:left w:val="single" w:sz="4" w:space="0" w:color="000000"/>
              <w:bottom w:val="single" w:sz="4" w:space="0" w:color="auto"/>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työskentelee tehtyjen sopimusten mukaan ammattietiikkaa noudattaen ja oikeudenmukaisesti </w:t>
            </w:r>
          </w:p>
        </w:tc>
      </w:tr>
      <w:tr w:rsidR="00403276" w:rsidRPr="00115636" w:rsidTr="000137CC">
        <w:trPr>
          <w:trHeight w:hRule="exact" w:val="1455"/>
        </w:trPr>
        <w:tc>
          <w:tcPr>
            <w:tcW w:w="2410"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Terveys, turvallisuus ja toimintakyky </w:t>
            </w:r>
          </w:p>
        </w:tc>
        <w:tc>
          <w:tcPr>
            <w:tcW w:w="2552"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ylläpitää ohjattuna toiminta- ja työkykyä työssään </w:t>
            </w:r>
          </w:p>
        </w:tc>
        <w:tc>
          <w:tcPr>
            <w:tcW w:w="2668" w:type="dxa"/>
            <w:tcBorders>
              <w:top w:val="single" w:sz="4" w:space="0" w:color="auto"/>
              <w:left w:val="single" w:sz="4" w:space="0" w:color="000000"/>
              <w:bottom w:val="single" w:sz="4" w:space="0" w:color="auto"/>
              <w:right w:val="single" w:sz="4" w:space="0" w:color="000000"/>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toimii itsenäisesti turvallisten elintapojen sekä toiminta- ja työkyvyn ylläpitämiseksi </w:t>
            </w:r>
          </w:p>
        </w:tc>
        <w:tc>
          <w:tcPr>
            <w:tcW w:w="3002" w:type="dxa"/>
            <w:tcBorders>
              <w:top w:val="single" w:sz="4" w:space="0" w:color="auto"/>
              <w:left w:val="single" w:sz="4" w:space="0" w:color="000000"/>
              <w:bottom w:val="single" w:sz="4" w:space="0" w:color="auto"/>
              <w:right w:val="single" w:sz="4" w:space="0" w:color="auto"/>
            </w:tcBorders>
          </w:tcPr>
          <w:p w:rsidR="00403276" w:rsidRPr="00115636" w:rsidRDefault="00403276" w:rsidP="000137CC">
            <w:pPr>
              <w:spacing w:after="0" w:line="240" w:lineRule="auto"/>
              <w:ind w:left="142"/>
              <w:rPr>
                <w:rFonts w:eastAsia="Calibri" w:cstheme="minorHAnsi"/>
                <w:bCs/>
              </w:rPr>
            </w:pPr>
            <w:r w:rsidRPr="00115636">
              <w:rPr>
                <w:rFonts w:eastAsia="Calibri" w:cstheme="minorHAnsi"/>
                <w:bCs/>
              </w:rPr>
              <w:t xml:space="preserve">kehittää itsenäisesti monipuolisia tapoja terveellisten elintapojen sekä toiminta- ja työkyvyn ylläpitämiseen ja edistämiseen </w:t>
            </w:r>
          </w:p>
        </w:tc>
      </w:tr>
    </w:tbl>
    <w:p w:rsidR="00771337" w:rsidRDefault="00771337" w:rsidP="00505A24">
      <w:pPr>
        <w:rPr>
          <w:rFonts w:ascii="Calibri" w:eastAsia="Calibri" w:hAnsi="Calibri" w:cs="Times New Roman"/>
          <w:sz w:val="24"/>
          <w:szCs w:val="24"/>
        </w:rPr>
      </w:pPr>
    </w:p>
    <w:p w:rsidR="00237354" w:rsidRDefault="00237354">
      <w:pPr>
        <w:rPr>
          <w:rFonts w:ascii="Calibri" w:eastAsia="Calibri" w:hAnsi="Calibri" w:cs="Times New Roman"/>
          <w:sz w:val="24"/>
          <w:szCs w:val="24"/>
        </w:rPr>
      </w:pPr>
      <w:r>
        <w:rPr>
          <w:rFonts w:ascii="Calibri" w:eastAsia="Calibri" w:hAnsi="Calibri" w:cs="Times New Roman"/>
          <w:sz w:val="24"/>
          <w:szCs w:val="24"/>
        </w:rPr>
        <w:br w:type="page"/>
      </w:r>
    </w:p>
    <w:p w:rsidR="00505A24" w:rsidRPr="00505A24" w:rsidRDefault="00505A24" w:rsidP="00771337">
      <w:pPr>
        <w:spacing w:after="0" w:line="240" w:lineRule="auto"/>
        <w:rPr>
          <w:rFonts w:ascii="Calibri" w:eastAsia="Calibri" w:hAnsi="Calibri" w:cs="Times New Roman"/>
          <w:sz w:val="24"/>
          <w:szCs w:val="24"/>
        </w:rPr>
      </w:pPr>
      <w:r w:rsidRPr="00505A24">
        <w:rPr>
          <w:rFonts w:ascii="Calibri" w:eastAsia="Calibri" w:hAnsi="Calibri" w:cs="Times New Roman"/>
          <w:sz w:val="24"/>
          <w:szCs w:val="24"/>
        </w:rPr>
        <w:lastRenderedPageBreak/>
        <w:t>Oman osaamisen kertymisen seuranta</w:t>
      </w:r>
    </w:p>
    <w:p w:rsidR="00505A24" w:rsidRPr="00505A24" w:rsidRDefault="00505A24" w:rsidP="00FD5AF1">
      <w:pPr>
        <w:spacing w:after="0" w:line="240" w:lineRule="auto"/>
        <w:rPr>
          <w:rFonts w:ascii="Calibri" w:eastAsia="Calibri" w:hAnsi="Calibri" w:cs="Times New Roman"/>
          <w:sz w:val="24"/>
          <w:szCs w:val="24"/>
        </w:rPr>
      </w:pPr>
      <w:r w:rsidRPr="00505A24">
        <w:rPr>
          <w:rFonts w:ascii="Calibri" w:eastAsia="Calibri" w:hAnsi="Calibri" w:cs="Times New Roman"/>
          <w:sz w:val="24"/>
          <w:szCs w:val="24"/>
        </w:rPr>
        <w:t>Vaateompelu ja asiakaspalvelu 30 ov</w:t>
      </w:r>
    </w:p>
    <w:tbl>
      <w:tblPr>
        <w:tblStyle w:val="TaulukkoRuudukko4"/>
        <w:tblW w:w="5242" w:type="pct"/>
        <w:tblInd w:w="-318" w:type="dxa"/>
        <w:tblLook w:val="04A0" w:firstRow="1" w:lastRow="0" w:firstColumn="1" w:lastColumn="0" w:noHBand="0" w:noVBand="1"/>
      </w:tblPr>
      <w:tblGrid>
        <w:gridCol w:w="7975"/>
        <w:gridCol w:w="222"/>
        <w:gridCol w:w="222"/>
        <w:gridCol w:w="457"/>
        <w:gridCol w:w="457"/>
        <w:gridCol w:w="448"/>
        <w:gridCol w:w="1418"/>
      </w:tblGrid>
      <w:tr w:rsidR="002B0C6D" w:rsidRPr="00505A24" w:rsidTr="00D9481F">
        <w:tc>
          <w:tcPr>
            <w:tcW w:w="3759" w:type="pct"/>
            <w:gridSpan w:val="3"/>
            <w:vMerge w:val="restart"/>
            <w:tcBorders>
              <w:top w:val="double" w:sz="4" w:space="0" w:color="auto"/>
              <w:left w:val="double" w:sz="4" w:space="0" w:color="auto"/>
              <w:right w:val="double" w:sz="4" w:space="0" w:color="auto"/>
            </w:tcBorders>
            <w:shd w:val="clear" w:color="auto" w:fill="9BBB59" w:themeFill="accent3"/>
          </w:tcPr>
          <w:p w:rsidR="002B0C6D" w:rsidRDefault="002B0C6D" w:rsidP="00505A24">
            <w:pPr>
              <w:rPr>
                <w:rFonts w:ascii="Calibri" w:eastAsia="Calibri" w:hAnsi="Calibri" w:cs="Times New Roman"/>
                <w:b/>
                <w:sz w:val="24"/>
                <w:szCs w:val="24"/>
              </w:rPr>
            </w:pPr>
            <w:r w:rsidRPr="00505A24">
              <w:rPr>
                <w:rFonts w:ascii="Calibri" w:eastAsia="Calibri" w:hAnsi="Calibri" w:cs="Times New Roman"/>
                <w:b/>
                <w:sz w:val="24"/>
                <w:szCs w:val="24"/>
              </w:rPr>
              <w:t>Osaamiset</w:t>
            </w:r>
          </w:p>
          <w:p w:rsidR="003F172C" w:rsidRDefault="003F172C" w:rsidP="00505A24">
            <w:pPr>
              <w:rPr>
                <w:rFonts w:ascii="Calibri" w:eastAsia="Calibri" w:hAnsi="Calibri" w:cs="Times New Roman"/>
                <w:b/>
                <w:sz w:val="24"/>
                <w:szCs w:val="24"/>
              </w:rPr>
            </w:pPr>
          </w:p>
          <w:p w:rsidR="003F172C" w:rsidRDefault="003F172C" w:rsidP="00505A24">
            <w:pPr>
              <w:rPr>
                <w:rFonts w:ascii="Calibri" w:eastAsia="Calibri" w:hAnsi="Calibri" w:cs="Times New Roman"/>
                <w:b/>
                <w:sz w:val="24"/>
                <w:szCs w:val="24"/>
              </w:rPr>
            </w:pPr>
          </w:p>
          <w:p w:rsidR="003F172C" w:rsidRPr="00505A24" w:rsidRDefault="003F172C" w:rsidP="00505A24">
            <w:pPr>
              <w:rPr>
                <w:rFonts w:ascii="Calibri" w:eastAsia="Calibri" w:hAnsi="Calibri" w:cs="Times New Roman"/>
                <w:b/>
                <w:sz w:val="24"/>
                <w:szCs w:val="24"/>
              </w:rPr>
            </w:pPr>
            <w:r>
              <w:rPr>
                <w:rFonts w:ascii="Calibri" w:eastAsia="Calibri" w:hAnsi="Calibri" w:cs="Times New Roman"/>
                <w:b/>
                <w:sz w:val="24"/>
                <w:szCs w:val="24"/>
              </w:rPr>
              <w:t>Minulla on….</w:t>
            </w:r>
          </w:p>
        </w:tc>
        <w:tc>
          <w:tcPr>
            <w:tcW w:w="1241"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2B0C6D" w:rsidRPr="00505A24" w:rsidRDefault="002B0C6D" w:rsidP="002B0C6D">
            <w:pPr>
              <w:rPr>
                <w:rFonts w:ascii="Calibri" w:eastAsia="Calibri" w:hAnsi="Calibri" w:cs="Times New Roman"/>
                <w:b/>
                <w:sz w:val="24"/>
                <w:szCs w:val="24"/>
              </w:rPr>
            </w:pPr>
            <w:r w:rsidRPr="00505A24">
              <w:rPr>
                <w:rFonts w:ascii="Calibri" w:eastAsia="Calibri" w:hAnsi="Calibri" w:cs="Times New Roman"/>
                <w:b/>
                <w:sz w:val="24"/>
                <w:szCs w:val="24"/>
              </w:rPr>
              <w:t>Itsearviointi</w:t>
            </w:r>
          </w:p>
        </w:tc>
      </w:tr>
      <w:tr w:rsidR="002B0C6D" w:rsidRPr="00505A24" w:rsidTr="00D9481F">
        <w:tc>
          <w:tcPr>
            <w:tcW w:w="3759" w:type="pct"/>
            <w:gridSpan w:val="3"/>
            <w:vMerge/>
            <w:tcBorders>
              <w:left w:val="double" w:sz="4" w:space="0" w:color="auto"/>
              <w:bottom w:val="double" w:sz="4" w:space="0" w:color="auto"/>
              <w:right w:val="double" w:sz="4" w:space="0" w:color="auto"/>
            </w:tcBorders>
            <w:shd w:val="clear" w:color="auto" w:fill="9BBB59" w:themeFill="accent3"/>
          </w:tcPr>
          <w:p w:rsidR="002B0C6D" w:rsidRPr="00505A24" w:rsidRDefault="002B0C6D" w:rsidP="00505A24">
            <w:pPr>
              <w:rPr>
                <w:rFonts w:ascii="Calibri" w:eastAsia="Calibri" w:hAnsi="Calibri" w:cs="Times New Roman"/>
                <w:b/>
                <w:sz w:val="24"/>
                <w:szCs w:val="24"/>
              </w:rPr>
            </w:pPr>
          </w:p>
        </w:tc>
        <w:tc>
          <w:tcPr>
            <w:tcW w:w="608"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2B0C6D" w:rsidRPr="00505A24" w:rsidRDefault="002B0C6D" w:rsidP="00505A24">
            <w:pPr>
              <w:rPr>
                <w:rFonts w:ascii="Calibri" w:eastAsia="Calibri" w:hAnsi="Calibri" w:cs="Times New Roman"/>
                <w:sz w:val="24"/>
                <w:szCs w:val="24"/>
              </w:rPr>
            </w:pPr>
          </w:p>
          <w:p w:rsidR="002B0C6D" w:rsidRPr="00505A24" w:rsidRDefault="002B0C6D" w:rsidP="00505A24">
            <w:pPr>
              <w:rPr>
                <w:rFonts w:ascii="Calibri" w:eastAsia="Calibri" w:hAnsi="Calibri" w:cs="Times New Roman"/>
                <w:sz w:val="24"/>
                <w:szCs w:val="24"/>
              </w:rPr>
            </w:pPr>
            <w:r w:rsidRPr="00505A24">
              <w:rPr>
                <w:rFonts w:ascii="Calibri" w:eastAsia="Calibri" w:hAnsi="Calibri" w:cs="Times New Roman"/>
                <w:sz w:val="24"/>
                <w:szCs w:val="24"/>
              </w:rPr>
              <w:t>Osaan</w:t>
            </w:r>
          </w:p>
          <w:p w:rsidR="002B0C6D" w:rsidRPr="00505A24" w:rsidRDefault="002B0C6D" w:rsidP="002B0C6D">
            <w:pPr>
              <w:rPr>
                <w:rFonts w:ascii="Calibri" w:eastAsia="Calibri" w:hAnsi="Calibri" w:cs="Times New Roman"/>
                <w:b/>
                <w:sz w:val="24"/>
                <w:szCs w:val="24"/>
              </w:rPr>
            </w:pPr>
          </w:p>
        </w:tc>
        <w:tc>
          <w:tcPr>
            <w:tcW w:w="633" w:type="pct"/>
            <w:tcBorders>
              <w:top w:val="double" w:sz="4" w:space="0" w:color="auto"/>
              <w:left w:val="double" w:sz="4" w:space="0" w:color="auto"/>
              <w:bottom w:val="double" w:sz="4" w:space="0" w:color="auto"/>
              <w:right w:val="double" w:sz="4" w:space="0" w:color="auto"/>
            </w:tcBorders>
            <w:shd w:val="clear" w:color="auto" w:fill="9BBB59" w:themeFill="accent3"/>
          </w:tcPr>
          <w:p w:rsidR="002B0C6D" w:rsidRDefault="002B0C6D" w:rsidP="00505A24">
            <w:pPr>
              <w:rPr>
                <w:rFonts w:ascii="Calibri" w:eastAsia="Calibri" w:hAnsi="Calibri" w:cs="Times New Roman"/>
                <w:sz w:val="24"/>
                <w:szCs w:val="24"/>
              </w:rPr>
            </w:pPr>
          </w:p>
          <w:p w:rsidR="002B0C6D" w:rsidRPr="002B0C6D" w:rsidRDefault="002B0C6D" w:rsidP="00505A24">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2B0C6D" w:rsidRPr="00505A24" w:rsidTr="00C85672">
        <w:tc>
          <w:tcPr>
            <w:tcW w:w="3561" w:type="pct"/>
            <w:tcBorders>
              <w:top w:val="double" w:sz="4" w:space="0" w:color="auto"/>
              <w:right w:val="nil"/>
            </w:tcBorders>
          </w:tcPr>
          <w:p w:rsidR="002B0C6D" w:rsidRPr="00505A24" w:rsidRDefault="002B0C6D" w:rsidP="00505A24">
            <w:pPr>
              <w:rPr>
                <w:sz w:val="20"/>
                <w:szCs w:val="20"/>
              </w:rPr>
            </w:pPr>
            <w:r w:rsidRPr="00505A24">
              <w:rPr>
                <w:sz w:val="20"/>
                <w:szCs w:val="20"/>
              </w:rPr>
              <w:t>Taito suunnitella tuote ja hyödyntää suunnittelussa erilaisia tietolähteitä</w:t>
            </w:r>
          </w:p>
        </w:tc>
        <w:tc>
          <w:tcPr>
            <w:tcW w:w="99" w:type="pct"/>
            <w:tcBorders>
              <w:top w:val="double" w:sz="4" w:space="0" w:color="auto"/>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top w:val="double" w:sz="4" w:space="0" w:color="auto"/>
              <w:left w:val="nil"/>
            </w:tcBorders>
          </w:tcPr>
          <w:p w:rsidR="002B0C6D" w:rsidRPr="00505A24" w:rsidRDefault="002B0C6D" w:rsidP="00505A24">
            <w:pPr>
              <w:rPr>
                <w:rFonts w:ascii="Calibri" w:eastAsia="Calibri" w:hAnsi="Calibri" w:cs="Times New Roman"/>
                <w:sz w:val="24"/>
                <w:szCs w:val="24"/>
              </w:rPr>
            </w:pPr>
          </w:p>
        </w:tc>
        <w:tc>
          <w:tcPr>
            <w:tcW w:w="204" w:type="pct"/>
            <w:tcBorders>
              <w:top w:val="double" w:sz="4" w:space="0" w:color="auto"/>
              <w:right w:val="nil"/>
            </w:tcBorders>
          </w:tcPr>
          <w:p w:rsidR="002B0C6D" w:rsidRPr="00505A24" w:rsidRDefault="002B0C6D" w:rsidP="00505A24">
            <w:pPr>
              <w:rPr>
                <w:rFonts w:ascii="Calibri" w:eastAsia="Calibri" w:hAnsi="Calibri" w:cs="Times New Roman"/>
                <w:sz w:val="28"/>
                <w:szCs w:val="24"/>
              </w:rPr>
            </w:pPr>
          </w:p>
        </w:tc>
        <w:tc>
          <w:tcPr>
            <w:tcW w:w="204" w:type="pct"/>
            <w:tcBorders>
              <w:top w:val="double" w:sz="4" w:space="0" w:color="auto"/>
              <w:left w:val="nil"/>
              <w:right w:val="nil"/>
            </w:tcBorders>
          </w:tcPr>
          <w:p w:rsidR="002B0C6D" w:rsidRPr="00505A24" w:rsidRDefault="002B0C6D" w:rsidP="00505A24">
            <w:pPr>
              <w:rPr>
                <w:rFonts w:ascii="Calibri" w:eastAsia="Calibri" w:hAnsi="Calibri" w:cs="Times New Roman"/>
                <w:sz w:val="28"/>
                <w:szCs w:val="24"/>
              </w:rPr>
            </w:pPr>
          </w:p>
        </w:tc>
        <w:tc>
          <w:tcPr>
            <w:tcW w:w="200" w:type="pct"/>
            <w:tcBorders>
              <w:top w:val="double" w:sz="4" w:space="0" w:color="auto"/>
              <w:left w:val="nil"/>
            </w:tcBorders>
          </w:tcPr>
          <w:p w:rsidR="002B0C6D" w:rsidRPr="00505A24" w:rsidRDefault="002B0C6D" w:rsidP="00505A24">
            <w:pPr>
              <w:rPr>
                <w:rFonts w:ascii="Calibri" w:eastAsia="Calibri" w:hAnsi="Calibri" w:cs="Times New Roman"/>
                <w:sz w:val="28"/>
                <w:szCs w:val="24"/>
              </w:rPr>
            </w:pPr>
          </w:p>
        </w:tc>
        <w:tc>
          <w:tcPr>
            <w:tcW w:w="633" w:type="pct"/>
            <w:tcBorders>
              <w:top w:val="double" w:sz="4" w:space="0" w:color="auto"/>
              <w:left w:val="nil"/>
            </w:tcBorders>
          </w:tcPr>
          <w:p w:rsidR="002B0C6D" w:rsidRPr="00505A24" w:rsidRDefault="002B0C6D" w:rsidP="00505A24">
            <w:pPr>
              <w:rPr>
                <w:rFonts w:ascii="Calibri" w:eastAsia="Calibri" w:hAnsi="Calibri" w:cs="Times New Roman"/>
                <w:sz w:val="28"/>
                <w:szCs w:val="24"/>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käyttää suunnittelun perustana pukeutumisen historiaa sekä etikettipukeutumisen vaatimuksia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tunnistaa vartalotyypit ja pukeutumistyylit</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tunnistaa ajankohtaiset trendit ja muotisuuntauksia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3F172C">
            <w:pPr>
              <w:rPr>
                <w:rFonts w:ascii="Calibri" w:eastAsia="Calibri" w:hAnsi="Calibri" w:cs="Times New Roman"/>
                <w:sz w:val="20"/>
                <w:szCs w:val="20"/>
              </w:rPr>
            </w:pPr>
            <w:r w:rsidRPr="00505A24">
              <w:rPr>
                <w:rFonts w:ascii="Calibri" w:eastAsia="Calibri" w:hAnsi="Calibri" w:cs="Times New Roman"/>
                <w:sz w:val="20"/>
                <w:szCs w:val="20"/>
              </w:rPr>
              <w:t>Taito käyttää värejä kuvatessa</w:t>
            </w:r>
            <w:r w:rsidR="003F172C">
              <w:rPr>
                <w:rFonts w:ascii="Calibri" w:eastAsia="Calibri" w:hAnsi="Calibri" w:cs="Times New Roman"/>
                <w:sz w:val="20"/>
                <w:szCs w:val="20"/>
              </w:rPr>
              <w:t>ni</w:t>
            </w:r>
            <w:r w:rsidRPr="00505A24">
              <w:rPr>
                <w:rFonts w:ascii="Calibri" w:eastAsia="Calibri" w:hAnsi="Calibri" w:cs="Times New Roman"/>
                <w:sz w:val="20"/>
                <w:szCs w:val="20"/>
              </w:rPr>
              <w:t xml:space="preserve"> tuotteita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ottaa valmistuksen suunnittelussa huomioon tuotteen käyttötarkoitus ja kohderyhmä</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tehdä materiaali- ja lisätarvikevalintoja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laskea materiaalien menekin</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Mitanoton sekä mittataulukoiden käytön hallinta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piirtää peruskaavoja ja kuositella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tehdä yksittäisleikkuu</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sovittaa vaatteen ja muotoilla vaatteita tai vaatteen osia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tehdä sovitusmuutokset vaatteeseen ja kaavaan</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palvella asiakasta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3F172C">
            <w:pPr>
              <w:rPr>
                <w:rFonts w:ascii="Calibri" w:eastAsia="Calibri" w:hAnsi="Calibri" w:cs="Times New Roman"/>
                <w:sz w:val="20"/>
                <w:szCs w:val="20"/>
              </w:rPr>
            </w:pPr>
            <w:r w:rsidRPr="00505A24">
              <w:rPr>
                <w:rFonts w:ascii="Calibri" w:eastAsia="Calibri" w:hAnsi="Calibri" w:cs="Times New Roman"/>
                <w:sz w:val="20"/>
                <w:szCs w:val="20"/>
              </w:rPr>
              <w:t>Taito aikatauluttaa työskentelyn</w:t>
            </w:r>
            <w:r w:rsidR="003F172C">
              <w:rPr>
                <w:rFonts w:ascii="Calibri" w:eastAsia="Calibri" w:hAnsi="Calibri" w:cs="Times New Roman"/>
                <w:sz w:val="20"/>
                <w:szCs w:val="20"/>
              </w:rPr>
              <w:t>i</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valmistaa ja viimeistellä erilaisia naisten ja lasten vaatteita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tehdä vaatteiden muodistus- ja korjausompelua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ratkaista työssä eteen tulevia ongelmia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toimia ammattietiikan mukaisesti</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r w:rsidR="002B0C6D" w:rsidRPr="00505A24" w:rsidTr="00C85672">
        <w:tc>
          <w:tcPr>
            <w:tcW w:w="3561" w:type="pct"/>
            <w:tcBorders>
              <w:right w:val="nil"/>
            </w:tcBorders>
          </w:tcPr>
          <w:p w:rsidR="002B0C6D" w:rsidRPr="00505A24" w:rsidRDefault="002B0C6D" w:rsidP="00505A24">
            <w:pPr>
              <w:rPr>
                <w:rFonts w:ascii="Calibri" w:eastAsia="Calibri" w:hAnsi="Calibri" w:cs="Times New Roman"/>
                <w:sz w:val="20"/>
                <w:szCs w:val="20"/>
              </w:rPr>
            </w:pPr>
            <w:r w:rsidRPr="00505A24">
              <w:rPr>
                <w:rFonts w:ascii="Calibri" w:eastAsia="Calibri" w:hAnsi="Calibri" w:cs="Times New Roman"/>
                <w:sz w:val="20"/>
                <w:szCs w:val="20"/>
              </w:rPr>
              <w:t>Taito hyödyntää terveysliikuntaa.</w:t>
            </w:r>
          </w:p>
        </w:tc>
        <w:tc>
          <w:tcPr>
            <w:tcW w:w="99" w:type="pct"/>
            <w:tcBorders>
              <w:left w:val="nil"/>
              <w:right w:val="nil"/>
            </w:tcBorders>
          </w:tcPr>
          <w:p w:rsidR="002B0C6D" w:rsidRPr="00505A24" w:rsidRDefault="002B0C6D" w:rsidP="00505A24">
            <w:pPr>
              <w:rPr>
                <w:rFonts w:ascii="Calibri" w:eastAsia="Calibri" w:hAnsi="Calibri" w:cs="Times New Roman"/>
                <w:sz w:val="24"/>
                <w:szCs w:val="24"/>
              </w:rPr>
            </w:pPr>
          </w:p>
        </w:tc>
        <w:tc>
          <w:tcPr>
            <w:tcW w:w="99" w:type="pct"/>
            <w:tcBorders>
              <w:left w:val="nil"/>
            </w:tcBorders>
          </w:tcPr>
          <w:p w:rsidR="002B0C6D" w:rsidRPr="00505A24" w:rsidRDefault="002B0C6D" w:rsidP="00505A24">
            <w:pPr>
              <w:rPr>
                <w:rFonts w:ascii="Calibri" w:eastAsia="Calibri" w:hAnsi="Calibri" w:cs="Times New Roman"/>
                <w:sz w:val="24"/>
                <w:szCs w:val="24"/>
              </w:rPr>
            </w:pPr>
          </w:p>
        </w:tc>
        <w:tc>
          <w:tcPr>
            <w:tcW w:w="204" w:type="pct"/>
            <w:tcBorders>
              <w:right w:val="nil"/>
            </w:tcBorders>
          </w:tcPr>
          <w:p w:rsidR="002B0C6D" w:rsidRPr="00505A24" w:rsidRDefault="002B0C6D" w:rsidP="00505A24">
            <w:pPr>
              <w:rPr>
                <w:sz w:val="28"/>
              </w:rPr>
            </w:pPr>
          </w:p>
        </w:tc>
        <w:tc>
          <w:tcPr>
            <w:tcW w:w="204" w:type="pct"/>
            <w:tcBorders>
              <w:left w:val="nil"/>
              <w:right w:val="nil"/>
            </w:tcBorders>
          </w:tcPr>
          <w:p w:rsidR="002B0C6D" w:rsidRPr="00505A24" w:rsidRDefault="002B0C6D" w:rsidP="00505A24">
            <w:pPr>
              <w:rPr>
                <w:sz w:val="28"/>
              </w:rPr>
            </w:pPr>
          </w:p>
        </w:tc>
        <w:tc>
          <w:tcPr>
            <w:tcW w:w="200" w:type="pct"/>
            <w:tcBorders>
              <w:left w:val="nil"/>
            </w:tcBorders>
          </w:tcPr>
          <w:p w:rsidR="002B0C6D" w:rsidRPr="00505A24" w:rsidRDefault="002B0C6D" w:rsidP="00505A24">
            <w:pPr>
              <w:rPr>
                <w:sz w:val="28"/>
              </w:rPr>
            </w:pPr>
          </w:p>
        </w:tc>
        <w:tc>
          <w:tcPr>
            <w:tcW w:w="633" w:type="pct"/>
            <w:tcBorders>
              <w:left w:val="nil"/>
            </w:tcBorders>
          </w:tcPr>
          <w:p w:rsidR="002B0C6D" w:rsidRPr="00505A24" w:rsidRDefault="002B0C6D" w:rsidP="00505A24">
            <w:pPr>
              <w:rPr>
                <w:sz w:val="28"/>
              </w:rPr>
            </w:pPr>
          </w:p>
        </w:tc>
      </w:tr>
    </w:tbl>
    <w:p w:rsidR="00B102B8" w:rsidRDefault="00B102B8"/>
    <w:p w:rsidR="00237354" w:rsidRDefault="00237354">
      <w:pPr>
        <w:rPr>
          <w:rFonts w:cstheme="minorHAnsi"/>
          <w:sz w:val="28"/>
          <w:szCs w:val="24"/>
        </w:rPr>
      </w:pPr>
      <w:r>
        <w:rPr>
          <w:rFonts w:cstheme="minorHAnsi"/>
          <w:sz w:val="28"/>
          <w:szCs w:val="24"/>
        </w:rPr>
        <w:br w:type="page"/>
      </w:r>
    </w:p>
    <w:p w:rsidR="00B102B8" w:rsidRPr="00B102B8" w:rsidRDefault="00B102B8" w:rsidP="00B102B8">
      <w:pPr>
        <w:rPr>
          <w:rFonts w:eastAsia="Calibri" w:cstheme="minorHAnsi"/>
          <w:sz w:val="28"/>
          <w:szCs w:val="24"/>
        </w:rPr>
      </w:pPr>
      <w:r w:rsidRPr="00B102B8">
        <w:rPr>
          <w:rFonts w:cstheme="minorHAnsi"/>
          <w:sz w:val="28"/>
          <w:szCs w:val="24"/>
        </w:rPr>
        <w:lastRenderedPageBreak/>
        <w:t>AMMATILLISTEN TUTKINNON OSIEN OSAAMISEN ARVIOINNIN SUUNNITELMA</w:t>
      </w:r>
      <w:r w:rsidRPr="00B102B8">
        <w:rPr>
          <w:rFonts w:eastAsia="Calibri" w:cstheme="minorHAnsi"/>
          <w:sz w:val="28"/>
          <w:szCs w:val="24"/>
        </w:rPr>
        <w:t xml:space="preserve"> </w:t>
      </w:r>
    </w:p>
    <w:tbl>
      <w:tblPr>
        <w:tblStyle w:val="TaulukkoRuudukko5"/>
        <w:tblW w:w="0" w:type="auto"/>
        <w:tblInd w:w="-318" w:type="dxa"/>
        <w:tblLayout w:type="fixed"/>
        <w:tblLook w:val="04A0" w:firstRow="1" w:lastRow="0" w:firstColumn="1" w:lastColumn="0" w:noHBand="0" w:noVBand="1"/>
      </w:tblPr>
      <w:tblGrid>
        <w:gridCol w:w="3261"/>
        <w:gridCol w:w="5307"/>
        <w:gridCol w:w="2432"/>
      </w:tblGrid>
      <w:tr w:rsidR="00B102B8" w:rsidRPr="00B102B8" w:rsidTr="00FD5AF1">
        <w:tc>
          <w:tcPr>
            <w:tcW w:w="11000" w:type="dxa"/>
            <w:gridSpan w:val="3"/>
            <w:shd w:val="clear" w:color="auto" w:fill="9BBB59" w:themeFill="accent3"/>
          </w:tcPr>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bCs/>
                <w:sz w:val="24"/>
                <w:szCs w:val="24"/>
              </w:rPr>
              <w:t>VAATEOMPELU JA ASIAKASPALVELU 30 OV</w:t>
            </w:r>
          </w:p>
        </w:tc>
      </w:tr>
      <w:tr w:rsidR="00B102B8" w:rsidRPr="00B102B8" w:rsidTr="00FD5AF1">
        <w:tc>
          <w:tcPr>
            <w:tcW w:w="3261" w:type="dxa"/>
            <w:shd w:val="clear" w:color="auto" w:fill="9BBB59" w:themeFill="accent3"/>
          </w:tcPr>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sz w:val="24"/>
                <w:szCs w:val="24"/>
              </w:rPr>
              <w:t>Arvioinnin kohde</w:t>
            </w:r>
          </w:p>
        </w:tc>
        <w:tc>
          <w:tcPr>
            <w:tcW w:w="5307" w:type="dxa"/>
            <w:shd w:val="clear" w:color="auto" w:fill="9BBB59" w:themeFill="accent3"/>
          </w:tcPr>
          <w:p w:rsidR="00B102B8" w:rsidRPr="00B102B8" w:rsidRDefault="00B102B8" w:rsidP="00B102B8">
            <w:pPr>
              <w:rPr>
                <w:b/>
                <w:sz w:val="24"/>
              </w:rPr>
            </w:pPr>
            <w:r w:rsidRPr="00B102B8">
              <w:rPr>
                <w:b/>
                <w:sz w:val="24"/>
              </w:rPr>
              <w:t>Ammattiosaamisen näyttö</w:t>
            </w:r>
          </w:p>
          <w:p w:rsidR="00B102B8" w:rsidRPr="00B102B8" w:rsidRDefault="00B102B8" w:rsidP="00B102B8">
            <w:pPr>
              <w:rPr>
                <w:rFonts w:ascii="Calibri" w:eastAsia="Calibri" w:hAnsi="Calibri" w:cs="Times New Roman"/>
                <w:sz w:val="24"/>
                <w:szCs w:val="24"/>
              </w:rPr>
            </w:pPr>
          </w:p>
        </w:tc>
        <w:tc>
          <w:tcPr>
            <w:tcW w:w="2432" w:type="dxa"/>
            <w:shd w:val="clear" w:color="auto" w:fill="9BBB59" w:themeFill="accent3"/>
          </w:tcPr>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sz w:val="24"/>
                <w:szCs w:val="24"/>
              </w:rPr>
              <w:t>Muu osaamisen arviointi</w:t>
            </w:r>
          </w:p>
        </w:tc>
      </w:tr>
      <w:tr w:rsidR="00B102B8" w:rsidRPr="00B102B8" w:rsidTr="00961C3F">
        <w:tc>
          <w:tcPr>
            <w:tcW w:w="3261" w:type="dxa"/>
          </w:tcPr>
          <w:p w:rsidR="00B102B8" w:rsidRPr="00B102B8" w:rsidRDefault="00B102B8" w:rsidP="00B102B8">
            <w:pPr>
              <w:autoSpaceDE w:val="0"/>
              <w:autoSpaceDN w:val="0"/>
              <w:adjustRightInd w:val="0"/>
              <w:contextualSpacing/>
              <w:rPr>
                <w:rFonts w:cstheme="minorHAnsi"/>
                <w:b/>
                <w:i/>
                <w:sz w:val="24"/>
                <w:szCs w:val="20"/>
              </w:rPr>
            </w:pPr>
            <w:r w:rsidRPr="00B102B8">
              <w:rPr>
                <w:rFonts w:cstheme="minorHAnsi"/>
                <w:b/>
                <w:i/>
                <w:sz w:val="24"/>
                <w:szCs w:val="20"/>
              </w:rPr>
              <w:t>1.    Työprosessin hallinta</w:t>
            </w:r>
          </w:p>
          <w:p w:rsidR="00B102B8" w:rsidRPr="00B102B8" w:rsidRDefault="00B102B8" w:rsidP="00B102B8">
            <w:pPr>
              <w:numPr>
                <w:ilvl w:val="0"/>
                <w:numId w:val="28"/>
              </w:numPr>
              <w:autoSpaceDE w:val="0"/>
              <w:autoSpaceDN w:val="0"/>
              <w:adjustRightInd w:val="0"/>
              <w:contextualSpacing/>
              <w:rPr>
                <w:rFonts w:cstheme="minorHAnsi"/>
                <w:sz w:val="24"/>
                <w:szCs w:val="20"/>
              </w:rPr>
            </w:pPr>
            <w:r w:rsidRPr="00B102B8">
              <w:rPr>
                <w:rFonts w:cstheme="minorHAnsi"/>
                <w:sz w:val="24"/>
                <w:szCs w:val="20"/>
              </w:rPr>
              <w:t>Vaatteen valmistusprosessin hallinta</w:t>
            </w:r>
          </w:p>
          <w:p w:rsidR="00B102B8" w:rsidRPr="00B102B8" w:rsidRDefault="00B102B8" w:rsidP="00B102B8">
            <w:pPr>
              <w:numPr>
                <w:ilvl w:val="0"/>
                <w:numId w:val="28"/>
              </w:numPr>
              <w:autoSpaceDE w:val="0"/>
              <w:autoSpaceDN w:val="0"/>
              <w:adjustRightInd w:val="0"/>
              <w:contextualSpacing/>
              <w:rPr>
                <w:rFonts w:cstheme="minorHAnsi"/>
                <w:sz w:val="24"/>
                <w:szCs w:val="20"/>
              </w:rPr>
            </w:pPr>
            <w:r w:rsidRPr="00B102B8">
              <w:rPr>
                <w:rFonts w:cstheme="minorHAnsi"/>
                <w:sz w:val="24"/>
                <w:szCs w:val="20"/>
              </w:rPr>
              <w:t>Valmistuksen suunnittelu</w:t>
            </w:r>
          </w:p>
          <w:p w:rsidR="00B102B8" w:rsidRPr="00B102B8" w:rsidRDefault="00B102B8" w:rsidP="00B102B8">
            <w:pPr>
              <w:autoSpaceDE w:val="0"/>
              <w:autoSpaceDN w:val="0"/>
              <w:adjustRightInd w:val="0"/>
              <w:contextualSpacing/>
              <w:rPr>
                <w:rFonts w:cstheme="minorHAnsi"/>
                <w:b/>
                <w:i/>
                <w:sz w:val="24"/>
                <w:szCs w:val="20"/>
              </w:rPr>
            </w:pPr>
            <w:r w:rsidRPr="00B102B8">
              <w:rPr>
                <w:rFonts w:cstheme="minorHAnsi"/>
                <w:b/>
                <w:i/>
                <w:sz w:val="24"/>
                <w:szCs w:val="20"/>
              </w:rPr>
              <w:t>2.    Työmenetelmien, -välineiden ja materiaalin hallinta</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Asiakaspalvelu suunnitteluvaiheessa</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Tuotteen käyttötarkoituksen huomioon ottaminen</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Tuotteen kuvallinen ilmaisu</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Materiaalin valinta, yhdisteleminen ja hankinta</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Työsuunnitelmien laadinta</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Peruskaavojen piirtäminen</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Kuosittelu</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Leikkuu</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Muotoilu ja sovitus</w:t>
            </w:r>
          </w:p>
          <w:p w:rsidR="00B102B8" w:rsidRPr="00B102B8" w:rsidRDefault="00B102B8" w:rsidP="00B102B8">
            <w:pPr>
              <w:numPr>
                <w:ilvl w:val="0"/>
                <w:numId w:val="29"/>
              </w:numPr>
              <w:autoSpaceDE w:val="0"/>
              <w:autoSpaceDN w:val="0"/>
              <w:adjustRightInd w:val="0"/>
              <w:contextualSpacing/>
              <w:rPr>
                <w:rFonts w:cstheme="minorHAnsi"/>
                <w:sz w:val="24"/>
                <w:szCs w:val="20"/>
              </w:rPr>
            </w:pPr>
            <w:r w:rsidRPr="00B102B8">
              <w:rPr>
                <w:rFonts w:cstheme="minorHAnsi"/>
                <w:sz w:val="24"/>
                <w:szCs w:val="20"/>
              </w:rPr>
              <w:t>Valmistus</w:t>
            </w:r>
          </w:p>
          <w:p w:rsidR="00B102B8" w:rsidRPr="00B102B8" w:rsidRDefault="00B102B8" w:rsidP="00B102B8">
            <w:pPr>
              <w:numPr>
                <w:ilvl w:val="0"/>
                <w:numId w:val="29"/>
              </w:numPr>
              <w:autoSpaceDE w:val="0"/>
              <w:autoSpaceDN w:val="0"/>
              <w:adjustRightInd w:val="0"/>
              <w:contextualSpacing/>
              <w:rPr>
                <w:rFonts w:cstheme="minorHAnsi"/>
                <w:b/>
                <w:color w:val="00B050"/>
                <w:sz w:val="24"/>
                <w:szCs w:val="20"/>
              </w:rPr>
            </w:pPr>
            <w:r w:rsidRPr="00B102B8">
              <w:rPr>
                <w:rFonts w:cstheme="minorHAnsi"/>
                <w:b/>
                <w:color w:val="00B050"/>
                <w:sz w:val="24"/>
                <w:szCs w:val="20"/>
              </w:rPr>
              <w:t>Muodistus ja korjausompelu</w:t>
            </w: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237354" w:rsidRDefault="00237354" w:rsidP="00B102B8">
            <w:pPr>
              <w:autoSpaceDE w:val="0"/>
              <w:autoSpaceDN w:val="0"/>
              <w:adjustRightInd w:val="0"/>
              <w:contextualSpacing/>
              <w:rPr>
                <w:rFonts w:cstheme="minorHAnsi"/>
                <w:b/>
                <w:i/>
                <w:sz w:val="24"/>
                <w:szCs w:val="20"/>
              </w:rPr>
            </w:pPr>
          </w:p>
          <w:p w:rsidR="003E69AF" w:rsidRDefault="003E69AF" w:rsidP="00B102B8">
            <w:pPr>
              <w:autoSpaceDE w:val="0"/>
              <w:autoSpaceDN w:val="0"/>
              <w:adjustRightInd w:val="0"/>
              <w:contextualSpacing/>
              <w:rPr>
                <w:rFonts w:cstheme="minorHAnsi"/>
                <w:b/>
                <w:i/>
                <w:sz w:val="24"/>
                <w:szCs w:val="20"/>
              </w:rPr>
            </w:pPr>
          </w:p>
          <w:p w:rsidR="00B102B8" w:rsidRPr="00B102B8" w:rsidRDefault="00B102B8" w:rsidP="00B102B8">
            <w:pPr>
              <w:autoSpaceDE w:val="0"/>
              <w:autoSpaceDN w:val="0"/>
              <w:adjustRightInd w:val="0"/>
              <w:contextualSpacing/>
              <w:rPr>
                <w:rFonts w:cstheme="minorHAnsi"/>
                <w:b/>
                <w:i/>
                <w:sz w:val="24"/>
                <w:szCs w:val="20"/>
              </w:rPr>
            </w:pPr>
            <w:r w:rsidRPr="00B102B8">
              <w:rPr>
                <w:rFonts w:cstheme="minorHAnsi"/>
                <w:b/>
                <w:i/>
                <w:sz w:val="24"/>
                <w:szCs w:val="20"/>
              </w:rPr>
              <w:lastRenderedPageBreak/>
              <w:t>3.    Työn perustana olevan tiedon hallinta</w:t>
            </w:r>
          </w:p>
          <w:p w:rsidR="00B102B8" w:rsidRPr="00B102B8" w:rsidRDefault="00B102B8" w:rsidP="00B102B8">
            <w:pPr>
              <w:numPr>
                <w:ilvl w:val="0"/>
                <w:numId w:val="30"/>
              </w:numPr>
              <w:autoSpaceDE w:val="0"/>
              <w:autoSpaceDN w:val="0"/>
              <w:adjustRightInd w:val="0"/>
              <w:contextualSpacing/>
              <w:rPr>
                <w:rFonts w:cstheme="minorHAnsi"/>
                <w:sz w:val="24"/>
                <w:szCs w:val="20"/>
              </w:rPr>
            </w:pPr>
            <w:r w:rsidRPr="00B102B8">
              <w:rPr>
                <w:rFonts w:cstheme="minorHAnsi"/>
                <w:sz w:val="24"/>
                <w:szCs w:val="20"/>
              </w:rPr>
              <w:t>Värien käyttäminen</w:t>
            </w:r>
          </w:p>
          <w:p w:rsidR="00B102B8" w:rsidRPr="00B102B8" w:rsidRDefault="00B102B8" w:rsidP="00B102B8">
            <w:pPr>
              <w:numPr>
                <w:ilvl w:val="0"/>
                <w:numId w:val="30"/>
              </w:numPr>
              <w:autoSpaceDE w:val="0"/>
              <w:autoSpaceDN w:val="0"/>
              <w:adjustRightInd w:val="0"/>
              <w:contextualSpacing/>
              <w:rPr>
                <w:rFonts w:cstheme="minorHAnsi"/>
                <w:sz w:val="24"/>
                <w:szCs w:val="20"/>
              </w:rPr>
            </w:pPr>
            <w:r w:rsidRPr="00B102B8">
              <w:rPr>
                <w:rFonts w:cstheme="minorHAnsi"/>
                <w:sz w:val="24"/>
                <w:szCs w:val="20"/>
              </w:rPr>
              <w:t>Pukuhistorian ja pukeutumisetiketin huomioon ottaminen</w:t>
            </w:r>
          </w:p>
          <w:p w:rsidR="00B102B8" w:rsidRPr="00B102B8" w:rsidRDefault="00B102B8" w:rsidP="00B102B8">
            <w:pPr>
              <w:numPr>
                <w:ilvl w:val="0"/>
                <w:numId w:val="30"/>
              </w:numPr>
              <w:autoSpaceDE w:val="0"/>
              <w:autoSpaceDN w:val="0"/>
              <w:adjustRightInd w:val="0"/>
              <w:contextualSpacing/>
              <w:rPr>
                <w:rFonts w:cstheme="minorHAnsi"/>
                <w:sz w:val="24"/>
                <w:szCs w:val="20"/>
              </w:rPr>
            </w:pPr>
            <w:r w:rsidRPr="00B102B8">
              <w:rPr>
                <w:rFonts w:cstheme="minorHAnsi"/>
                <w:sz w:val="24"/>
                <w:szCs w:val="20"/>
              </w:rPr>
              <w:t>Trendien ja muodin huomioon ottaminen</w:t>
            </w:r>
          </w:p>
          <w:p w:rsidR="00B102B8" w:rsidRPr="00B102B8" w:rsidRDefault="00B102B8" w:rsidP="00B102B8">
            <w:pPr>
              <w:numPr>
                <w:ilvl w:val="0"/>
                <w:numId w:val="30"/>
              </w:numPr>
              <w:autoSpaceDE w:val="0"/>
              <w:autoSpaceDN w:val="0"/>
              <w:adjustRightInd w:val="0"/>
              <w:contextualSpacing/>
              <w:rPr>
                <w:rFonts w:cstheme="minorHAnsi"/>
                <w:sz w:val="24"/>
                <w:szCs w:val="20"/>
              </w:rPr>
            </w:pPr>
            <w:r w:rsidRPr="00B102B8">
              <w:rPr>
                <w:rFonts w:cstheme="minorHAnsi"/>
                <w:sz w:val="24"/>
                <w:szCs w:val="20"/>
              </w:rPr>
              <w:t>Lähteiden hyödyntäminen</w:t>
            </w:r>
          </w:p>
          <w:p w:rsidR="00B102B8" w:rsidRPr="00B102B8" w:rsidRDefault="00B102B8" w:rsidP="00B102B8">
            <w:pPr>
              <w:numPr>
                <w:ilvl w:val="0"/>
                <w:numId w:val="30"/>
              </w:numPr>
              <w:autoSpaceDE w:val="0"/>
              <w:autoSpaceDN w:val="0"/>
              <w:adjustRightInd w:val="0"/>
              <w:contextualSpacing/>
              <w:rPr>
                <w:rFonts w:cstheme="minorHAnsi"/>
                <w:sz w:val="24"/>
                <w:szCs w:val="20"/>
              </w:rPr>
            </w:pPr>
            <w:r w:rsidRPr="00B102B8">
              <w:rPr>
                <w:rFonts w:cstheme="minorHAnsi"/>
                <w:sz w:val="24"/>
                <w:szCs w:val="20"/>
              </w:rPr>
              <w:t>Mittataulukoiden ja peruskaavojen hallinta</w:t>
            </w:r>
          </w:p>
          <w:p w:rsidR="00B102B8" w:rsidRPr="00B102B8" w:rsidRDefault="00B102B8" w:rsidP="00B102B8">
            <w:pPr>
              <w:autoSpaceDE w:val="0"/>
              <w:autoSpaceDN w:val="0"/>
              <w:adjustRightInd w:val="0"/>
              <w:contextualSpacing/>
              <w:rPr>
                <w:rFonts w:cstheme="minorHAnsi"/>
                <w:b/>
                <w:i/>
                <w:sz w:val="24"/>
                <w:szCs w:val="20"/>
              </w:rPr>
            </w:pPr>
            <w:r w:rsidRPr="00B102B8">
              <w:rPr>
                <w:rFonts w:cstheme="minorHAnsi"/>
                <w:b/>
                <w:i/>
                <w:sz w:val="24"/>
                <w:szCs w:val="20"/>
              </w:rPr>
              <w:t>4.    Elinikäisen oppimisen avaintaidot</w:t>
            </w:r>
          </w:p>
          <w:p w:rsidR="00B102B8" w:rsidRPr="00B102B8" w:rsidRDefault="00B102B8" w:rsidP="00B102B8">
            <w:pPr>
              <w:numPr>
                <w:ilvl w:val="0"/>
                <w:numId w:val="31"/>
              </w:numPr>
              <w:autoSpaceDE w:val="0"/>
              <w:autoSpaceDN w:val="0"/>
              <w:adjustRightInd w:val="0"/>
              <w:contextualSpacing/>
              <w:rPr>
                <w:rFonts w:cstheme="minorHAnsi"/>
                <w:sz w:val="24"/>
                <w:szCs w:val="20"/>
              </w:rPr>
            </w:pPr>
            <w:r w:rsidRPr="00B102B8">
              <w:rPr>
                <w:rFonts w:cstheme="minorHAnsi"/>
                <w:sz w:val="24"/>
                <w:szCs w:val="20"/>
              </w:rPr>
              <w:t>Oppiminen ja ongelmanratkaisu</w:t>
            </w:r>
          </w:p>
          <w:p w:rsidR="00B102B8" w:rsidRPr="00B102B8" w:rsidRDefault="00B102B8" w:rsidP="00B102B8">
            <w:pPr>
              <w:numPr>
                <w:ilvl w:val="0"/>
                <w:numId w:val="31"/>
              </w:numPr>
              <w:autoSpaceDE w:val="0"/>
              <w:autoSpaceDN w:val="0"/>
              <w:adjustRightInd w:val="0"/>
              <w:contextualSpacing/>
              <w:rPr>
                <w:rFonts w:cstheme="minorHAnsi"/>
                <w:sz w:val="24"/>
                <w:szCs w:val="20"/>
              </w:rPr>
            </w:pPr>
            <w:r w:rsidRPr="00B102B8">
              <w:rPr>
                <w:rFonts w:cstheme="minorHAnsi"/>
                <w:sz w:val="24"/>
                <w:szCs w:val="20"/>
              </w:rPr>
              <w:t>Vuorovaikutus ja yhteistyö</w:t>
            </w:r>
          </w:p>
          <w:p w:rsidR="00B102B8" w:rsidRPr="00B102B8" w:rsidRDefault="00B102B8" w:rsidP="00B102B8">
            <w:pPr>
              <w:numPr>
                <w:ilvl w:val="0"/>
                <w:numId w:val="31"/>
              </w:numPr>
              <w:autoSpaceDE w:val="0"/>
              <w:autoSpaceDN w:val="0"/>
              <w:adjustRightInd w:val="0"/>
              <w:contextualSpacing/>
              <w:rPr>
                <w:rFonts w:cstheme="minorHAnsi"/>
                <w:sz w:val="24"/>
                <w:szCs w:val="20"/>
              </w:rPr>
            </w:pPr>
            <w:r w:rsidRPr="00B102B8">
              <w:rPr>
                <w:rFonts w:cstheme="minorHAnsi"/>
                <w:sz w:val="24"/>
                <w:szCs w:val="20"/>
              </w:rPr>
              <w:t>Ammattietiikka</w:t>
            </w:r>
          </w:p>
          <w:p w:rsidR="00B102B8" w:rsidRPr="00B102B8" w:rsidRDefault="00B102B8" w:rsidP="00B102B8">
            <w:pPr>
              <w:numPr>
                <w:ilvl w:val="0"/>
                <w:numId w:val="31"/>
              </w:numPr>
              <w:autoSpaceDE w:val="0"/>
              <w:autoSpaceDN w:val="0"/>
              <w:adjustRightInd w:val="0"/>
              <w:contextualSpacing/>
              <w:rPr>
                <w:rFonts w:cstheme="minorHAnsi"/>
                <w:sz w:val="24"/>
                <w:szCs w:val="20"/>
              </w:rPr>
            </w:pPr>
            <w:r w:rsidRPr="00B102B8">
              <w:rPr>
                <w:rFonts w:cstheme="minorHAnsi"/>
                <w:sz w:val="24"/>
                <w:szCs w:val="20"/>
              </w:rPr>
              <w:t>Terveys, turvallisuus ja toimintakyky</w:t>
            </w:r>
          </w:p>
        </w:tc>
        <w:tc>
          <w:tcPr>
            <w:tcW w:w="5307" w:type="dxa"/>
          </w:tcPr>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i/>
                <w:iCs/>
                <w:sz w:val="24"/>
                <w:szCs w:val="24"/>
              </w:rPr>
              <w:lastRenderedPageBreak/>
              <w:t>1.    Työprosessin hallinta kokonaan</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Opiskelija suunnittelee ja valmistaa tuotteen asiakkaalle.</w:t>
            </w:r>
          </w:p>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i/>
                <w:iCs/>
                <w:sz w:val="24"/>
                <w:szCs w:val="24"/>
              </w:rPr>
              <w:t>2.    Työmenetelmien, -välineiden ja materiaalin hallinta</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Asiakaspalvelu suunnitteluvaiheessa</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Tuotteen käyttötarkoituksen huomioon ottaminen</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Tuotteen kuvallinen ilmaisu</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Materiaalin valinta, yhdisteleminen ja hankinta</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Työsuunnitelmien laadinta</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Peruskaavojen piirtäminen</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Kuosittelu</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Leikkuu</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Muotoilu ja sovitus</w:t>
            </w:r>
          </w:p>
          <w:p w:rsidR="00B102B8" w:rsidRPr="00B102B8" w:rsidRDefault="00B102B8" w:rsidP="00B102B8">
            <w:pPr>
              <w:numPr>
                <w:ilvl w:val="0"/>
                <w:numId w:val="13"/>
              </w:numPr>
              <w:rPr>
                <w:rFonts w:ascii="Calibri" w:eastAsia="Calibri" w:hAnsi="Calibri" w:cs="Times New Roman"/>
                <w:sz w:val="24"/>
                <w:szCs w:val="24"/>
              </w:rPr>
            </w:pPr>
            <w:r w:rsidRPr="00B102B8">
              <w:rPr>
                <w:rFonts w:ascii="Calibri" w:eastAsia="Calibri" w:hAnsi="Calibri" w:cs="Times New Roman"/>
                <w:sz w:val="24"/>
                <w:szCs w:val="24"/>
              </w:rPr>
              <w:t>Valmistus</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 xml:space="preserve">Opiskelija piirtää asiakkaan toiveiden mukaisen tuotteen. Hän tekee materiaaliehdotukset asiakkaalle/ hankkii asiakkaan kanssa. </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Opiskelija laatii työsuunnitelmat, kaavoittaa, leikkaa ja valmistaa tuotteen.</w:t>
            </w:r>
          </w:p>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i/>
                <w:iCs/>
                <w:sz w:val="24"/>
                <w:szCs w:val="24"/>
              </w:rPr>
              <w:t>3.    Työn perustana olevan tiedon hallinta kokonaan</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Opiskelija suunnittelee ja piirtää asiakkaalle tuotteen. Hän tekee mittalaskelmat peruskaavan piirtämistä varten.</w:t>
            </w:r>
          </w:p>
          <w:p w:rsidR="00FD5AF1" w:rsidRDefault="00FD5AF1" w:rsidP="00B102B8">
            <w:pPr>
              <w:rPr>
                <w:rFonts w:ascii="Calibri" w:eastAsia="Calibri" w:hAnsi="Calibri" w:cs="Times New Roman"/>
                <w:b/>
                <w:i/>
                <w:iCs/>
                <w:sz w:val="24"/>
                <w:szCs w:val="24"/>
              </w:rPr>
            </w:pPr>
          </w:p>
          <w:p w:rsidR="00B102B8" w:rsidRPr="00B102B8" w:rsidRDefault="00B102B8" w:rsidP="00B102B8">
            <w:pPr>
              <w:rPr>
                <w:rFonts w:ascii="Calibri" w:eastAsia="Calibri" w:hAnsi="Calibri" w:cs="Times New Roman"/>
                <w:b/>
                <w:sz w:val="24"/>
                <w:szCs w:val="24"/>
              </w:rPr>
            </w:pPr>
            <w:r w:rsidRPr="00B102B8">
              <w:rPr>
                <w:rFonts w:ascii="Calibri" w:eastAsia="Calibri" w:hAnsi="Calibri" w:cs="Times New Roman"/>
                <w:b/>
                <w:i/>
                <w:iCs/>
                <w:sz w:val="24"/>
                <w:szCs w:val="24"/>
              </w:rPr>
              <w:t>4.    Elinikäisen oppimisen avaintaidot kokonaan</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Opiskelija noudattaa vaitiolovelvollisuutta, palvellen asiakasta. Hän toimii työturvallisuusohjeita noudattaen. Työn edetessä selvittää ongelmatilanteita</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ja itsearvioi oppimiaan asioita sekä terveyttä ja toimintakykyä.</w:t>
            </w:r>
          </w:p>
          <w:p w:rsidR="00B102B8" w:rsidRPr="00B102B8" w:rsidRDefault="00B102B8" w:rsidP="00B102B8">
            <w:pPr>
              <w:rPr>
                <w:rFonts w:ascii="Calibri" w:eastAsia="Calibri" w:hAnsi="Calibri" w:cs="Times New Roman"/>
                <w:sz w:val="24"/>
                <w:szCs w:val="24"/>
              </w:rPr>
            </w:pPr>
          </w:p>
          <w:p w:rsidR="00237354" w:rsidRDefault="00237354" w:rsidP="00B102B8">
            <w:pPr>
              <w:rPr>
                <w:rFonts w:ascii="Calibri" w:eastAsia="Calibri" w:hAnsi="Calibri" w:cs="Times New Roman"/>
                <w:sz w:val="24"/>
                <w:szCs w:val="24"/>
              </w:rPr>
            </w:pPr>
          </w:p>
          <w:p w:rsidR="00237354" w:rsidRDefault="00237354" w:rsidP="00B102B8">
            <w:pPr>
              <w:rPr>
                <w:rFonts w:ascii="Calibri" w:eastAsia="Calibri" w:hAnsi="Calibri" w:cs="Times New Roman"/>
                <w:sz w:val="24"/>
                <w:szCs w:val="24"/>
              </w:rPr>
            </w:pPr>
          </w:p>
          <w:p w:rsidR="00237354" w:rsidRDefault="00237354" w:rsidP="00B102B8">
            <w:pPr>
              <w:rPr>
                <w:rFonts w:ascii="Calibri" w:eastAsia="Calibri" w:hAnsi="Calibri" w:cs="Times New Roman"/>
                <w:sz w:val="24"/>
                <w:szCs w:val="24"/>
              </w:rPr>
            </w:pPr>
          </w:p>
          <w:p w:rsidR="003E69AF" w:rsidRDefault="003E69AF" w:rsidP="00B102B8">
            <w:pPr>
              <w:rPr>
                <w:rFonts w:ascii="Calibri" w:eastAsia="Calibri" w:hAnsi="Calibri" w:cs="Times New Roman"/>
                <w:sz w:val="24"/>
                <w:szCs w:val="24"/>
              </w:rPr>
            </w:pPr>
          </w:p>
          <w:p w:rsidR="003E69AF" w:rsidRDefault="003E69AF" w:rsidP="00B102B8">
            <w:pPr>
              <w:rPr>
                <w:rFonts w:ascii="Calibri" w:eastAsia="Calibri" w:hAnsi="Calibri" w:cs="Times New Roman"/>
                <w:sz w:val="24"/>
                <w:szCs w:val="24"/>
              </w:rPr>
            </w:pP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lastRenderedPageBreak/>
              <w:t>Näyttöympäristö:</w:t>
            </w:r>
          </w:p>
          <w:p w:rsidR="00B102B8" w:rsidRPr="00B102B8" w:rsidRDefault="00B102B8" w:rsidP="00B102B8">
            <w:pPr>
              <w:numPr>
                <w:ilvl w:val="0"/>
                <w:numId w:val="8"/>
              </w:numPr>
              <w:rPr>
                <w:rFonts w:ascii="Calibri" w:eastAsia="Calibri" w:hAnsi="Calibri" w:cs="Times New Roman"/>
                <w:sz w:val="24"/>
                <w:szCs w:val="24"/>
              </w:rPr>
            </w:pPr>
            <w:r w:rsidRPr="00B102B8">
              <w:rPr>
                <w:rFonts w:ascii="Calibri" w:eastAsia="Calibri" w:hAnsi="Calibri" w:cs="Times New Roman"/>
                <w:sz w:val="24"/>
                <w:szCs w:val="24"/>
              </w:rPr>
              <w:t xml:space="preserve">ammattiopisto tai yritys    </w:t>
            </w: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Näytön arviointi:</w:t>
            </w:r>
          </w:p>
          <w:p w:rsidR="00B102B8" w:rsidRPr="00B102B8" w:rsidRDefault="00B102B8" w:rsidP="00B102B8">
            <w:pPr>
              <w:numPr>
                <w:ilvl w:val="0"/>
                <w:numId w:val="8"/>
              </w:numPr>
              <w:rPr>
                <w:rFonts w:ascii="Calibri" w:eastAsia="Calibri" w:hAnsi="Calibri" w:cs="Times New Roman"/>
                <w:sz w:val="24"/>
                <w:szCs w:val="24"/>
              </w:rPr>
            </w:pPr>
            <w:r w:rsidRPr="00B102B8">
              <w:rPr>
                <w:rFonts w:ascii="Calibri" w:eastAsia="Calibri" w:hAnsi="Calibri" w:cs="Times New Roman"/>
                <w:sz w:val="24"/>
                <w:szCs w:val="24"/>
              </w:rPr>
              <w:t>Näytön arviointiin osallistuvat opettaja(t) ja/tai opettaja/työpaikkaohjaaja sekä opiskelija</w:t>
            </w:r>
          </w:p>
          <w:p w:rsidR="00B102B8" w:rsidRPr="00B102B8" w:rsidRDefault="00B102B8" w:rsidP="00B102B8">
            <w:pPr>
              <w:numPr>
                <w:ilvl w:val="0"/>
                <w:numId w:val="8"/>
              </w:numPr>
              <w:rPr>
                <w:rFonts w:ascii="Calibri" w:eastAsia="Calibri" w:hAnsi="Calibri" w:cs="Times New Roman"/>
                <w:sz w:val="24"/>
                <w:szCs w:val="24"/>
              </w:rPr>
            </w:pPr>
            <w:r w:rsidRPr="00B102B8">
              <w:rPr>
                <w:rFonts w:ascii="Calibri" w:eastAsia="Calibri" w:hAnsi="Calibri" w:cs="Times New Roman"/>
                <w:sz w:val="24"/>
                <w:szCs w:val="24"/>
              </w:rPr>
              <w:t>Opettaja(t) ja/tai työpaikkaohjaaja päättävät yhdessä ammattiosaamisen näytön arvosanasta</w:t>
            </w:r>
          </w:p>
          <w:p w:rsidR="00B102B8" w:rsidRPr="00B102B8" w:rsidRDefault="00B102B8" w:rsidP="00B102B8">
            <w:pPr>
              <w:rPr>
                <w:rFonts w:ascii="Calibri" w:eastAsia="Calibri" w:hAnsi="Calibri" w:cs="Times New Roman"/>
                <w:sz w:val="24"/>
                <w:szCs w:val="24"/>
              </w:rPr>
            </w:pPr>
          </w:p>
          <w:p w:rsidR="00B102B8" w:rsidRPr="00B102B8" w:rsidRDefault="00B102B8" w:rsidP="00B102B8">
            <w:pPr>
              <w:rPr>
                <w:rFonts w:ascii="Calibri" w:eastAsia="Calibri" w:hAnsi="Calibri" w:cs="Times New Roman"/>
                <w:sz w:val="24"/>
                <w:szCs w:val="24"/>
              </w:rPr>
            </w:pPr>
            <w:r w:rsidRPr="00B102B8">
              <w:rPr>
                <w:rFonts w:ascii="Calibri" w:eastAsia="Calibri" w:hAnsi="Calibri" w:cs="Times New Roman"/>
                <w:sz w:val="24"/>
                <w:szCs w:val="24"/>
              </w:rPr>
              <w:t>Näytön ajoitus:</w:t>
            </w:r>
          </w:p>
          <w:p w:rsidR="00B102B8" w:rsidRPr="00B102B8" w:rsidRDefault="00B102B8" w:rsidP="00B102B8">
            <w:pPr>
              <w:numPr>
                <w:ilvl w:val="0"/>
                <w:numId w:val="9"/>
              </w:numPr>
              <w:rPr>
                <w:rFonts w:ascii="Calibri" w:eastAsia="Calibri" w:hAnsi="Calibri" w:cs="Times New Roman"/>
                <w:sz w:val="24"/>
                <w:szCs w:val="24"/>
              </w:rPr>
            </w:pPr>
            <w:r w:rsidRPr="00B102B8">
              <w:rPr>
                <w:rFonts w:ascii="Calibri" w:eastAsia="Calibri" w:hAnsi="Calibri" w:cs="Times New Roman"/>
                <w:sz w:val="24"/>
                <w:szCs w:val="24"/>
              </w:rPr>
              <w:t xml:space="preserve">tutkinnon osan suorittamisen lopuksi </w:t>
            </w:r>
          </w:p>
          <w:p w:rsidR="00B102B8" w:rsidRPr="00B102B8" w:rsidRDefault="00B102B8" w:rsidP="00B102B8">
            <w:pPr>
              <w:rPr>
                <w:rFonts w:ascii="Calibri" w:eastAsia="Calibri" w:hAnsi="Calibri" w:cs="Times New Roman"/>
                <w:sz w:val="24"/>
                <w:szCs w:val="24"/>
              </w:rPr>
            </w:pPr>
          </w:p>
        </w:tc>
        <w:tc>
          <w:tcPr>
            <w:tcW w:w="2432" w:type="dxa"/>
          </w:tcPr>
          <w:p w:rsidR="00B102B8" w:rsidRPr="00B102B8" w:rsidRDefault="00B102B8" w:rsidP="00B102B8">
            <w:pPr>
              <w:autoSpaceDE w:val="0"/>
              <w:autoSpaceDN w:val="0"/>
              <w:adjustRightInd w:val="0"/>
              <w:rPr>
                <w:rFonts w:cstheme="minorHAnsi"/>
                <w:i/>
                <w:iCs/>
                <w:color w:val="000000"/>
                <w:sz w:val="24"/>
                <w:szCs w:val="20"/>
              </w:rPr>
            </w:pPr>
            <w:r w:rsidRPr="00B102B8">
              <w:rPr>
                <w:rFonts w:cstheme="minorHAnsi"/>
                <w:i/>
                <w:iCs/>
                <w:color w:val="000000"/>
                <w:sz w:val="24"/>
                <w:szCs w:val="20"/>
              </w:rPr>
              <w:lastRenderedPageBreak/>
              <w:t>3. Työmenetelmien, -välineiden ja</w:t>
            </w:r>
          </w:p>
          <w:p w:rsidR="00B102B8" w:rsidRPr="00B102B8" w:rsidRDefault="00B102B8" w:rsidP="00B102B8">
            <w:pPr>
              <w:autoSpaceDE w:val="0"/>
              <w:autoSpaceDN w:val="0"/>
              <w:adjustRightInd w:val="0"/>
              <w:rPr>
                <w:rFonts w:cstheme="minorHAnsi"/>
                <w:i/>
                <w:iCs/>
                <w:color w:val="000000"/>
                <w:sz w:val="24"/>
                <w:szCs w:val="20"/>
              </w:rPr>
            </w:pPr>
            <w:r w:rsidRPr="00B102B8">
              <w:rPr>
                <w:rFonts w:cstheme="minorHAnsi"/>
                <w:i/>
                <w:iCs/>
                <w:color w:val="000000"/>
                <w:sz w:val="24"/>
                <w:szCs w:val="20"/>
              </w:rPr>
              <w:t>materiaalin hallinta</w:t>
            </w:r>
          </w:p>
          <w:p w:rsidR="00B102B8" w:rsidRPr="00B102B8" w:rsidRDefault="00B102B8" w:rsidP="00B102B8">
            <w:pPr>
              <w:autoSpaceDE w:val="0"/>
              <w:autoSpaceDN w:val="0"/>
              <w:adjustRightInd w:val="0"/>
              <w:rPr>
                <w:rFonts w:cstheme="minorHAnsi"/>
                <w:b/>
                <w:color w:val="00B050"/>
                <w:sz w:val="24"/>
                <w:szCs w:val="20"/>
              </w:rPr>
            </w:pPr>
            <w:r w:rsidRPr="00B102B8">
              <w:rPr>
                <w:rFonts w:cstheme="minorHAnsi"/>
                <w:b/>
                <w:color w:val="00B050"/>
                <w:sz w:val="24"/>
                <w:szCs w:val="20"/>
              </w:rPr>
              <w:t>Muodistus ja korjausompelu</w:t>
            </w:r>
          </w:p>
          <w:p w:rsidR="00B102B8" w:rsidRPr="00B102B8" w:rsidRDefault="00B102B8" w:rsidP="00B102B8">
            <w:pPr>
              <w:autoSpaceDE w:val="0"/>
              <w:autoSpaceDN w:val="0"/>
              <w:adjustRightInd w:val="0"/>
              <w:rPr>
                <w:rFonts w:cstheme="minorHAnsi"/>
                <w:color w:val="000000"/>
                <w:sz w:val="24"/>
                <w:szCs w:val="20"/>
              </w:rPr>
            </w:pPr>
            <w:r w:rsidRPr="00B102B8">
              <w:rPr>
                <w:rFonts w:cstheme="minorHAnsi"/>
                <w:color w:val="000000"/>
                <w:sz w:val="24"/>
                <w:szCs w:val="20"/>
              </w:rPr>
              <w:t>Opiskelija tekee korjausompelu</w:t>
            </w:r>
            <w:r w:rsidR="00290AF6">
              <w:rPr>
                <w:rFonts w:cstheme="minorHAnsi"/>
                <w:color w:val="000000"/>
                <w:sz w:val="24"/>
                <w:szCs w:val="20"/>
              </w:rPr>
              <w:t>-</w:t>
            </w:r>
            <w:r w:rsidRPr="00B102B8">
              <w:rPr>
                <w:rFonts w:cstheme="minorHAnsi"/>
                <w:color w:val="000000"/>
                <w:sz w:val="24"/>
                <w:szCs w:val="20"/>
              </w:rPr>
              <w:t>tehtävän</w:t>
            </w:r>
          </w:p>
          <w:p w:rsidR="00B102B8" w:rsidRPr="00B102B8" w:rsidRDefault="00B102B8" w:rsidP="00B102B8">
            <w:pPr>
              <w:rPr>
                <w:rFonts w:ascii="Calibri" w:eastAsia="Calibri" w:hAnsi="Calibri" w:cs="Times New Roman"/>
                <w:sz w:val="24"/>
                <w:szCs w:val="24"/>
              </w:rPr>
            </w:pPr>
            <w:r w:rsidRPr="00B102B8">
              <w:rPr>
                <w:rFonts w:cstheme="minorHAnsi"/>
                <w:color w:val="000000"/>
                <w:sz w:val="24"/>
                <w:szCs w:val="20"/>
              </w:rPr>
              <w:t>tai tuotteen muodistamistehtävän</w:t>
            </w:r>
          </w:p>
        </w:tc>
      </w:tr>
      <w:tr w:rsidR="00B102B8" w:rsidRPr="00B102B8" w:rsidTr="00961C3F">
        <w:tc>
          <w:tcPr>
            <w:tcW w:w="11000" w:type="dxa"/>
            <w:gridSpan w:val="3"/>
          </w:tcPr>
          <w:p w:rsidR="00B102B8" w:rsidRPr="00B102B8" w:rsidRDefault="00B102B8" w:rsidP="00B102B8">
            <w:pPr>
              <w:autoSpaceDE w:val="0"/>
              <w:autoSpaceDN w:val="0"/>
              <w:adjustRightInd w:val="0"/>
              <w:rPr>
                <w:rFonts w:ascii="Calibri" w:eastAsia="Calibri" w:hAnsi="Calibri" w:cs="Times New Roman"/>
                <w:sz w:val="24"/>
                <w:szCs w:val="24"/>
              </w:rPr>
            </w:pPr>
            <w:r w:rsidRPr="00B102B8">
              <w:rPr>
                <w:rFonts w:cstheme="minorHAnsi"/>
                <w:sz w:val="24"/>
                <w:szCs w:val="24"/>
              </w:rPr>
              <w:lastRenderedPageBreak/>
              <w:t>Tutkinnon osan arvosana muodostetaan osaamisen arvioinnin perusteella tutkinnon osan osaamista arvioineiden opettajien yhteisessä arviointikeskustelussa. Arvosana perusteluineen kerrotaan opiskelijalle keskustelussa, jossa opiskelija myös itse arvioi osaamistaan ja hänellä on mahdollisuus tuoda esiin näkemyksensä saamastaan arvosanasta.</w:t>
            </w:r>
          </w:p>
        </w:tc>
      </w:tr>
    </w:tbl>
    <w:p w:rsidR="00275663" w:rsidRDefault="00275663"/>
    <w:p w:rsidR="00275663" w:rsidRDefault="00275663"/>
    <w:p w:rsidR="00870EEF" w:rsidRDefault="00870EEF"/>
    <w:p w:rsidR="00870EEF" w:rsidRDefault="00870EEF"/>
    <w:p w:rsidR="00870EEF" w:rsidRDefault="00870EEF"/>
    <w:p w:rsidR="00870EEF" w:rsidRDefault="00870EEF"/>
    <w:p w:rsidR="00870EEF" w:rsidRDefault="00870EEF"/>
    <w:p w:rsidR="00870EEF" w:rsidRDefault="00870EEF"/>
    <w:p w:rsidR="00FD5AF1" w:rsidRDefault="00FD5AF1">
      <w:r>
        <w:br w:type="page"/>
      </w:r>
    </w:p>
    <w:p w:rsidR="00870EEF" w:rsidRDefault="00870EEF"/>
    <w:p w:rsidR="00275663" w:rsidRPr="00F33813" w:rsidRDefault="00275663" w:rsidP="00FD5AF1">
      <w:pPr>
        <w:pStyle w:val="Otsikko2"/>
      </w:pPr>
      <w:bookmarkStart w:id="12" w:name="_Toc373155742"/>
      <w:r w:rsidRPr="00F33813">
        <w:t>Ammatillinen projektityö 10 ov</w:t>
      </w:r>
      <w:bookmarkEnd w:id="12"/>
    </w:p>
    <w:p w:rsidR="00275663" w:rsidRPr="00237354" w:rsidRDefault="00275663" w:rsidP="00237354">
      <w:pPr>
        <w:pStyle w:val="Eivli"/>
        <w:rPr>
          <w:rFonts w:eastAsia="Calibri"/>
          <w:sz w:val="28"/>
        </w:rPr>
      </w:pPr>
      <w:r w:rsidRPr="00237354">
        <w:rPr>
          <w:rFonts w:eastAsia="Calibri"/>
          <w:sz w:val="28"/>
        </w:rPr>
        <w:t>OPPIMISEN ARVIOINTI</w:t>
      </w:r>
    </w:p>
    <w:p w:rsidR="00275663" w:rsidRPr="00275663" w:rsidRDefault="00275663" w:rsidP="00275663">
      <w:pPr>
        <w:autoSpaceDE w:val="0"/>
        <w:autoSpaceDN w:val="0"/>
        <w:adjustRightInd w:val="0"/>
        <w:spacing w:after="0" w:line="240" w:lineRule="auto"/>
        <w:ind w:left="5216"/>
        <w:rPr>
          <w:rFonts w:ascii="Calibri" w:eastAsia="Calibri" w:hAnsi="Calibri" w:cs="Cambria,Bold"/>
          <w:b/>
          <w:bCs/>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702"/>
        <w:gridCol w:w="465"/>
        <w:gridCol w:w="2076"/>
        <w:gridCol w:w="1698"/>
        <w:gridCol w:w="2404"/>
      </w:tblGrid>
      <w:tr w:rsidR="00275663" w:rsidRPr="00275663" w:rsidTr="00FD5AF1">
        <w:tc>
          <w:tcPr>
            <w:tcW w:w="3543"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Ammattitaitovaatimus</w:t>
            </w:r>
          </w:p>
        </w:tc>
        <w:tc>
          <w:tcPr>
            <w:tcW w:w="702"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Kyllä</w:t>
            </w:r>
          </w:p>
        </w:tc>
        <w:tc>
          <w:tcPr>
            <w:tcW w:w="466"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Ei</w:t>
            </w:r>
          </w:p>
        </w:tc>
        <w:tc>
          <w:tcPr>
            <w:tcW w:w="2060"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Muu suunnitelma</w:t>
            </w:r>
          </w:p>
        </w:tc>
        <w:tc>
          <w:tcPr>
            <w:tcW w:w="1701"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Lisätietoja</w:t>
            </w:r>
          </w:p>
        </w:tc>
        <w:tc>
          <w:tcPr>
            <w:tcW w:w="2409" w:type="dxa"/>
            <w:shd w:val="clear" w:color="auto" w:fill="9BBB59" w:themeFill="accent3"/>
          </w:tcPr>
          <w:p w:rsidR="00275663" w:rsidRPr="00FD5AF1" w:rsidRDefault="00275663" w:rsidP="00275663">
            <w:pPr>
              <w:autoSpaceDE w:val="0"/>
              <w:autoSpaceDN w:val="0"/>
              <w:adjustRightInd w:val="0"/>
              <w:spacing w:after="0" w:line="240" w:lineRule="auto"/>
              <w:rPr>
                <w:rFonts w:ascii="Calibri" w:eastAsia="Calibri" w:hAnsi="Calibri" w:cs="Humanst521 BT"/>
                <w:b/>
                <w:sz w:val="24"/>
                <w:szCs w:val="24"/>
              </w:rPr>
            </w:pPr>
            <w:r w:rsidRPr="00FD5AF1">
              <w:rPr>
                <w:rFonts w:ascii="Calibri" w:eastAsia="Calibri" w:hAnsi="Calibri" w:cs="Humanst521 BT"/>
                <w:b/>
                <w:sz w:val="24"/>
                <w:szCs w:val="24"/>
              </w:rPr>
              <w:t>Oppimisen seuranta, palaute ja arviointi</w:t>
            </w:r>
          </w:p>
        </w:tc>
      </w:tr>
      <w:tr w:rsidR="00275663" w:rsidRPr="00275663" w:rsidTr="00961C3F">
        <w:tc>
          <w:tcPr>
            <w:tcW w:w="3543" w:type="dxa"/>
          </w:tcPr>
          <w:p w:rsidR="00275663" w:rsidRPr="00275663" w:rsidRDefault="00275663" w:rsidP="00275663">
            <w:pPr>
              <w:spacing w:after="0" w:line="240" w:lineRule="auto"/>
              <w:contextualSpacing/>
              <w:rPr>
                <w:rFonts w:eastAsia="Times New Roman" w:cstheme="minorHAnsi"/>
                <w:bCs/>
                <w:szCs w:val="24"/>
              </w:rPr>
            </w:pPr>
            <w:r w:rsidRPr="00275663">
              <w:rPr>
                <w:rFonts w:eastAsia="Times New Roman" w:cstheme="minorHAnsi"/>
                <w:bCs/>
                <w:szCs w:val="24"/>
              </w:rPr>
              <w:t>Opiskelija osaa</w:t>
            </w:r>
          </w:p>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 xml:space="preserve">suunnitella mallistoa tai projektityötä </w:t>
            </w:r>
          </w:p>
        </w:tc>
        <w:tc>
          <w:tcPr>
            <w:tcW w:w="702" w:type="dxa"/>
          </w:tcPr>
          <w:p w:rsidR="00275663" w:rsidRPr="00275663" w:rsidRDefault="00275663" w:rsidP="00427571">
            <w:pPr>
              <w:spacing w:after="0" w:line="240" w:lineRule="auto"/>
              <w:jc w:val="center"/>
              <w:rPr>
                <w:rFonts w:ascii="Arial" w:eastAsia="Times New Roman" w:hAnsi="Arial" w:cs="Arial"/>
                <w:sz w:val="24"/>
                <w:szCs w:val="24"/>
              </w:rPr>
            </w:pPr>
          </w:p>
          <w:p w:rsidR="00275663" w:rsidRPr="00275663" w:rsidRDefault="00275663" w:rsidP="00427571">
            <w:pPr>
              <w:spacing w:after="0" w:line="240" w:lineRule="auto"/>
              <w:jc w:val="center"/>
              <w:rPr>
                <w:rFonts w:eastAsia="Times New Roman" w:cstheme="minorHAnsi"/>
                <w:sz w:val="24"/>
                <w:szCs w:val="24"/>
              </w:rP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val="restart"/>
          </w:tcPr>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1. Asiakaspalvelu</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2. Tuotesuunnittelu/ myytävyys</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3. Työtapojen ja valmistuksen  suunnittelu</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4. Tuotteiden valmistus ja laatu</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5. Työyhteisössä toimiminen,  vastuullisuus</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6. Kaavoitus ja leikkuu</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b/>
                <w:szCs w:val="24"/>
              </w:rPr>
            </w:pPr>
            <w:r w:rsidRPr="00275663">
              <w:rPr>
                <w:rFonts w:eastAsia="Times New Roman" w:cstheme="minorHAnsi"/>
                <w:b/>
                <w:szCs w:val="24"/>
              </w:rPr>
              <w:t>7. Työvälineiden ja koneiden  käyttö ja huolto työturvallisesti</w:t>
            </w:r>
          </w:p>
          <w:p w:rsidR="00275663" w:rsidRPr="00275663" w:rsidRDefault="00275663" w:rsidP="00275663">
            <w:pPr>
              <w:spacing w:after="0" w:line="240" w:lineRule="auto"/>
              <w:rPr>
                <w:rFonts w:eastAsia="Times New Roman" w:cstheme="minorHAnsi"/>
                <w:b/>
                <w:szCs w:val="24"/>
              </w:rPr>
            </w:pPr>
          </w:p>
          <w:p w:rsidR="00275663" w:rsidRPr="00275663" w:rsidRDefault="00275663" w:rsidP="00275663">
            <w:pPr>
              <w:spacing w:after="0" w:line="240" w:lineRule="auto"/>
              <w:rPr>
                <w:rFonts w:eastAsia="Times New Roman" w:cstheme="minorHAnsi"/>
                <w:szCs w:val="24"/>
              </w:rPr>
            </w:pPr>
            <w:r w:rsidRPr="00275663">
              <w:rPr>
                <w:rFonts w:eastAsia="Times New Roman" w:cstheme="minorHAnsi"/>
                <w:szCs w:val="24"/>
              </w:rPr>
              <w:t>Hyväksytty/ täydennettävä</w:t>
            </w:r>
          </w:p>
          <w:p w:rsidR="00275663" w:rsidRPr="00275663" w:rsidRDefault="00275663" w:rsidP="00275663">
            <w:pPr>
              <w:spacing w:after="0" w:line="240" w:lineRule="auto"/>
              <w:rPr>
                <w:rFonts w:eastAsia="Times New Roman" w:cstheme="minorHAnsi"/>
                <w:szCs w:val="24"/>
              </w:rPr>
            </w:pPr>
          </w:p>
          <w:p w:rsidR="00275663" w:rsidRPr="00275663" w:rsidRDefault="00275663" w:rsidP="00275663">
            <w:pPr>
              <w:spacing w:after="0" w:line="240" w:lineRule="auto"/>
              <w:rPr>
                <w:rFonts w:eastAsia="Times New Roman" w:cstheme="minorHAnsi"/>
                <w:szCs w:val="24"/>
              </w:rPr>
            </w:pPr>
            <w:r w:rsidRPr="00275663">
              <w:rPr>
                <w:rFonts w:eastAsia="Times New Roman" w:cstheme="minorHAnsi"/>
                <w:szCs w:val="24"/>
              </w:rPr>
              <w:t>Hyväksytty suoritus on vähintään</w:t>
            </w:r>
          </w:p>
          <w:p w:rsidR="00275663" w:rsidRPr="00275663" w:rsidRDefault="00275663" w:rsidP="00275663">
            <w:pPr>
              <w:spacing w:after="0" w:line="240" w:lineRule="auto"/>
              <w:rPr>
                <w:rFonts w:ascii="Arial" w:eastAsia="Times New Roman" w:hAnsi="Arial" w:cs="Arial"/>
                <w:sz w:val="24"/>
                <w:szCs w:val="24"/>
              </w:rPr>
            </w:pPr>
            <w:r w:rsidRPr="00275663">
              <w:rPr>
                <w:rFonts w:eastAsia="Times New Roman" w:cstheme="minorHAnsi"/>
                <w:szCs w:val="24"/>
              </w:rPr>
              <w:t>T1 tason saavuttaminen</w:t>
            </w:r>
          </w:p>
        </w:tc>
      </w:tr>
      <w:tr w:rsidR="00275663" w:rsidRPr="00275663" w:rsidTr="00961C3F">
        <w:tc>
          <w:tcPr>
            <w:tcW w:w="3543" w:type="dxa"/>
          </w:tcPr>
          <w:p w:rsidR="00275663" w:rsidRPr="00275663" w:rsidRDefault="00275663" w:rsidP="00275663">
            <w:pPr>
              <w:numPr>
                <w:ilvl w:val="0"/>
                <w:numId w:val="32"/>
              </w:numPr>
              <w:autoSpaceDE w:val="0"/>
              <w:autoSpaceDN w:val="0"/>
              <w:adjustRightInd w:val="0"/>
              <w:spacing w:after="0" w:line="240" w:lineRule="auto"/>
              <w:rPr>
                <w:rFonts w:ascii="Calibri" w:eastAsia="Calibri" w:hAnsi="Calibri" w:cs="Times New Roman"/>
                <w:color w:val="000000"/>
                <w:szCs w:val="20"/>
              </w:rPr>
            </w:pPr>
            <w:r w:rsidRPr="00275663">
              <w:rPr>
                <w:rFonts w:ascii="Calibri" w:eastAsia="Calibri" w:hAnsi="Calibri" w:cs="Times New Roman"/>
                <w:color w:val="000000"/>
                <w:szCs w:val="20"/>
              </w:rPr>
              <w:t xml:space="preserve">ottaa huomioon projektina tai tilaustyönä tehtävän työn vaatimukset ja hinnan muodostumisen </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ascii="Calibri" w:eastAsia="Calibri" w:hAnsi="Calibri"/>
                <w:szCs w:val="20"/>
              </w:rPr>
              <w:t>suunnitella työtapoja ja valmistuksen kulkua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kaavoittaa ja valmistaa mallikappaleen sekä muokata sitä tuotantokelpoiseksi</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kaavoittaa erilaisia vaatteita ja tuotteita sekä tietää sarjonnan periaatteet</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7474F9">
            <w:pPr>
              <w:spacing w:after="0" w:line="240" w:lineRule="auto"/>
              <w:rPr>
                <w:rFonts w:eastAsia="Times New Roman" w:cstheme="minorHAnsi"/>
                <w:szCs w:val="24"/>
              </w:rPr>
            </w:pPr>
            <w:r w:rsidRPr="00275663">
              <w:rPr>
                <w:rFonts w:eastAsia="Times New Roman" w:cstheme="minorHAnsi"/>
                <w:szCs w:val="24"/>
              </w:rPr>
              <w:t xml:space="preserve">Tällä hetkellä käsisarjonta onnistuu </w:t>
            </w:r>
            <w:r w:rsidR="007474F9">
              <w:rPr>
                <w:rFonts w:eastAsia="Times New Roman" w:cstheme="minorHAnsi"/>
                <w:szCs w:val="24"/>
              </w:rPr>
              <w:t>työosastolla.</w:t>
            </w: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laskea materiaalitarpeen tuotannolliseen työhön</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laatia tarvittaessa sarjaleikkuusuunnitelman</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 xml:space="preserve">järjestää projektin tuotteiden leikkuun tai ladostaa ja leikata tuotteita sarjaleikkuuna </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valmistaa tuotteita pienissä sarjoissa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 xml:space="preserve">työskennellä työryhmän jäsenenä </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viimeistellä tuotteet ja toimittaa ne asiakkaalle</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val="restart"/>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myydä ja markkinoida sekä hinnoitella tuotteet</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hyödyntää projektissa alan tietoteknisiä sovelluksia</w:t>
            </w:r>
          </w:p>
        </w:tc>
        <w:tc>
          <w:tcPr>
            <w:tcW w:w="702" w:type="dxa"/>
          </w:tcPr>
          <w:p w:rsidR="00275663" w:rsidRPr="00275663" w:rsidRDefault="00275663" w:rsidP="00427571">
            <w:pPr>
              <w:jc w:val="center"/>
            </w:pPr>
          </w:p>
        </w:tc>
        <w:tc>
          <w:tcPr>
            <w:tcW w:w="466" w:type="dxa"/>
          </w:tcPr>
          <w:p w:rsidR="00275663" w:rsidRPr="006621B2" w:rsidRDefault="006621B2" w:rsidP="00275663">
            <w:pPr>
              <w:spacing w:after="0" w:line="240" w:lineRule="auto"/>
              <w:rPr>
                <w:rFonts w:eastAsia="Times New Roman" w:cstheme="minorHAnsi"/>
                <w:sz w:val="24"/>
                <w:szCs w:val="24"/>
              </w:rPr>
            </w:pPr>
            <w:r w:rsidRPr="006621B2">
              <w:rPr>
                <w:rFonts w:eastAsia="Times New Roman" w:cstheme="minorHAnsi"/>
                <w:szCs w:val="24"/>
              </w:rPr>
              <w:t>X</w:t>
            </w:r>
          </w:p>
        </w:tc>
        <w:tc>
          <w:tcPr>
            <w:tcW w:w="2060" w:type="dxa"/>
          </w:tcPr>
          <w:p w:rsidR="00275663" w:rsidRPr="006621B2" w:rsidRDefault="006621B2" w:rsidP="00275663">
            <w:pPr>
              <w:spacing w:after="0" w:line="240" w:lineRule="auto"/>
              <w:rPr>
                <w:rFonts w:eastAsia="Times New Roman" w:cstheme="minorHAnsi"/>
                <w:sz w:val="24"/>
                <w:szCs w:val="24"/>
              </w:rPr>
            </w:pPr>
            <w:r w:rsidRPr="006621B2">
              <w:rPr>
                <w:rFonts w:eastAsia="Times New Roman" w:cstheme="minorHAnsi"/>
                <w:szCs w:val="24"/>
              </w:rPr>
              <w:t>Ei ole mahdollista työosastolla.</w:t>
            </w:r>
            <w:r>
              <w:rPr>
                <w:rFonts w:eastAsia="Times New Roman" w:cstheme="minorHAnsi"/>
                <w:szCs w:val="24"/>
              </w:rPr>
              <w:t xml:space="preserve"> Suunnitellaan opiskelijakohtaisesti.</w:t>
            </w: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työskennellä ryhmän jäsenenä ja hallita vuorovaikutustaitoja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lastRenderedPageBreak/>
              <w:t>työskennellä turvallisesti ja vastuullisesti noudattaen alansa työterveyteen ja turvallisuuteen liittyvää lainsäädäntöä ja ohjeita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bCs/>
                <w:szCs w:val="24"/>
              </w:rPr>
            </w:pPr>
            <w:r w:rsidRPr="00275663">
              <w:rPr>
                <w:rFonts w:eastAsia="Times New Roman" w:cstheme="minorHAnsi"/>
                <w:szCs w:val="24"/>
              </w:rPr>
              <w:t>ehkäistä onnettomuuksia sekä toimia oikein onnettomuus-, vaara- ja uhkatilanteissa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edistää työyhteisön työhyvinvointia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toimia yrityksen tai organisaation laatutavoitteet huomioon ottaen</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edistää toiminnallaan yrityksen tai organisaation kustannustehokkuutta ja tuloksellisuutta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arvioida omia vahvuuksiaan ja mahdollisuuksiaan ammattialansa yrittäjänä</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arvioida mahdollisuuksia tuotteistaa osaamistaan</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r w:rsidR="00275663" w:rsidRPr="00275663" w:rsidTr="00961C3F">
        <w:tc>
          <w:tcPr>
            <w:tcW w:w="3543" w:type="dxa"/>
          </w:tcPr>
          <w:p w:rsidR="00275663" w:rsidRPr="00275663" w:rsidRDefault="00275663" w:rsidP="00275663">
            <w:pPr>
              <w:numPr>
                <w:ilvl w:val="0"/>
                <w:numId w:val="32"/>
              </w:numPr>
              <w:spacing w:after="0" w:line="240" w:lineRule="auto"/>
              <w:contextualSpacing/>
              <w:rPr>
                <w:rFonts w:eastAsia="Times New Roman" w:cstheme="minorHAnsi"/>
                <w:szCs w:val="24"/>
              </w:rPr>
            </w:pPr>
            <w:r w:rsidRPr="00275663">
              <w:rPr>
                <w:rFonts w:eastAsia="Times New Roman" w:cstheme="minorHAnsi"/>
                <w:szCs w:val="24"/>
              </w:rPr>
              <w:t>arvioida alansa liiketoimintaa ja sen kehittymistä yhteistyössä asiantuntijaverkostojen kanssa</w:t>
            </w:r>
          </w:p>
        </w:tc>
        <w:tc>
          <w:tcPr>
            <w:tcW w:w="702" w:type="dxa"/>
          </w:tcPr>
          <w:p w:rsidR="00275663" w:rsidRPr="00275663" w:rsidRDefault="00275663" w:rsidP="00427571">
            <w:pPr>
              <w:jc w:val="center"/>
            </w:pPr>
            <w:r w:rsidRPr="00275663">
              <w:rPr>
                <w:rFonts w:eastAsia="Times New Roman" w:cstheme="minorHAnsi"/>
                <w:szCs w:val="24"/>
              </w:rPr>
              <w:t>X</w:t>
            </w:r>
          </w:p>
        </w:tc>
        <w:tc>
          <w:tcPr>
            <w:tcW w:w="466" w:type="dxa"/>
          </w:tcPr>
          <w:p w:rsidR="00275663" w:rsidRPr="00275663" w:rsidRDefault="00275663" w:rsidP="00275663">
            <w:pPr>
              <w:spacing w:after="0" w:line="240" w:lineRule="auto"/>
              <w:rPr>
                <w:rFonts w:ascii="Arial" w:eastAsia="Times New Roman" w:hAnsi="Arial" w:cs="Arial"/>
                <w:sz w:val="24"/>
                <w:szCs w:val="24"/>
              </w:rPr>
            </w:pPr>
          </w:p>
        </w:tc>
        <w:tc>
          <w:tcPr>
            <w:tcW w:w="2060" w:type="dxa"/>
          </w:tcPr>
          <w:p w:rsidR="00275663" w:rsidRPr="00275663" w:rsidRDefault="00275663" w:rsidP="00275663">
            <w:pPr>
              <w:spacing w:after="0" w:line="240" w:lineRule="auto"/>
              <w:rPr>
                <w:rFonts w:ascii="Arial" w:eastAsia="Times New Roman" w:hAnsi="Arial" w:cs="Arial"/>
                <w:sz w:val="24"/>
                <w:szCs w:val="24"/>
              </w:rPr>
            </w:pPr>
          </w:p>
        </w:tc>
        <w:tc>
          <w:tcPr>
            <w:tcW w:w="1701" w:type="dxa"/>
          </w:tcPr>
          <w:p w:rsidR="00275663" w:rsidRPr="00275663" w:rsidRDefault="00275663" w:rsidP="00275663">
            <w:pPr>
              <w:spacing w:after="0" w:line="240" w:lineRule="auto"/>
              <w:rPr>
                <w:rFonts w:ascii="Arial" w:eastAsia="Times New Roman" w:hAnsi="Arial" w:cs="Arial"/>
                <w:sz w:val="24"/>
                <w:szCs w:val="24"/>
              </w:rPr>
            </w:pPr>
          </w:p>
        </w:tc>
        <w:tc>
          <w:tcPr>
            <w:tcW w:w="2409" w:type="dxa"/>
            <w:vMerge/>
          </w:tcPr>
          <w:p w:rsidR="00275663" w:rsidRPr="00275663" w:rsidRDefault="00275663" w:rsidP="00275663">
            <w:pPr>
              <w:spacing w:after="0" w:line="240" w:lineRule="auto"/>
              <w:rPr>
                <w:rFonts w:ascii="Arial" w:eastAsia="Times New Roman" w:hAnsi="Arial" w:cs="Arial"/>
                <w:sz w:val="24"/>
                <w:szCs w:val="24"/>
              </w:rPr>
            </w:pPr>
          </w:p>
        </w:tc>
      </w:tr>
    </w:tbl>
    <w:p w:rsidR="002F0C41" w:rsidRDefault="00275663">
      <w:r w:rsidRPr="00275663">
        <w:rPr>
          <w:sz w:val="24"/>
        </w:rPr>
        <w:tab/>
      </w:r>
      <w:r w:rsidRPr="00275663">
        <w:tab/>
      </w:r>
      <w:r w:rsidRPr="00275663">
        <w:tab/>
      </w:r>
      <w:r w:rsidR="002F0C41">
        <w:br w:type="page"/>
      </w:r>
    </w:p>
    <w:p w:rsidR="005B3EB4" w:rsidRPr="00FD5AF1" w:rsidRDefault="005B3EB4" w:rsidP="005B3EB4">
      <w:pPr>
        <w:rPr>
          <w:b/>
          <w:sz w:val="28"/>
        </w:rPr>
      </w:pPr>
      <w:r w:rsidRPr="007C7FA1">
        <w:rPr>
          <w:b/>
          <w:sz w:val="28"/>
        </w:rPr>
        <w:lastRenderedPageBreak/>
        <w:t xml:space="preserve">ARVIOINTI </w:t>
      </w:r>
      <w:r w:rsidR="00FD5AF1">
        <w:rPr>
          <w:b/>
          <w:sz w:val="28"/>
        </w:rPr>
        <w:t xml:space="preserve">, </w:t>
      </w:r>
      <w:r w:rsidRPr="007C7FA1">
        <w:rPr>
          <w:sz w:val="28"/>
        </w:rPr>
        <w:t>Ammatillinen projektityö 10 ov</w:t>
      </w:r>
    </w:p>
    <w:tbl>
      <w:tblPr>
        <w:tblStyle w:val="TaulukkoRuudukko"/>
        <w:tblW w:w="10634" w:type="dxa"/>
        <w:tblInd w:w="106" w:type="dxa"/>
        <w:tblLook w:val="04A0" w:firstRow="1" w:lastRow="0" w:firstColumn="1" w:lastColumn="0" w:noHBand="0" w:noVBand="1"/>
      </w:tblPr>
      <w:tblGrid>
        <w:gridCol w:w="2554"/>
        <w:gridCol w:w="2410"/>
        <w:gridCol w:w="2549"/>
        <w:gridCol w:w="3121"/>
      </w:tblGrid>
      <w:tr w:rsidR="005B3EB4" w:rsidRPr="005B3EB4" w:rsidTr="00FD5AF1">
        <w:trPr>
          <w:trHeight w:val="218"/>
        </w:trPr>
        <w:tc>
          <w:tcPr>
            <w:tcW w:w="2554" w:type="dxa"/>
            <w:tcBorders>
              <w:bottom w:val="nil"/>
            </w:tcBorders>
            <w:shd w:val="clear" w:color="auto" w:fill="9BBB59" w:themeFill="accent3"/>
          </w:tcPr>
          <w:p w:rsidR="005B3EB4" w:rsidRPr="001E0518" w:rsidRDefault="005B3EB4" w:rsidP="005B3EB4">
            <w:pPr>
              <w:rPr>
                <w:b/>
              </w:rPr>
            </w:pPr>
            <w:r w:rsidRPr="001E0518">
              <w:rPr>
                <w:b/>
              </w:rPr>
              <w:t>ARVIOINNIN</w:t>
            </w:r>
            <w:r w:rsidRPr="001E0518">
              <w:rPr>
                <w:b/>
              </w:rPr>
              <w:tab/>
              <w:t xml:space="preserve">              </w:t>
            </w:r>
          </w:p>
        </w:tc>
        <w:tc>
          <w:tcPr>
            <w:tcW w:w="8080" w:type="dxa"/>
            <w:gridSpan w:val="3"/>
            <w:vMerge w:val="restart"/>
            <w:shd w:val="clear" w:color="auto" w:fill="9BBB59" w:themeFill="accent3"/>
          </w:tcPr>
          <w:p w:rsidR="005B3EB4" w:rsidRPr="001E0518" w:rsidRDefault="005B3EB4" w:rsidP="005B3EB4">
            <w:pPr>
              <w:rPr>
                <w:b/>
              </w:rPr>
            </w:pPr>
            <w:r w:rsidRPr="001E0518">
              <w:rPr>
                <w:b/>
              </w:rPr>
              <w:t>ARVIOINTIKRITEERIT</w:t>
            </w:r>
          </w:p>
        </w:tc>
      </w:tr>
      <w:tr w:rsidR="005B3EB4" w:rsidRPr="005B3EB4" w:rsidTr="00FD5AF1">
        <w:trPr>
          <w:trHeight w:val="217"/>
        </w:trPr>
        <w:tc>
          <w:tcPr>
            <w:tcW w:w="2554" w:type="dxa"/>
            <w:tcBorders>
              <w:top w:val="nil"/>
              <w:bottom w:val="single" w:sz="4" w:space="0" w:color="auto"/>
            </w:tcBorders>
            <w:shd w:val="clear" w:color="auto" w:fill="9BBB59" w:themeFill="accent3"/>
          </w:tcPr>
          <w:p w:rsidR="005B3EB4" w:rsidRPr="001E0518" w:rsidRDefault="005B3EB4" w:rsidP="005B3EB4">
            <w:pPr>
              <w:rPr>
                <w:b/>
              </w:rPr>
            </w:pPr>
            <w:r w:rsidRPr="001E0518">
              <w:rPr>
                <w:b/>
              </w:rPr>
              <w:t>KOHDE</w:t>
            </w:r>
          </w:p>
        </w:tc>
        <w:tc>
          <w:tcPr>
            <w:tcW w:w="8080" w:type="dxa"/>
            <w:gridSpan w:val="3"/>
            <w:vMerge/>
            <w:tcBorders>
              <w:bottom w:val="single" w:sz="4" w:space="0" w:color="auto"/>
            </w:tcBorders>
            <w:shd w:val="clear" w:color="auto" w:fill="9BBB59" w:themeFill="accent3"/>
          </w:tcPr>
          <w:p w:rsidR="005B3EB4" w:rsidRPr="001E0518" w:rsidRDefault="005B3EB4" w:rsidP="005B3EB4">
            <w:pPr>
              <w:rPr>
                <w:b/>
              </w:rPr>
            </w:pPr>
          </w:p>
        </w:tc>
      </w:tr>
      <w:tr w:rsidR="005B3EB4" w:rsidRPr="005B3EB4" w:rsidTr="00FD5AF1">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5B3EB4" w:rsidRPr="001E0518" w:rsidTr="00961C3F">
              <w:trPr>
                <w:trHeight w:val="384"/>
              </w:trPr>
              <w:tc>
                <w:tcPr>
                  <w:tcW w:w="0" w:type="auto"/>
                </w:tcPr>
                <w:p w:rsidR="005B3EB4" w:rsidRPr="001E0518" w:rsidRDefault="005B3EB4" w:rsidP="005B3EB4">
                  <w:pPr>
                    <w:spacing w:after="0" w:line="240" w:lineRule="auto"/>
                    <w:rPr>
                      <w:b/>
                    </w:rPr>
                  </w:pPr>
                  <w:r w:rsidRPr="001E0518">
                    <w:rPr>
                      <w:b/>
                    </w:rPr>
                    <w:t>1. Työprosessin</w:t>
                  </w:r>
                </w:p>
                <w:p w:rsidR="005B3EB4" w:rsidRPr="001E0518" w:rsidRDefault="005B3EB4" w:rsidP="005B3EB4">
                  <w:pPr>
                    <w:spacing w:after="0" w:line="240" w:lineRule="auto"/>
                    <w:rPr>
                      <w:b/>
                    </w:rPr>
                  </w:pPr>
                  <w:r w:rsidRPr="001E0518">
                    <w:rPr>
                      <w:b/>
                    </w:rPr>
                    <w:t xml:space="preserve">    hallinta</w:t>
                  </w:r>
                </w:p>
              </w:tc>
            </w:tr>
          </w:tbl>
          <w:p w:rsidR="005B3EB4" w:rsidRPr="001E0518" w:rsidRDefault="005B3EB4" w:rsidP="005B3EB4">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Tyydyttävä T1</w:t>
            </w:r>
          </w:p>
        </w:tc>
        <w:tc>
          <w:tcPr>
            <w:tcW w:w="2549"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Hyvä 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Kiitettävä K3</w:t>
            </w:r>
          </w:p>
        </w:tc>
      </w:tr>
      <w:tr w:rsidR="005B3EB4" w:rsidRPr="005B3EB4" w:rsidTr="00FD5AF1">
        <w:tc>
          <w:tcPr>
            <w:tcW w:w="2554" w:type="dxa"/>
            <w:vMerge/>
            <w:tcBorders>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r w:rsidRPr="001E0518">
              <w:rPr>
                <w:b/>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552"/>
        <w:gridCol w:w="2410"/>
        <w:gridCol w:w="2551"/>
        <w:gridCol w:w="3119"/>
      </w:tblGrid>
      <w:tr w:rsidR="005B3EB4" w:rsidRPr="005B3EB4" w:rsidTr="00290AF6">
        <w:trPr>
          <w:trHeight w:hRule="exact" w:val="1169"/>
        </w:trPr>
        <w:tc>
          <w:tcPr>
            <w:tcW w:w="2552" w:type="dxa"/>
            <w:vMerge w:val="restart"/>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Projektiosaaminen</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kertoo asiakkaalle ohjattuna projektin päätavoitteen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ohjatusti asiakkaan kanssa projektin tavoitteen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keskustelee itsenäisesti asiakkaan kanssa ja löytää suunnittelutyölle lähtökohdat ja tavoitteet </w:t>
            </w:r>
          </w:p>
        </w:tc>
      </w:tr>
      <w:tr w:rsidR="005B3EB4" w:rsidRPr="005B3EB4" w:rsidTr="00FD5AF1">
        <w:trPr>
          <w:trHeight w:hRule="exact" w:val="1402"/>
        </w:trPr>
        <w:tc>
          <w:tcPr>
            <w:tcW w:w="2552" w:type="dxa"/>
            <w:vMerge/>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noudattaa suunniteltua projektisuunnitelmaa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osallistuu projektin suunnitteluun työryhmän jäsenenä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suunnittelee aktiivisena työryhmän jäsenenä tarkoituksenmukaisen tuotantotavan projektille riippuen tehtävän laajuudesta </w:t>
            </w:r>
          </w:p>
        </w:tc>
      </w:tr>
      <w:tr w:rsidR="005B3EB4" w:rsidRPr="005B3EB4" w:rsidTr="00FD5AF1">
        <w:trPr>
          <w:trHeight w:hRule="exact" w:val="1152"/>
        </w:trPr>
        <w:tc>
          <w:tcPr>
            <w:tcW w:w="2552" w:type="dxa"/>
            <w:vMerge w:val="restart"/>
            <w:tcBorders>
              <w:top w:val="single" w:sz="4" w:space="0" w:color="000000"/>
              <w:left w:val="single" w:sz="4" w:space="0" w:color="000000"/>
              <w:bottom w:val="nil"/>
              <w:right w:val="single" w:sz="4" w:space="0" w:color="000000"/>
            </w:tcBorders>
          </w:tcPr>
          <w:p w:rsidR="005B3EB4" w:rsidRPr="005B3EB4" w:rsidRDefault="005B3EB4" w:rsidP="000137CC">
            <w:pPr>
              <w:spacing w:after="0" w:line="240" w:lineRule="auto"/>
              <w:ind w:left="142"/>
            </w:pPr>
            <w:r w:rsidRPr="005B3EB4">
              <w:t>Projektin tuotesuunnittelu</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suunnittelee ja tuottaa ohjatusti tuotekuvia projektiin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suunnittelee ja tuottaa erilaisia piirroksia ja mallistoluonnoksia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esittää visuaalisesti ymmärrettäviä ja myyviä piirroksia ja mallistoluonnoksia, joissa toteutuu projektin tavoitteet </w:t>
            </w:r>
          </w:p>
        </w:tc>
      </w:tr>
      <w:tr w:rsidR="005B3EB4" w:rsidRPr="005B3EB4" w:rsidTr="00FD5AF1">
        <w:trPr>
          <w:trHeight w:hRule="exact" w:val="1127"/>
        </w:trPr>
        <w:tc>
          <w:tcPr>
            <w:tcW w:w="2552" w:type="dxa"/>
            <w:vMerge/>
            <w:tcBorders>
              <w:top w:val="single" w:sz="4" w:space="0" w:color="000000"/>
              <w:left w:val="single" w:sz="4" w:space="0" w:color="000000"/>
              <w:bottom w:val="nil"/>
              <w:right w:val="single" w:sz="4" w:space="0" w:color="000000"/>
            </w:tcBorders>
          </w:tcPr>
          <w:p w:rsidR="005B3EB4" w:rsidRPr="005B3EB4" w:rsidRDefault="005B3EB4" w:rsidP="000137CC">
            <w:pPr>
              <w:spacing w:after="0" w:line="240" w:lineRule="auto"/>
              <w:ind w:left="142"/>
            </w:pP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valitsee ohjattuna materiaalivaihtoehtoja ja työtapoja projektin tuotteille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esittää materiaalivaihtoehtoja ja työtapoja projektin tuotteille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suunnittelee, vertailee ja esittää erilaisia vaihtoehtoja tuotteen materiaaleista ja työtavoista </w:t>
            </w:r>
          </w:p>
        </w:tc>
      </w:tr>
      <w:tr w:rsidR="005B3EB4" w:rsidRPr="005B3EB4" w:rsidTr="00FD5AF1">
        <w:trPr>
          <w:trHeight w:hRule="exact" w:val="1412"/>
        </w:trPr>
        <w:tc>
          <w:tcPr>
            <w:tcW w:w="2552" w:type="dxa"/>
            <w:vMerge/>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erottaa laadukkaan ja heikkolaatuisen tuotteen toisistaan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erottaa laadukkaan ja heikkolaatuisen tuotteen toisistaan ja osaa selvittää mistä erot johtuvat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suunnittelee erilaisia yksityiskohta- ja valmistusratkaisuja ja perustelee valintoja sekä ottaa huomioon niiden vaikutuksen tuotteen </w:t>
            </w:r>
          </w:p>
        </w:tc>
      </w:tr>
      <w:tr w:rsidR="005B3EB4" w:rsidRPr="005B3EB4" w:rsidTr="000137CC">
        <w:trPr>
          <w:trHeight w:hRule="exact" w:val="1099"/>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Ihmissuhteiden ylläpito ja yhteisön tuen hyödyntäminen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hakee tukea muilta työyhteisön jäseniltä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luontevasti vuorovaikutuksessa työyhteisön jäsenten kanssa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edistää aktiivisesti omilla toimillaan työyhteisön yhteisöllisyyttä </w:t>
            </w:r>
          </w:p>
        </w:tc>
      </w:tr>
      <w:tr w:rsidR="005B3EB4" w:rsidRPr="005B3EB4" w:rsidTr="00FD5AF1">
        <w:trPr>
          <w:trHeight w:hRule="exact" w:val="1277"/>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Työssä ja työyhteisössä toimiminen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ohjattuna työyhteisön työhyvinvointia edistävästi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työssään työyhteisön työhyvinvointia edistävästi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työssään työyhteisön työhyvinvointia edistävästi ja selvittää yrittäjän mahdollisuuksia edistää sitä </w:t>
            </w:r>
          </w:p>
        </w:tc>
      </w:tr>
      <w:tr w:rsidR="005B3EB4" w:rsidRPr="005B3EB4" w:rsidTr="00FD5AF1">
        <w:trPr>
          <w:trHeight w:hRule="exact" w:val="1408"/>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Laadukas ja kestävän kehityksen mukainen toiminta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ohjattuna sovittujen laatutavoitteiden ja kestävän kehityksen tavoitteiden mukaisesti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yrityksen tai organisaation laatutavoitteiden ja kestävän kehityksen tavoitteiden mukaisesti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yrityksen tai organisaation laatutavoitteiden ja kestävän kehityksen tavoitteiden mukaisesti </w:t>
            </w:r>
          </w:p>
        </w:tc>
      </w:tr>
      <w:tr w:rsidR="005B3EB4" w:rsidRPr="005B3EB4" w:rsidTr="000137CC">
        <w:trPr>
          <w:trHeight w:hRule="exact" w:val="1931"/>
        </w:trPr>
        <w:tc>
          <w:tcPr>
            <w:tcW w:w="2552" w:type="dxa"/>
            <w:tcBorders>
              <w:top w:val="single" w:sz="4" w:space="0" w:color="000000"/>
              <w:left w:val="single" w:sz="4" w:space="0" w:color="000000"/>
              <w:right w:val="single" w:sz="4" w:space="0" w:color="000000"/>
            </w:tcBorders>
          </w:tcPr>
          <w:p w:rsidR="005B3EB4" w:rsidRPr="005B3EB4" w:rsidRDefault="005B3EB4" w:rsidP="000137CC">
            <w:pPr>
              <w:spacing w:after="0" w:line="240" w:lineRule="auto"/>
              <w:ind w:left="142"/>
            </w:pPr>
            <w:r w:rsidRPr="005B3EB4">
              <w:lastRenderedPageBreak/>
              <w:t xml:space="preserve">Kustannustehokas ja tuloksellinen toiminta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ohjattuna kustannustehokkaasti aikaresurssit ja muut käytettävissä olevat resurssit huomioiden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kustannustehokkaasti ja tuloksellisesti aikaresurssit ja muut käytettävissä olevat resurssit huomioiden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oma-aloitteisesti, kustannustehokkaasti ja yrityksen tai organisaation tuloksellisuutta edistävästi aikaresurssit ja muut käytettävissä olevat resurssit huomioiden </w:t>
            </w:r>
          </w:p>
        </w:tc>
      </w:tr>
      <w:tr w:rsidR="005B3EB4" w:rsidRPr="005B3EB4" w:rsidTr="00FD5AF1">
        <w:trPr>
          <w:trHeight w:hRule="exact" w:val="987"/>
        </w:trPr>
        <w:tc>
          <w:tcPr>
            <w:tcW w:w="2552" w:type="dxa"/>
            <w:tcBorders>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ohjattuna työssään edistäen asiakassuhteita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työssään edistäen pysyviä asiakassuhteita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työssään edistäen toiminnan jatkuvuutta ja pysyviä asiakassuhteita </w:t>
            </w:r>
          </w:p>
        </w:tc>
      </w:tr>
      <w:tr w:rsidR="005B3EB4" w:rsidRPr="005B3EB4" w:rsidTr="00FD5AF1">
        <w:trPr>
          <w:trHeight w:hRule="exact" w:val="1718"/>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Yrittäjänä toimimisen mahdollisuuksien arviointi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arvioi ohjattuna oman toiminnan ja työn tekemisen vahvuuksia ja kehittämistarpeita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arvioi oman toiminnan ja työn tekemisen vahvuuksia ja mahdollisuuksia toimia ammattialansa yrittäjänä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arvioi oman toiminnan ja työn tekemisen vahvuuksia ja mahdollisuuksiaan toimia ammattialansa yrittäjänä </w:t>
            </w:r>
          </w:p>
          <w:p w:rsidR="005B3EB4" w:rsidRPr="005B3EB4" w:rsidRDefault="005B3EB4" w:rsidP="000137CC">
            <w:pPr>
              <w:spacing w:after="0" w:line="240" w:lineRule="auto"/>
              <w:ind w:left="142"/>
            </w:pPr>
            <w:r w:rsidRPr="005B3EB4">
              <w:t xml:space="preserve">asettaa yrittäjyysosaamiselleen kehittymistavoitteita </w:t>
            </w:r>
          </w:p>
        </w:tc>
      </w:tr>
      <w:tr w:rsidR="005B3EB4" w:rsidRPr="005B3EB4" w:rsidTr="00196472">
        <w:trPr>
          <w:trHeight w:hRule="exact" w:val="885"/>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Osaamisen tuotteistamismahdollisuuksien arviointi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selvittää osaamisensa tuotteistamismahdolli</w:t>
            </w:r>
            <w:r w:rsidR="000137CC">
              <w:t>-</w:t>
            </w:r>
            <w:r w:rsidRPr="005B3EB4">
              <w:t>suuksia</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arvioi osaamisensa tuotteistamismahdollisuuksia</w:t>
            </w:r>
          </w:p>
        </w:tc>
      </w:tr>
      <w:tr w:rsidR="005B3EB4" w:rsidRPr="005B3EB4" w:rsidTr="00196472">
        <w:trPr>
          <w:trHeight w:hRule="exact" w:val="1878"/>
        </w:trPr>
        <w:tc>
          <w:tcPr>
            <w:tcW w:w="255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Ammattialan yritystoiminnan arviointi </w:t>
            </w:r>
          </w:p>
        </w:tc>
        <w:tc>
          <w:tcPr>
            <w:tcW w:w="2410"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ohjattuna yrityksen tai </w:t>
            </w:r>
            <w:r>
              <w:t xml:space="preserve"> o</w:t>
            </w:r>
            <w:r w:rsidRPr="005B3EB4">
              <w:t>rganisaation tuotteiden vahvuuksia ja kehittymismahdolli</w:t>
            </w:r>
            <w:r w:rsidR="000137CC">
              <w:t>-</w:t>
            </w:r>
            <w:r w:rsidRPr="005B3EB4">
              <w:t xml:space="preserve">suuksia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yrityksen tai organisaation tuotteiden tai palvelujen vahvuuksia ja kehittämismahdollisuuksia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selvittää yrityksen tai organisaation tuotteiden tai palvelujen vahvuuksia ja kehittämismahdollisuuksia, arvioi alansa liiketoimintaa ja sen kehittymistä yhteistyössä asiantuntijaverkostojen kanssa </w:t>
            </w:r>
          </w:p>
        </w:tc>
      </w:tr>
    </w:tbl>
    <w:tbl>
      <w:tblPr>
        <w:tblStyle w:val="TaulukkoRuudukko"/>
        <w:tblW w:w="10634" w:type="dxa"/>
        <w:tblInd w:w="106" w:type="dxa"/>
        <w:tblLook w:val="04A0" w:firstRow="1" w:lastRow="0" w:firstColumn="1" w:lastColumn="0" w:noHBand="0" w:noVBand="1"/>
      </w:tblPr>
      <w:tblGrid>
        <w:gridCol w:w="2567"/>
        <w:gridCol w:w="2514"/>
        <w:gridCol w:w="2544"/>
        <w:gridCol w:w="3009"/>
      </w:tblGrid>
      <w:tr w:rsidR="005B3EB4" w:rsidRPr="005B3EB4" w:rsidTr="00FD5AF1">
        <w:trPr>
          <w:trHeight w:val="218"/>
        </w:trPr>
        <w:tc>
          <w:tcPr>
            <w:tcW w:w="2696" w:type="dxa"/>
            <w:tcBorders>
              <w:bottom w:val="nil"/>
            </w:tcBorders>
            <w:shd w:val="clear" w:color="auto" w:fill="9BBB59" w:themeFill="accent3"/>
          </w:tcPr>
          <w:p w:rsidR="005B3EB4" w:rsidRPr="001E0518" w:rsidRDefault="005B3EB4" w:rsidP="005B3EB4">
            <w:pPr>
              <w:rPr>
                <w:b/>
              </w:rPr>
            </w:pPr>
            <w:r w:rsidRPr="001E0518">
              <w:rPr>
                <w:b/>
              </w:rPr>
              <w:t>ARVIOINNIN</w:t>
            </w:r>
            <w:r w:rsidRPr="001E0518">
              <w:rPr>
                <w:b/>
              </w:rPr>
              <w:tab/>
              <w:t xml:space="preserve">              </w:t>
            </w:r>
          </w:p>
        </w:tc>
        <w:tc>
          <w:tcPr>
            <w:tcW w:w="7938" w:type="dxa"/>
            <w:gridSpan w:val="3"/>
            <w:tcBorders>
              <w:bottom w:val="nil"/>
            </w:tcBorders>
            <w:shd w:val="clear" w:color="auto" w:fill="9BBB59" w:themeFill="accent3"/>
          </w:tcPr>
          <w:p w:rsidR="005B3EB4" w:rsidRPr="001E0518" w:rsidRDefault="005B3EB4" w:rsidP="005B3EB4">
            <w:pPr>
              <w:rPr>
                <w:b/>
              </w:rPr>
            </w:pPr>
            <w:r w:rsidRPr="001E0518">
              <w:rPr>
                <w:b/>
              </w:rPr>
              <w:t>ARVIOINTIKRITEERIT</w:t>
            </w:r>
          </w:p>
        </w:tc>
      </w:tr>
      <w:tr w:rsidR="005B3EB4" w:rsidRPr="005B3EB4" w:rsidTr="00FD5AF1">
        <w:trPr>
          <w:trHeight w:val="217"/>
        </w:trPr>
        <w:tc>
          <w:tcPr>
            <w:tcW w:w="2696" w:type="dxa"/>
            <w:tcBorders>
              <w:top w:val="nil"/>
              <w:bottom w:val="single" w:sz="4" w:space="0" w:color="auto"/>
            </w:tcBorders>
            <w:shd w:val="clear" w:color="auto" w:fill="9BBB59" w:themeFill="accent3"/>
          </w:tcPr>
          <w:p w:rsidR="005B3EB4" w:rsidRPr="001E0518" w:rsidRDefault="005B3EB4" w:rsidP="005B3EB4">
            <w:pPr>
              <w:rPr>
                <w:b/>
              </w:rPr>
            </w:pPr>
            <w:r w:rsidRPr="001E0518">
              <w:rPr>
                <w:b/>
              </w:rPr>
              <w:t>KOHDE</w:t>
            </w:r>
          </w:p>
        </w:tc>
        <w:tc>
          <w:tcPr>
            <w:tcW w:w="7938" w:type="dxa"/>
            <w:gridSpan w:val="3"/>
            <w:tcBorders>
              <w:top w:val="nil"/>
              <w:bottom w:val="single" w:sz="4" w:space="0" w:color="auto"/>
            </w:tcBorders>
            <w:shd w:val="clear" w:color="auto" w:fill="9BBB59" w:themeFill="accent3"/>
          </w:tcPr>
          <w:p w:rsidR="005B3EB4" w:rsidRPr="001E0518" w:rsidRDefault="005B3EB4" w:rsidP="005B3EB4">
            <w:pPr>
              <w:rPr>
                <w:b/>
              </w:rPr>
            </w:pPr>
          </w:p>
        </w:tc>
      </w:tr>
      <w:tr w:rsidR="005B3EB4" w:rsidRPr="005B3EB4" w:rsidTr="00FD5AF1">
        <w:tc>
          <w:tcPr>
            <w:tcW w:w="2696" w:type="dxa"/>
            <w:vMerge w:val="restart"/>
            <w:tcBorders>
              <w:top w:val="single" w:sz="4" w:space="0" w:color="auto"/>
              <w:left w:val="single" w:sz="4" w:space="0" w:color="auto"/>
              <w:right w:val="single" w:sz="4" w:space="0" w:color="auto"/>
            </w:tcBorders>
            <w:shd w:val="clear" w:color="auto" w:fill="9BBB59" w:themeFill="accent3"/>
          </w:tcPr>
          <w:tbl>
            <w:tblPr>
              <w:tblW w:w="5000" w:type="pct"/>
              <w:tblBorders>
                <w:top w:val="nil"/>
                <w:left w:val="nil"/>
                <w:bottom w:val="nil"/>
                <w:right w:val="nil"/>
              </w:tblBorders>
              <w:tblLook w:val="0000" w:firstRow="0" w:lastRow="0" w:firstColumn="0" w:lastColumn="0" w:noHBand="0" w:noVBand="0"/>
            </w:tblPr>
            <w:tblGrid>
              <w:gridCol w:w="2351"/>
            </w:tblGrid>
            <w:tr w:rsidR="005B3EB4" w:rsidRPr="001E0518" w:rsidTr="00961C3F">
              <w:trPr>
                <w:trHeight w:val="384"/>
              </w:trPr>
              <w:tc>
                <w:tcPr>
                  <w:tcW w:w="5000" w:type="pct"/>
                </w:tcPr>
                <w:p w:rsidR="005B3EB4" w:rsidRPr="001E0518" w:rsidRDefault="005B3EB4" w:rsidP="005B3EB4">
                  <w:pPr>
                    <w:spacing w:after="0" w:line="240" w:lineRule="auto"/>
                    <w:rPr>
                      <w:b/>
                    </w:rPr>
                  </w:pPr>
                  <w:r w:rsidRPr="001E0518">
                    <w:rPr>
                      <w:b/>
                    </w:rPr>
                    <w:t xml:space="preserve">2. Työmenetemien, -välineiden ja </w:t>
                  </w:r>
                </w:p>
                <w:p w:rsidR="005B3EB4" w:rsidRPr="001E0518" w:rsidRDefault="005B3EB4" w:rsidP="005B3EB4">
                  <w:pPr>
                    <w:spacing w:after="0" w:line="240" w:lineRule="auto"/>
                    <w:rPr>
                      <w:b/>
                    </w:rPr>
                  </w:pPr>
                  <w:r w:rsidRPr="001E0518">
                    <w:rPr>
                      <w:b/>
                    </w:rPr>
                    <w:t xml:space="preserve">materiaalin hallinta </w:t>
                  </w:r>
                </w:p>
              </w:tc>
            </w:tr>
          </w:tbl>
          <w:p w:rsidR="005B3EB4" w:rsidRPr="001E0518" w:rsidRDefault="005B3EB4" w:rsidP="005B3EB4">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Tyydyttävä T1</w:t>
            </w:r>
          </w:p>
        </w:tc>
        <w:tc>
          <w:tcPr>
            <w:tcW w:w="2551"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Hyvä H2</w:t>
            </w:r>
          </w:p>
        </w:tc>
        <w:tc>
          <w:tcPr>
            <w:tcW w:w="3119"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Kiitettävä K3</w:t>
            </w:r>
          </w:p>
        </w:tc>
      </w:tr>
      <w:tr w:rsidR="005B3EB4" w:rsidRPr="005B3EB4" w:rsidTr="00FD5AF1">
        <w:trPr>
          <w:trHeight w:val="528"/>
        </w:trPr>
        <w:tc>
          <w:tcPr>
            <w:tcW w:w="2696" w:type="dxa"/>
            <w:vMerge/>
            <w:tcBorders>
              <w:left w:val="single" w:sz="4" w:space="0" w:color="auto"/>
              <w:bottom w:val="single" w:sz="4" w:space="0" w:color="000000"/>
              <w:right w:val="single" w:sz="4" w:space="0" w:color="auto"/>
            </w:tcBorders>
            <w:shd w:val="clear" w:color="auto" w:fill="9BBB59" w:themeFill="accent3"/>
          </w:tcPr>
          <w:p w:rsidR="005B3EB4" w:rsidRPr="001E0518" w:rsidRDefault="005B3EB4" w:rsidP="005B3EB4">
            <w:pPr>
              <w:rPr>
                <w: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r w:rsidRPr="001E0518">
              <w:rPr>
                <w:b/>
              </w:rPr>
              <w:t>Opiskelija</w:t>
            </w:r>
          </w:p>
        </w:tc>
      </w:tr>
      <w:tr w:rsidR="005B3EB4" w:rsidRPr="005B3EB4" w:rsidTr="005B3EB4">
        <w:trPr>
          <w:trHeight w:hRule="exact" w:val="1195"/>
        </w:trPr>
        <w:tc>
          <w:tcPr>
            <w:tcW w:w="2696" w:type="dxa"/>
            <w:vMerge w:val="restart"/>
          </w:tcPr>
          <w:p w:rsidR="005B3EB4" w:rsidRPr="005B3EB4" w:rsidRDefault="005B3EB4" w:rsidP="005B3EB4">
            <w:r w:rsidRPr="005B3EB4">
              <w:t xml:space="preserve">Kaavoitus </w:t>
            </w:r>
          </w:p>
        </w:tc>
        <w:tc>
          <w:tcPr>
            <w:tcW w:w="2268" w:type="dxa"/>
          </w:tcPr>
          <w:p w:rsidR="005B3EB4" w:rsidRPr="005B3EB4" w:rsidRDefault="005B3EB4" w:rsidP="005B3EB4">
            <w:r w:rsidRPr="005B3EB4">
              <w:t xml:space="preserve">valitsee oikeankokoiset valmiskaavat luottaen niiden sopivuuteen </w:t>
            </w:r>
          </w:p>
        </w:tc>
        <w:tc>
          <w:tcPr>
            <w:tcW w:w="2551" w:type="dxa"/>
          </w:tcPr>
          <w:p w:rsidR="005B3EB4" w:rsidRPr="005B3EB4" w:rsidRDefault="005B3EB4" w:rsidP="005B3EB4">
            <w:r w:rsidRPr="005B3EB4">
              <w:t xml:space="preserve">käyttää itsenäisesti työpaikan valmiskaavoja ja tarkistaa niiden mittatarkkuuden </w:t>
            </w:r>
          </w:p>
        </w:tc>
        <w:tc>
          <w:tcPr>
            <w:tcW w:w="3119" w:type="dxa"/>
          </w:tcPr>
          <w:p w:rsidR="005B3EB4" w:rsidRPr="005B3EB4" w:rsidRDefault="005B3EB4" w:rsidP="005B3EB4">
            <w:r w:rsidRPr="005B3EB4">
              <w:t xml:space="preserve">kaavoittaa mallinmukaiset kaavat sekä muokkaa kaavaa projektin tarpeisiin tai sarjatyötä varten </w:t>
            </w:r>
          </w:p>
        </w:tc>
      </w:tr>
      <w:tr w:rsidR="005B3EB4" w:rsidRPr="005B3EB4" w:rsidTr="005B3EB4">
        <w:trPr>
          <w:trHeight w:hRule="exact" w:val="1694"/>
        </w:trPr>
        <w:tc>
          <w:tcPr>
            <w:tcW w:w="2696" w:type="dxa"/>
            <w:vMerge/>
          </w:tcPr>
          <w:p w:rsidR="005B3EB4" w:rsidRPr="005B3EB4" w:rsidRDefault="005B3EB4" w:rsidP="005B3EB4"/>
        </w:tc>
        <w:tc>
          <w:tcPr>
            <w:tcW w:w="2268" w:type="dxa"/>
          </w:tcPr>
          <w:p w:rsidR="005B3EB4" w:rsidRPr="005B3EB4" w:rsidRDefault="005B3EB4" w:rsidP="005B3EB4">
            <w:r w:rsidRPr="005B3EB4">
              <w:t xml:space="preserve">tunnistaa saamansa leikkuukaavan kaavamerkinnät </w:t>
            </w:r>
          </w:p>
        </w:tc>
        <w:tc>
          <w:tcPr>
            <w:tcW w:w="2551" w:type="dxa"/>
          </w:tcPr>
          <w:p w:rsidR="005B3EB4" w:rsidRPr="005B3EB4" w:rsidRDefault="005B3EB4" w:rsidP="005B3EB4">
            <w:r w:rsidRPr="005B3EB4">
              <w:t xml:space="preserve">tekee tarkoituksenmukaisen kaavan projektityöhön tai tekee leikkuukaavat sarjaleikkuuta varten </w:t>
            </w:r>
          </w:p>
        </w:tc>
        <w:tc>
          <w:tcPr>
            <w:tcW w:w="3119" w:type="dxa"/>
          </w:tcPr>
          <w:p w:rsidR="005B3EB4" w:rsidRPr="005B3EB4" w:rsidRDefault="005B3EB4" w:rsidP="005B3EB4">
            <w:r w:rsidRPr="005B3EB4">
              <w:t xml:space="preserve">tekee projektityön kaavat täsmällisesti tai tekee sarjaleikkuuta varten täsmällisen leikkuukaavan, jossa kaavamerkinnät ovat kodallaan </w:t>
            </w:r>
          </w:p>
        </w:tc>
      </w:tr>
      <w:tr w:rsidR="005B3EB4" w:rsidRPr="005B3EB4" w:rsidTr="005B3EB4">
        <w:trPr>
          <w:trHeight w:hRule="exact" w:val="1137"/>
        </w:trPr>
        <w:tc>
          <w:tcPr>
            <w:tcW w:w="2696" w:type="dxa"/>
            <w:vMerge/>
          </w:tcPr>
          <w:p w:rsidR="005B3EB4" w:rsidRPr="005B3EB4" w:rsidRDefault="005B3EB4" w:rsidP="005B3EB4"/>
        </w:tc>
        <w:tc>
          <w:tcPr>
            <w:tcW w:w="2268" w:type="dxa"/>
          </w:tcPr>
          <w:p w:rsidR="005B3EB4" w:rsidRPr="005B3EB4" w:rsidRDefault="005B3EB4" w:rsidP="005B3EB4">
            <w:r w:rsidRPr="005B3EB4">
              <w:t xml:space="preserve">tunnistaa sarjakartan ja osaa kopioida siitä kaavoja </w:t>
            </w:r>
          </w:p>
        </w:tc>
        <w:tc>
          <w:tcPr>
            <w:tcW w:w="2551" w:type="dxa"/>
          </w:tcPr>
          <w:p w:rsidR="005B3EB4" w:rsidRPr="005B3EB4" w:rsidRDefault="005B3EB4" w:rsidP="005B3EB4">
            <w:r w:rsidRPr="005B3EB4">
              <w:t xml:space="preserve">tietää sarjonnan periaatteen niin, että osaa hyödyntää sarjottuja kaavoja </w:t>
            </w:r>
          </w:p>
        </w:tc>
        <w:tc>
          <w:tcPr>
            <w:tcW w:w="3119" w:type="dxa"/>
          </w:tcPr>
          <w:p w:rsidR="005B3EB4" w:rsidRPr="005B3EB4" w:rsidRDefault="005B3EB4" w:rsidP="005B3EB4">
            <w:r w:rsidRPr="005B3EB4">
              <w:t xml:space="preserve">osaa sarjoa yksinkertaisia malleja </w:t>
            </w:r>
          </w:p>
        </w:tc>
      </w:tr>
      <w:tr w:rsidR="005B3EB4" w:rsidRPr="005B3EB4" w:rsidTr="005B3EB4">
        <w:trPr>
          <w:trHeight w:hRule="exact" w:val="1834"/>
        </w:trPr>
        <w:tc>
          <w:tcPr>
            <w:tcW w:w="2696" w:type="dxa"/>
            <w:vMerge w:val="restart"/>
          </w:tcPr>
          <w:p w:rsidR="005B3EB4" w:rsidRPr="005B3EB4" w:rsidRDefault="005B3EB4" w:rsidP="005B3EB4">
            <w:r w:rsidRPr="005B3EB4">
              <w:t xml:space="preserve">Leikkuuvälineet </w:t>
            </w:r>
          </w:p>
          <w:p w:rsidR="005B3EB4" w:rsidRPr="005B3EB4" w:rsidRDefault="005B3EB4" w:rsidP="005B3EB4"/>
          <w:p w:rsidR="005B3EB4" w:rsidRPr="005B3EB4" w:rsidRDefault="005B3EB4" w:rsidP="005B3EB4"/>
          <w:p w:rsidR="005B3EB4" w:rsidRPr="005B3EB4" w:rsidRDefault="005B3EB4" w:rsidP="005B3EB4"/>
          <w:p w:rsidR="005B3EB4" w:rsidRPr="005B3EB4" w:rsidRDefault="005B3EB4" w:rsidP="005B3EB4"/>
          <w:p w:rsidR="005B3EB4" w:rsidRPr="005B3EB4" w:rsidRDefault="005B3EB4" w:rsidP="005B3EB4"/>
        </w:tc>
        <w:tc>
          <w:tcPr>
            <w:tcW w:w="2268" w:type="dxa"/>
          </w:tcPr>
          <w:p w:rsidR="005B3EB4" w:rsidRPr="005B3EB4" w:rsidRDefault="005B3EB4" w:rsidP="005B3EB4">
            <w:r w:rsidRPr="005B3EB4">
              <w:t xml:space="preserve">käyttää erilaisia leikkuuvälineitä työturvallisuutta noudattaen, tarvitsee ohjausta uusissa työtilanteissa </w:t>
            </w:r>
          </w:p>
        </w:tc>
        <w:tc>
          <w:tcPr>
            <w:tcW w:w="2551" w:type="dxa"/>
          </w:tcPr>
          <w:p w:rsidR="005B3EB4" w:rsidRPr="005B3EB4" w:rsidRDefault="005B3EB4" w:rsidP="005B3EB4">
            <w:r w:rsidRPr="005B3EB4">
              <w:t xml:space="preserve">käyttää tarkoituksenmukaisia leikkuuvälineitä työturvallisuustekijöiden mukaisesti </w:t>
            </w:r>
          </w:p>
        </w:tc>
        <w:tc>
          <w:tcPr>
            <w:tcW w:w="3119" w:type="dxa"/>
          </w:tcPr>
          <w:p w:rsidR="005B3EB4" w:rsidRPr="005B3EB4" w:rsidRDefault="005B3EB4" w:rsidP="005B3EB4">
            <w:r w:rsidRPr="005B3EB4">
              <w:t xml:space="preserve">valitsee ja käyttää tarkoituksenmukaisimpia leikkuuvälineitä huomioiden työturvallisuusohjeet sekä huoltaa käyttämiään välineitä </w:t>
            </w:r>
          </w:p>
        </w:tc>
      </w:tr>
      <w:tr w:rsidR="005B3EB4" w:rsidRPr="005B3EB4" w:rsidTr="005B3EB4">
        <w:trPr>
          <w:trHeight w:hRule="exact" w:val="1860"/>
        </w:trPr>
        <w:tc>
          <w:tcPr>
            <w:tcW w:w="2696" w:type="dxa"/>
            <w:vMerge/>
          </w:tcPr>
          <w:p w:rsidR="005B3EB4" w:rsidRPr="005B3EB4" w:rsidRDefault="005B3EB4" w:rsidP="005B3EB4"/>
        </w:tc>
        <w:tc>
          <w:tcPr>
            <w:tcW w:w="2268" w:type="dxa"/>
          </w:tcPr>
          <w:p w:rsidR="005B3EB4" w:rsidRPr="005B3EB4" w:rsidRDefault="005B3EB4" w:rsidP="005B3EB4">
            <w:r w:rsidRPr="005B3EB4">
              <w:t xml:space="preserve">käyttää ohjattuna tavanomaisia työmenetelmiä, välineitä ja materiaaleja hyödyntäen tietotekniikkaa </w:t>
            </w:r>
          </w:p>
        </w:tc>
        <w:tc>
          <w:tcPr>
            <w:tcW w:w="2551" w:type="dxa"/>
          </w:tcPr>
          <w:p w:rsidR="005B3EB4" w:rsidRPr="005B3EB4" w:rsidRDefault="005B3EB4" w:rsidP="005B3EB4">
            <w:r w:rsidRPr="005B3EB4">
              <w:t xml:space="preserve">käyttää tavanomaisia työmenetelmiä, välineitä ja materiaaleja hyödyntäen tietotekniikkaa </w:t>
            </w:r>
          </w:p>
        </w:tc>
        <w:tc>
          <w:tcPr>
            <w:tcW w:w="3119" w:type="dxa"/>
          </w:tcPr>
          <w:p w:rsidR="005B3EB4" w:rsidRPr="005B3EB4" w:rsidRDefault="005B3EB4" w:rsidP="005B3EB4">
            <w:r w:rsidRPr="005B3EB4">
              <w:t xml:space="preserve">käyttää työmenetelmiä, välineitä ja materiaaleja vuorovaikutuksessa työyhteisönsä kanssa hyödyntäen tietotekniikkaa </w:t>
            </w:r>
          </w:p>
        </w:tc>
      </w:tr>
      <w:tr w:rsidR="005B3EB4" w:rsidRPr="005B3EB4" w:rsidTr="005B3EB4">
        <w:trPr>
          <w:trHeight w:val="1952"/>
        </w:trPr>
        <w:tc>
          <w:tcPr>
            <w:tcW w:w="2696" w:type="dxa"/>
            <w:vMerge w:val="restart"/>
          </w:tcPr>
          <w:tbl>
            <w:tblPr>
              <w:tblW w:w="0" w:type="auto"/>
              <w:tblBorders>
                <w:top w:val="nil"/>
                <w:left w:val="nil"/>
                <w:bottom w:val="nil"/>
                <w:right w:val="nil"/>
              </w:tblBorders>
              <w:tblLook w:val="0000" w:firstRow="0" w:lastRow="0" w:firstColumn="0" w:lastColumn="0" w:noHBand="0" w:noVBand="0"/>
            </w:tblPr>
            <w:tblGrid>
              <w:gridCol w:w="900"/>
            </w:tblGrid>
            <w:tr w:rsidR="005B3EB4" w:rsidRPr="005B3EB4" w:rsidTr="00961C3F">
              <w:trPr>
                <w:trHeight w:val="90"/>
              </w:trPr>
              <w:tc>
                <w:tcPr>
                  <w:tcW w:w="838" w:type="dxa"/>
                </w:tcPr>
                <w:p w:rsidR="005B3EB4" w:rsidRPr="005B3EB4" w:rsidRDefault="005B3EB4" w:rsidP="005B3EB4">
                  <w:pPr>
                    <w:spacing w:after="0" w:line="240" w:lineRule="auto"/>
                  </w:pPr>
                  <w:r w:rsidRPr="005B3EB4">
                    <w:t xml:space="preserve">Leikkuu </w:t>
                  </w:r>
                </w:p>
              </w:tc>
            </w:tr>
          </w:tbl>
          <w:p w:rsidR="005B3EB4" w:rsidRPr="005B3EB4" w:rsidRDefault="005B3EB4" w:rsidP="005B3EB4">
            <w:pPr>
              <w:rPr>
                <w:iCs/>
              </w:rPr>
            </w:pPr>
          </w:p>
        </w:tc>
        <w:tc>
          <w:tcPr>
            <w:tcW w:w="2268" w:type="dxa"/>
          </w:tcPr>
          <w:p w:rsidR="005B3EB4" w:rsidRPr="005B3EB4" w:rsidRDefault="005B3EB4" w:rsidP="005B3EB4">
            <w:r w:rsidRPr="005B3EB4">
              <w:t xml:space="preserve">osallistuu työryhmän jäsenenä projektityön leikkuun tai sarjaleikkuusuunnitelman tekemiseen </w:t>
            </w:r>
          </w:p>
        </w:tc>
        <w:tc>
          <w:tcPr>
            <w:tcW w:w="2551" w:type="dxa"/>
          </w:tcPr>
          <w:p w:rsidR="005B3EB4" w:rsidRPr="005B3EB4" w:rsidRDefault="005B3EB4" w:rsidP="005B3EB4">
            <w:r w:rsidRPr="005B3EB4">
              <w:t xml:space="preserve">järjestää projektityön leikkuun tai tekee käyttökelpoisen sarjaleikkuusuunnitelman </w:t>
            </w:r>
          </w:p>
        </w:tc>
        <w:tc>
          <w:tcPr>
            <w:tcW w:w="3119" w:type="dxa"/>
          </w:tcPr>
          <w:p w:rsidR="005B3EB4" w:rsidRPr="005B3EB4" w:rsidRDefault="005B3EB4" w:rsidP="005B3EB4">
            <w:r w:rsidRPr="005B3EB4">
              <w:t>järjestää projektin tuotteiden tarkoituksenmukaisen leikkuun tai tekee sarjaleikkuusuunnitelman tarkoituksenmukaisella menetelmällä kuten käsin tai atk-ohjelmalla</w:t>
            </w:r>
          </w:p>
        </w:tc>
      </w:tr>
      <w:tr w:rsidR="005B3EB4" w:rsidRPr="005B3EB4" w:rsidTr="005B3EB4">
        <w:trPr>
          <w:trHeight w:val="1412"/>
        </w:trPr>
        <w:tc>
          <w:tcPr>
            <w:tcW w:w="2696" w:type="dxa"/>
            <w:vMerge/>
          </w:tcPr>
          <w:p w:rsidR="005B3EB4" w:rsidRPr="005B3EB4" w:rsidRDefault="005B3EB4" w:rsidP="005B3EB4">
            <w:pPr>
              <w:rPr>
                <w:iCs/>
              </w:rPr>
            </w:pPr>
          </w:p>
        </w:tc>
        <w:tc>
          <w:tcPr>
            <w:tcW w:w="2268" w:type="dxa"/>
          </w:tcPr>
          <w:p w:rsidR="005B3EB4" w:rsidRPr="005B3EB4" w:rsidRDefault="005B3EB4" w:rsidP="005B3EB4">
            <w:r w:rsidRPr="005B3EB4">
              <w:t xml:space="preserve">osallistuu leikkuuseen työryhmän jäsenenä </w:t>
            </w:r>
          </w:p>
        </w:tc>
        <w:tc>
          <w:tcPr>
            <w:tcW w:w="2551" w:type="dxa"/>
          </w:tcPr>
          <w:p w:rsidR="005B3EB4" w:rsidRPr="005B3EB4" w:rsidRDefault="005B3EB4" w:rsidP="005B3EB4">
            <w:r w:rsidRPr="005B3EB4">
              <w:t xml:space="preserve">leikkaa tuotteita työryhmässä tarkoituksenmukaisilla leikkuuvälineillä </w:t>
            </w:r>
          </w:p>
        </w:tc>
        <w:tc>
          <w:tcPr>
            <w:tcW w:w="3119" w:type="dxa"/>
          </w:tcPr>
          <w:p w:rsidR="005B3EB4" w:rsidRPr="005B3EB4" w:rsidRDefault="005B3EB4" w:rsidP="005B3EB4">
            <w:r w:rsidRPr="005B3EB4">
              <w:t xml:space="preserve">leikkaa tuotteita työryhmässä erilaisilla leikkuuvälineillä ja koneilla sekä osallistuu aktiivisesti työryhmän työskentelyyn </w:t>
            </w:r>
          </w:p>
        </w:tc>
      </w:tr>
      <w:tr w:rsidR="005B3EB4" w:rsidRPr="005B3EB4" w:rsidTr="005B3EB4">
        <w:trPr>
          <w:trHeight w:val="1262"/>
        </w:trPr>
        <w:tc>
          <w:tcPr>
            <w:tcW w:w="2696" w:type="dxa"/>
            <w:vMerge w:val="restart"/>
          </w:tcPr>
          <w:p w:rsidR="005B3EB4" w:rsidRPr="005B3EB4" w:rsidRDefault="005B3EB4" w:rsidP="005B3EB4">
            <w:r w:rsidRPr="005B3EB4">
              <w:t xml:space="preserve">Valmistus </w:t>
            </w:r>
          </w:p>
        </w:tc>
        <w:tc>
          <w:tcPr>
            <w:tcW w:w="2268" w:type="dxa"/>
          </w:tcPr>
          <w:p w:rsidR="005B3EB4" w:rsidRPr="005B3EB4" w:rsidRDefault="005B3EB4" w:rsidP="005B3EB4">
            <w:r w:rsidRPr="005B3EB4">
              <w:t>osallistuu solu- ja sarjatyömuotoiseen valmistukseen tutuissa työvaiheissa</w:t>
            </w:r>
          </w:p>
        </w:tc>
        <w:tc>
          <w:tcPr>
            <w:tcW w:w="2551" w:type="dxa"/>
          </w:tcPr>
          <w:p w:rsidR="005B3EB4" w:rsidRPr="005B3EB4" w:rsidRDefault="005B3EB4" w:rsidP="005B3EB4">
            <w:r w:rsidRPr="005B3EB4">
              <w:t xml:space="preserve">valmistaa tuotteita sarjassa joko yksin tai työryhmän jäsenenä </w:t>
            </w:r>
          </w:p>
        </w:tc>
        <w:tc>
          <w:tcPr>
            <w:tcW w:w="3119" w:type="dxa"/>
          </w:tcPr>
          <w:p w:rsidR="005B3EB4" w:rsidRPr="005B3EB4" w:rsidRDefault="005B3EB4" w:rsidP="005B3EB4">
            <w:r w:rsidRPr="005B3EB4">
              <w:t xml:space="preserve">valmistaa tuotteita sarjassa ja kehittää työskennellessään työn sujuvuutta </w:t>
            </w:r>
          </w:p>
        </w:tc>
      </w:tr>
      <w:tr w:rsidR="005B3EB4" w:rsidRPr="005B3EB4" w:rsidTr="005B3EB4">
        <w:trPr>
          <w:trHeight w:val="997"/>
        </w:trPr>
        <w:tc>
          <w:tcPr>
            <w:tcW w:w="2696" w:type="dxa"/>
            <w:vMerge/>
          </w:tcPr>
          <w:p w:rsidR="005B3EB4" w:rsidRPr="005B3EB4" w:rsidRDefault="005B3EB4" w:rsidP="005B3EB4">
            <w:pPr>
              <w:rPr>
                <w:iCs/>
              </w:rPr>
            </w:pPr>
          </w:p>
        </w:tc>
        <w:tc>
          <w:tcPr>
            <w:tcW w:w="2268" w:type="dxa"/>
          </w:tcPr>
          <w:p w:rsidR="005B3EB4" w:rsidRPr="005B3EB4" w:rsidRDefault="005B3EB4" w:rsidP="005B3EB4">
            <w:r w:rsidRPr="005B3EB4">
              <w:t xml:space="preserve">valmistaa tuotteen tai tuotteen osan ohjattuna </w:t>
            </w:r>
          </w:p>
        </w:tc>
        <w:tc>
          <w:tcPr>
            <w:tcW w:w="2551" w:type="dxa"/>
          </w:tcPr>
          <w:p w:rsidR="005B3EB4" w:rsidRPr="005B3EB4" w:rsidRDefault="005B3EB4" w:rsidP="005B3EB4">
            <w:r w:rsidRPr="005B3EB4">
              <w:t xml:space="preserve">valmistaa tuotteen tai tuotteen osan riittävällä laatutasolla </w:t>
            </w:r>
          </w:p>
        </w:tc>
        <w:tc>
          <w:tcPr>
            <w:tcW w:w="3119" w:type="dxa"/>
          </w:tcPr>
          <w:p w:rsidR="005B3EB4" w:rsidRPr="005B3EB4" w:rsidRDefault="005B3EB4" w:rsidP="005B3EB4">
            <w:r w:rsidRPr="005B3EB4">
              <w:t xml:space="preserve">valmistaa tuotteen tai tuotteen osan laadukkaasti laatukriteerit täyttäen </w:t>
            </w:r>
          </w:p>
        </w:tc>
      </w:tr>
      <w:tr w:rsidR="005B3EB4" w:rsidRPr="005B3EB4" w:rsidTr="005B3EB4">
        <w:trPr>
          <w:trHeight w:val="1678"/>
        </w:trPr>
        <w:tc>
          <w:tcPr>
            <w:tcW w:w="2696" w:type="dxa"/>
          </w:tcPr>
          <w:p w:rsidR="005B3EB4" w:rsidRPr="005B3EB4" w:rsidRDefault="005B3EB4" w:rsidP="005B3EB4">
            <w:r w:rsidRPr="005B3EB4">
              <w:t xml:space="preserve">Työtapojen tulkinta </w:t>
            </w:r>
          </w:p>
        </w:tc>
        <w:tc>
          <w:tcPr>
            <w:tcW w:w="2268" w:type="dxa"/>
          </w:tcPr>
          <w:p w:rsidR="005B3EB4" w:rsidRPr="005B3EB4" w:rsidRDefault="005B3EB4" w:rsidP="005B3EB4">
            <w:r w:rsidRPr="005B3EB4">
              <w:t xml:space="preserve">tulkitsee perustyötapoja työohjeista ja/tai tuotteesta ja osaa ohjattuna valmistaa niiden pohjalta tuotteen tai yksityiskohdan </w:t>
            </w:r>
          </w:p>
        </w:tc>
        <w:tc>
          <w:tcPr>
            <w:tcW w:w="2551" w:type="dxa"/>
          </w:tcPr>
          <w:p w:rsidR="005B3EB4" w:rsidRPr="005B3EB4" w:rsidRDefault="005B3EB4" w:rsidP="005B3EB4">
            <w:r w:rsidRPr="005B3EB4">
              <w:t xml:space="preserve">valmistaa tuotteen työohjeiden tai mallikappaleen mukaan </w:t>
            </w:r>
          </w:p>
        </w:tc>
        <w:tc>
          <w:tcPr>
            <w:tcW w:w="3119" w:type="dxa"/>
          </w:tcPr>
          <w:p w:rsidR="005B3EB4" w:rsidRPr="005B3EB4" w:rsidRDefault="005B3EB4" w:rsidP="005B3EB4">
            <w:r w:rsidRPr="005B3EB4">
              <w:t xml:space="preserve">valmistaa joutuisasti tuotteen työohjeiden tai mallikappaleen mukaan </w:t>
            </w:r>
          </w:p>
        </w:tc>
      </w:tr>
      <w:tr w:rsidR="005B3EB4" w:rsidRPr="005B3EB4" w:rsidTr="005B3EB4">
        <w:trPr>
          <w:trHeight w:val="1276"/>
        </w:trPr>
        <w:tc>
          <w:tcPr>
            <w:tcW w:w="2696" w:type="dxa"/>
            <w:vMerge w:val="restart"/>
          </w:tcPr>
          <w:p w:rsidR="005B3EB4" w:rsidRPr="005B3EB4" w:rsidRDefault="005B3EB4" w:rsidP="005B3EB4">
            <w:r w:rsidRPr="005B3EB4">
              <w:t xml:space="preserve">Viimeistely ja toimitus asiakkaalle </w:t>
            </w:r>
          </w:p>
        </w:tc>
        <w:tc>
          <w:tcPr>
            <w:tcW w:w="2268" w:type="dxa"/>
          </w:tcPr>
          <w:p w:rsidR="005B3EB4" w:rsidRPr="005B3EB4" w:rsidRDefault="005B3EB4" w:rsidP="005B3EB4">
            <w:r w:rsidRPr="005B3EB4">
              <w:t xml:space="preserve">viimeistelee ja pakkaa tuotteita, tarvitsee uusissa tilanteissa ohjausta </w:t>
            </w:r>
          </w:p>
        </w:tc>
        <w:tc>
          <w:tcPr>
            <w:tcW w:w="2551" w:type="dxa"/>
          </w:tcPr>
          <w:p w:rsidR="005B3EB4" w:rsidRPr="005B3EB4" w:rsidRDefault="005B3EB4" w:rsidP="005B3EB4">
            <w:r w:rsidRPr="005B3EB4">
              <w:t xml:space="preserve">viimeistelee ja pakkaa tuotteet tarkoituksenmukaisesti kuljetusta varten </w:t>
            </w:r>
          </w:p>
        </w:tc>
        <w:tc>
          <w:tcPr>
            <w:tcW w:w="3119" w:type="dxa"/>
          </w:tcPr>
          <w:p w:rsidR="005B3EB4" w:rsidRPr="005B3EB4" w:rsidRDefault="005B3EB4" w:rsidP="005B3EB4">
            <w:r w:rsidRPr="005B3EB4">
              <w:t xml:space="preserve">viimeistelee tuotteet laadukkaasti ja pakka tuotteet niin, etteivät ne vaurioidu kuljetuksessa </w:t>
            </w:r>
          </w:p>
        </w:tc>
      </w:tr>
      <w:tr w:rsidR="005B3EB4" w:rsidRPr="005B3EB4" w:rsidTr="005B3EB4">
        <w:trPr>
          <w:trHeight w:val="1253"/>
        </w:trPr>
        <w:tc>
          <w:tcPr>
            <w:tcW w:w="2696" w:type="dxa"/>
            <w:vMerge/>
          </w:tcPr>
          <w:p w:rsidR="005B3EB4" w:rsidRPr="005B3EB4" w:rsidRDefault="005B3EB4" w:rsidP="005B3EB4"/>
        </w:tc>
        <w:tc>
          <w:tcPr>
            <w:tcW w:w="2268" w:type="dxa"/>
          </w:tcPr>
          <w:p w:rsidR="005B3EB4" w:rsidRPr="005B3EB4" w:rsidRDefault="005B3EB4" w:rsidP="005B3EB4">
            <w:r w:rsidRPr="005B3EB4">
              <w:t xml:space="preserve">osallistuu ohjattuna tuotteiden toimitukseen asiakkaalle työryhmän jäsenenä </w:t>
            </w:r>
          </w:p>
        </w:tc>
        <w:tc>
          <w:tcPr>
            <w:tcW w:w="2551" w:type="dxa"/>
          </w:tcPr>
          <w:p w:rsidR="005B3EB4" w:rsidRPr="005B3EB4" w:rsidRDefault="005B3EB4" w:rsidP="005B3EB4">
            <w:r w:rsidRPr="005B3EB4">
              <w:t xml:space="preserve">osallistuu tuotteiden toimitukseen asiakkaalle työryhmän jäsenenä </w:t>
            </w:r>
          </w:p>
        </w:tc>
        <w:tc>
          <w:tcPr>
            <w:tcW w:w="3119" w:type="dxa"/>
          </w:tcPr>
          <w:p w:rsidR="005B3EB4" w:rsidRPr="005B3EB4" w:rsidRDefault="005B3EB4" w:rsidP="005B3EB4">
            <w:r w:rsidRPr="005B3EB4">
              <w:t xml:space="preserve">huolehtii että tuotteet toimitetaan asiakkaalle sovitulla tavalla sovitun aikataulun mukaisesti </w:t>
            </w:r>
          </w:p>
        </w:tc>
      </w:tr>
      <w:tr w:rsidR="005B3EB4" w:rsidRPr="005B3EB4" w:rsidTr="005B3EB4">
        <w:trPr>
          <w:trHeight w:val="987"/>
        </w:trPr>
        <w:tc>
          <w:tcPr>
            <w:tcW w:w="2696" w:type="dxa"/>
            <w:vMerge w:val="restart"/>
          </w:tcPr>
          <w:p w:rsidR="005B3EB4" w:rsidRPr="005B3EB4" w:rsidRDefault="005B3EB4" w:rsidP="005B3EB4">
            <w:r w:rsidRPr="005B3EB4">
              <w:t xml:space="preserve">Markkinointi ja hinnoittelu </w:t>
            </w:r>
          </w:p>
        </w:tc>
        <w:tc>
          <w:tcPr>
            <w:tcW w:w="2268" w:type="dxa"/>
          </w:tcPr>
          <w:p w:rsidR="005B3EB4" w:rsidRPr="005B3EB4" w:rsidRDefault="005B3EB4" w:rsidP="005B3EB4">
            <w:r w:rsidRPr="005B3EB4">
              <w:t xml:space="preserve">osallistuu tuotteiden markkinointiin työryhmän jäsenenä </w:t>
            </w:r>
          </w:p>
        </w:tc>
        <w:tc>
          <w:tcPr>
            <w:tcW w:w="2551" w:type="dxa"/>
          </w:tcPr>
          <w:p w:rsidR="005B3EB4" w:rsidRPr="005B3EB4" w:rsidRDefault="005B3EB4" w:rsidP="005B3EB4">
            <w:r w:rsidRPr="005B3EB4">
              <w:t xml:space="preserve">markkinoi ja myy tuotteita suunnitelman mukaisesti </w:t>
            </w:r>
          </w:p>
        </w:tc>
        <w:tc>
          <w:tcPr>
            <w:tcW w:w="3119" w:type="dxa"/>
          </w:tcPr>
          <w:p w:rsidR="005B3EB4" w:rsidRPr="005B3EB4" w:rsidRDefault="005B3EB4" w:rsidP="005B3EB4">
            <w:r w:rsidRPr="005B3EB4">
              <w:t xml:space="preserve">suunnittelee markkinointia itsenäisesti ja ideoi tuotteille mahdollisia myyntikanavia </w:t>
            </w:r>
          </w:p>
        </w:tc>
      </w:tr>
      <w:tr w:rsidR="005B3EB4" w:rsidRPr="005B3EB4" w:rsidTr="005B3EB4">
        <w:trPr>
          <w:trHeight w:val="1696"/>
        </w:trPr>
        <w:tc>
          <w:tcPr>
            <w:tcW w:w="2696" w:type="dxa"/>
            <w:vMerge/>
          </w:tcPr>
          <w:p w:rsidR="005B3EB4" w:rsidRPr="005B3EB4" w:rsidRDefault="005B3EB4" w:rsidP="005B3EB4"/>
        </w:tc>
        <w:tc>
          <w:tcPr>
            <w:tcW w:w="2268" w:type="dxa"/>
          </w:tcPr>
          <w:p w:rsidR="005B3EB4" w:rsidRPr="005B3EB4" w:rsidRDefault="005B3EB4" w:rsidP="005B3EB4">
            <w:r w:rsidRPr="005B3EB4">
              <w:t xml:space="preserve">hinnoittelee tuotetta ohjatusti </w:t>
            </w:r>
          </w:p>
        </w:tc>
        <w:tc>
          <w:tcPr>
            <w:tcW w:w="2551" w:type="dxa"/>
          </w:tcPr>
          <w:p w:rsidR="005B3EB4" w:rsidRPr="005B3EB4" w:rsidRDefault="005B3EB4" w:rsidP="005B3EB4">
            <w:r w:rsidRPr="005B3EB4">
              <w:t xml:space="preserve">hinnoittelee tuotteet huomioiden materiaalikustannukset ja työkustannuksia </w:t>
            </w:r>
          </w:p>
        </w:tc>
        <w:tc>
          <w:tcPr>
            <w:tcW w:w="3119" w:type="dxa"/>
          </w:tcPr>
          <w:p w:rsidR="005B3EB4" w:rsidRPr="005B3EB4" w:rsidRDefault="005B3EB4" w:rsidP="005B3EB4">
            <w:r w:rsidRPr="005B3EB4">
              <w:t xml:space="preserve">tekee kustannusvaihtoehtoja materiaalien ja erilaisten yksityiskohta- ja valmistusratkaisujen mukaan sekä perustelee hinnoittelunsa </w:t>
            </w:r>
          </w:p>
        </w:tc>
      </w:tr>
    </w:tbl>
    <w:p w:rsidR="005B3EB4" w:rsidRPr="005B3EB4" w:rsidRDefault="005B3EB4" w:rsidP="005B3EB4">
      <w:pPr>
        <w:spacing w:after="0" w:line="240" w:lineRule="auto"/>
        <w:rPr>
          <w:iCs/>
        </w:rPr>
      </w:pPr>
    </w:p>
    <w:tbl>
      <w:tblPr>
        <w:tblStyle w:val="TaulukkoRuudukko"/>
        <w:tblW w:w="5043" w:type="pct"/>
        <w:tblInd w:w="-34" w:type="dxa"/>
        <w:tblLook w:val="04A0" w:firstRow="1" w:lastRow="0" w:firstColumn="1" w:lastColumn="0" w:noHBand="0" w:noVBand="1"/>
      </w:tblPr>
      <w:tblGrid>
        <w:gridCol w:w="2836"/>
        <w:gridCol w:w="2269"/>
        <w:gridCol w:w="2551"/>
        <w:gridCol w:w="3118"/>
      </w:tblGrid>
      <w:tr w:rsidR="005B3EB4" w:rsidRPr="005B3EB4" w:rsidTr="00196472">
        <w:trPr>
          <w:trHeight w:val="218"/>
        </w:trPr>
        <w:tc>
          <w:tcPr>
            <w:tcW w:w="1316" w:type="pct"/>
            <w:tcBorders>
              <w:top w:val="single" w:sz="4" w:space="0" w:color="auto"/>
              <w:left w:val="single" w:sz="4" w:space="0" w:color="auto"/>
              <w:bottom w:val="nil"/>
              <w:right w:val="single" w:sz="4" w:space="0" w:color="auto"/>
            </w:tcBorders>
            <w:shd w:val="clear" w:color="auto" w:fill="9BBB59" w:themeFill="accent3"/>
            <w:hideMark/>
          </w:tcPr>
          <w:p w:rsidR="005B3EB4" w:rsidRPr="001E0518" w:rsidRDefault="005B3EB4" w:rsidP="005B3EB4">
            <w:pPr>
              <w:rPr>
                <w:b/>
              </w:rPr>
            </w:pPr>
            <w:r w:rsidRPr="001E0518">
              <w:rPr>
                <w:b/>
              </w:rPr>
              <w:t>ARVIOINNIN</w:t>
            </w:r>
            <w:r w:rsidRPr="001E0518">
              <w:rPr>
                <w:b/>
              </w:rPr>
              <w:tab/>
              <w:t xml:space="preserve">              </w:t>
            </w:r>
          </w:p>
        </w:tc>
        <w:tc>
          <w:tcPr>
            <w:tcW w:w="3684" w:type="pct"/>
            <w:gridSpan w:val="3"/>
            <w:tcBorders>
              <w:top w:val="single" w:sz="4" w:space="0" w:color="auto"/>
              <w:left w:val="single" w:sz="4" w:space="0" w:color="auto"/>
              <w:bottom w:val="nil"/>
              <w:right w:val="single" w:sz="4" w:space="0" w:color="auto"/>
            </w:tcBorders>
            <w:shd w:val="clear" w:color="auto" w:fill="9BBB59" w:themeFill="accent3"/>
            <w:hideMark/>
          </w:tcPr>
          <w:p w:rsidR="005B3EB4" w:rsidRPr="001E0518" w:rsidRDefault="005B3EB4" w:rsidP="005B3EB4">
            <w:pPr>
              <w:rPr>
                <w:b/>
              </w:rPr>
            </w:pPr>
            <w:r w:rsidRPr="001E0518">
              <w:rPr>
                <w:b/>
              </w:rPr>
              <w:t>ARVIOINTIKRITEERIT</w:t>
            </w:r>
          </w:p>
        </w:tc>
      </w:tr>
      <w:tr w:rsidR="005B3EB4" w:rsidRPr="005B3EB4" w:rsidTr="00196472">
        <w:trPr>
          <w:trHeight w:val="217"/>
        </w:trPr>
        <w:tc>
          <w:tcPr>
            <w:tcW w:w="1316" w:type="pct"/>
            <w:tcBorders>
              <w:top w:val="nil"/>
              <w:left w:val="single" w:sz="4" w:space="0" w:color="auto"/>
              <w:bottom w:val="single" w:sz="4" w:space="0" w:color="auto"/>
              <w:right w:val="single" w:sz="4" w:space="0" w:color="auto"/>
            </w:tcBorders>
            <w:shd w:val="clear" w:color="auto" w:fill="9BBB59" w:themeFill="accent3"/>
            <w:hideMark/>
          </w:tcPr>
          <w:p w:rsidR="005B3EB4" w:rsidRPr="001E0518" w:rsidRDefault="005B3EB4" w:rsidP="005B3EB4">
            <w:pPr>
              <w:rPr>
                <w:b/>
              </w:rPr>
            </w:pPr>
            <w:r w:rsidRPr="001E0518">
              <w:rPr>
                <w:b/>
              </w:rPr>
              <w:t>KOHDE</w:t>
            </w:r>
          </w:p>
        </w:tc>
        <w:tc>
          <w:tcPr>
            <w:tcW w:w="3684" w:type="pct"/>
            <w:gridSpan w:val="3"/>
            <w:tcBorders>
              <w:top w:val="nil"/>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p>
        </w:tc>
      </w:tr>
      <w:tr w:rsidR="005B3EB4" w:rsidRPr="005B3EB4" w:rsidTr="00196472">
        <w:tc>
          <w:tcPr>
            <w:tcW w:w="1316" w:type="pct"/>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480"/>
            </w:tblGrid>
            <w:tr w:rsidR="005B3EB4" w:rsidRPr="001E0518"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264"/>
                  </w:tblGrid>
                  <w:tr w:rsidR="005B3EB4" w:rsidRPr="001E0518" w:rsidTr="00961C3F">
                    <w:trPr>
                      <w:trHeight w:val="222"/>
                    </w:trPr>
                    <w:tc>
                      <w:tcPr>
                        <w:tcW w:w="2264" w:type="dxa"/>
                        <w:tcBorders>
                          <w:top w:val="nil"/>
                          <w:left w:val="nil"/>
                          <w:bottom w:val="nil"/>
                          <w:right w:val="nil"/>
                        </w:tcBorders>
                        <w:hideMark/>
                      </w:tcPr>
                      <w:p w:rsidR="005B3EB4" w:rsidRPr="001E0518" w:rsidRDefault="005B3EB4" w:rsidP="005B3EB4">
                        <w:pPr>
                          <w:spacing w:after="0" w:line="240" w:lineRule="auto"/>
                          <w:rPr>
                            <w:b/>
                          </w:rPr>
                        </w:pPr>
                        <w:r w:rsidRPr="001E0518">
                          <w:rPr>
                            <w:b/>
                          </w:rPr>
                          <w:t xml:space="preserve">3. Työn perustana olevan tiedon hallinta </w:t>
                        </w:r>
                      </w:p>
                    </w:tc>
                  </w:tr>
                </w:tbl>
                <w:p w:rsidR="005B3EB4" w:rsidRPr="001E0518" w:rsidRDefault="005B3EB4" w:rsidP="005B3EB4">
                  <w:pPr>
                    <w:spacing w:after="0" w:line="240" w:lineRule="auto"/>
                    <w:rPr>
                      <w:b/>
                    </w:rPr>
                  </w:pPr>
                </w:p>
              </w:tc>
            </w:tr>
          </w:tbl>
          <w:p w:rsidR="005B3EB4" w:rsidRPr="001E0518" w:rsidRDefault="005B3EB4" w:rsidP="005B3EB4">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5B3EB4" w:rsidRPr="00237354" w:rsidRDefault="005B3EB4" w:rsidP="005B3EB4">
            <w:pPr>
              <w:rPr>
                <w:b/>
                <w:color w:val="FFFFFF" w:themeColor="background1"/>
              </w:rPr>
            </w:pPr>
            <w:r w:rsidRPr="00237354">
              <w:rPr>
                <w:b/>
                <w:color w:val="FFFFFF" w:themeColor="background1"/>
              </w:rPr>
              <w:t>Tyydyttävä T1</w:t>
            </w:r>
          </w:p>
        </w:tc>
        <w:tc>
          <w:tcPr>
            <w:tcW w:w="1184"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5B3EB4" w:rsidRPr="00237354" w:rsidRDefault="005B3EB4" w:rsidP="005B3EB4">
            <w:pPr>
              <w:rPr>
                <w:b/>
                <w:color w:val="FFFFFF" w:themeColor="background1"/>
              </w:rPr>
            </w:pPr>
            <w:r w:rsidRPr="00237354">
              <w:rPr>
                <w:b/>
                <w:color w:val="FFFFFF" w:themeColor="background1"/>
              </w:rPr>
              <w:t>Hyvä H2</w:t>
            </w:r>
          </w:p>
        </w:tc>
        <w:tc>
          <w:tcPr>
            <w:tcW w:w="1447"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5B3EB4" w:rsidRPr="00237354" w:rsidRDefault="005B3EB4" w:rsidP="005B3EB4">
            <w:pPr>
              <w:rPr>
                <w:b/>
                <w:color w:val="FFFFFF" w:themeColor="background1"/>
              </w:rPr>
            </w:pPr>
            <w:r w:rsidRPr="00237354">
              <w:rPr>
                <w:b/>
                <w:color w:val="FFFFFF" w:themeColor="background1"/>
              </w:rPr>
              <w:t>Kiitettävä K3</w:t>
            </w:r>
          </w:p>
        </w:tc>
      </w:tr>
      <w:tr w:rsidR="005B3EB4" w:rsidRPr="005B3EB4" w:rsidTr="00196472">
        <w:tc>
          <w:tcPr>
            <w:tcW w:w="1316" w:type="pct"/>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B3EB4" w:rsidRPr="001E0518" w:rsidRDefault="005B3EB4" w:rsidP="005B3EB4">
            <w:pPr>
              <w:rPr>
                <w:b/>
              </w:rPr>
            </w:pPr>
          </w:p>
        </w:tc>
        <w:tc>
          <w:tcPr>
            <w:tcW w:w="3684" w:type="pct"/>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rsidR="005B3EB4" w:rsidRPr="001E0518" w:rsidRDefault="005B3EB4" w:rsidP="005B3EB4">
            <w:pPr>
              <w:rPr>
                <w:b/>
              </w:rPr>
            </w:pPr>
            <w:r w:rsidRPr="001E0518">
              <w:rPr>
                <w:b/>
              </w:rPr>
              <w:t>Opiskelija</w:t>
            </w:r>
          </w:p>
        </w:tc>
      </w:tr>
    </w:tbl>
    <w:tbl>
      <w:tblPr>
        <w:tblW w:w="10774" w:type="dxa"/>
        <w:tblInd w:w="-137" w:type="dxa"/>
        <w:tblCellMar>
          <w:left w:w="0" w:type="dxa"/>
          <w:right w:w="0" w:type="dxa"/>
        </w:tblCellMar>
        <w:tblLook w:val="0000" w:firstRow="0" w:lastRow="0" w:firstColumn="0" w:lastColumn="0" w:noHBand="0" w:noVBand="0"/>
      </w:tblPr>
      <w:tblGrid>
        <w:gridCol w:w="2836"/>
        <w:gridCol w:w="2268"/>
        <w:gridCol w:w="2551"/>
        <w:gridCol w:w="3119"/>
      </w:tblGrid>
      <w:tr w:rsidR="005B3EB4" w:rsidRPr="005B3EB4" w:rsidTr="00744A34">
        <w:trPr>
          <w:trHeight w:hRule="exact" w:val="1436"/>
        </w:trPr>
        <w:tc>
          <w:tcPr>
            <w:tcW w:w="2836" w:type="dxa"/>
            <w:vMerge w:val="restart"/>
            <w:tcBorders>
              <w:top w:val="single" w:sz="4" w:space="0" w:color="000000"/>
              <w:left w:val="single" w:sz="4" w:space="0" w:color="000000"/>
              <w:right w:val="single" w:sz="4" w:space="0" w:color="000000"/>
            </w:tcBorders>
          </w:tcPr>
          <w:p w:rsidR="005B3EB4" w:rsidRPr="005B3EB4" w:rsidRDefault="005B3EB4" w:rsidP="000137CC">
            <w:pPr>
              <w:spacing w:after="0" w:line="240" w:lineRule="auto"/>
              <w:ind w:left="142"/>
            </w:pPr>
            <w:r w:rsidRPr="005B3EB4">
              <w:t xml:space="preserve">Tietotekniikan hyödyntäminen </w:t>
            </w: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ohjattuna tietotekniikan ja teknologian kehityksen vaikutuksia omaan alaansa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ja ymmärtää tietotekniikan ja teknologian kehityksen vaikutukset omaan alaansa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selvittää ja ymmärtää tietotekniikan ja teknologian kehityksen vaikutukset omaan alaansa ja osaa soveltaa uutta tekniikkaa työhönsä </w:t>
            </w:r>
          </w:p>
        </w:tc>
      </w:tr>
      <w:tr w:rsidR="005B3EB4" w:rsidRPr="005B3EB4" w:rsidTr="00290AF6">
        <w:trPr>
          <w:trHeight w:hRule="exact" w:val="1181"/>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käyttää internetiä tiedon haussa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käyttää internetiä tiedon haussa ja on lähdekriittinen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hyödyntää internetiä tiedon hankinnassa lähdekriittisesti sekä soveltaa tietoa projektissaan </w:t>
            </w:r>
          </w:p>
        </w:tc>
      </w:tr>
      <w:tr w:rsidR="005B3EB4" w:rsidRPr="005B3EB4" w:rsidTr="00744A34">
        <w:trPr>
          <w:trHeight w:hRule="exact" w:val="1131"/>
        </w:trPr>
        <w:tc>
          <w:tcPr>
            <w:tcW w:w="2836" w:type="dxa"/>
            <w:vMerge/>
            <w:tcBorders>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käyttää käytettävissä olevaa tietotekniikkaa ja alan sovellusohjelmia, tarvitsee usein ohjausta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käyttää käytettävissä olevaa tietotekniikkaa ja alan sovellusohjelmia </w:t>
            </w:r>
          </w:p>
        </w:tc>
        <w:tc>
          <w:tcPr>
            <w:tcW w:w="3119"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käyttää käytettävissä olevaa tietotekniikkaa ja alan sovelluksia tarkoituksenmukaisesti projektin eri vaiheissa </w:t>
            </w:r>
          </w:p>
        </w:tc>
      </w:tr>
      <w:tr w:rsidR="005B3EB4" w:rsidRPr="005B3EB4" w:rsidTr="00744A34">
        <w:trPr>
          <w:trHeight w:hRule="exact" w:val="1274"/>
        </w:trPr>
        <w:tc>
          <w:tcPr>
            <w:tcW w:w="2836"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Tuotteen hinnoittelu </w:t>
            </w: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hinnoittelee tuotteen ohjattuna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hinnoittelee työtään ja tuotteen ohjeen mukaan </w:t>
            </w:r>
          </w:p>
        </w:tc>
        <w:tc>
          <w:tcPr>
            <w:tcW w:w="3119"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hinnoittelee työtään ja tuotteen, perustelee hinnoittelun muille sekä antaa asiakkaalle hinta-arvion </w:t>
            </w:r>
          </w:p>
        </w:tc>
      </w:tr>
      <w:tr w:rsidR="005B3EB4" w:rsidRPr="005B3EB4" w:rsidTr="00744A34">
        <w:trPr>
          <w:trHeight w:hRule="exact" w:val="1136"/>
        </w:trPr>
        <w:tc>
          <w:tcPr>
            <w:tcW w:w="2836"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Työssä ja työyhteisössä toimiminen </w:t>
            </w: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ohjattuna työtään koskevat työyhteisön säännöt ja tavat toimia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työtään koskevat työyhteisön säännöt ja tavat toimia </w:t>
            </w:r>
          </w:p>
        </w:tc>
        <w:tc>
          <w:tcPr>
            <w:tcW w:w="3119"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työyhteisön säännöt ja tavat toimia </w:t>
            </w:r>
          </w:p>
        </w:tc>
      </w:tr>
      <w:tr w:rsidR="005B3EB4" w:rsidRPr="005B3EB4" w:rsidTr="00744A34">
        <w:trPr>
          <w:trHeight w:hRule="exact" w:val="1408"/>
        </w:trPr>
        <w:tc>
          <w:tcPr>
            <w:tcW w:w="2836" w:type="dxa"/>
            <w:vMerge w:val="restart"/>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Laadukas ja kestävän kehityksen mukainen toiminta </w:t>
            </w:r>
          </w:p>
        </w:tc>
        <w:tc>
          <w:tcPr>
            <w:tcW w:w="2268"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ohjattuna työtään koskevat laatuvaatimukset </w:t>
            </w:r>
          </w:p>
        </w:tc>
        <w:tc>
          <w:tcPr>
            <w:tcW w:w="255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työtään koskevat laatuvaatimukset </w:t>
            </w:r>
          </w:p>
        </w:tc>
        <w:tc>
          <w:tcPr>
            <w:tcW w:w="3119"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selvittää työtään koskevat laatuvaatimukset ja asettaa neuvottelemalla työyhteisön kanssa työlleen laatutavoitteita ja toimii niiden mukaisesti </w:t>
            </w:r>
          </w:p>
        </w:tc>
      </w:tr>
      <w:tr w:rsidR="005B3EB4" w:rsidRPr="005B3EB4" w:rsidTr="00744A34">
        <w:trPr>
          <w:trHeight w:hRule="exact" w:val="1981"/>
        </w:trPr>
        <w:tc>
          <w:tcPr>
            <w:tcW w:w="2836" w:type="dxa"/>
            <w:vMerge/>
            <w:tcBorders>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p>
        </w:tc>
        <w:tc>
          <w:tcPr>
            <w:tcW w:w="2268" w:type="dxa"/>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arvioi ohjattuna kestävän kehityksen mukaisia ympäristöratkaisuja yrityksen tai organisaation kilpailutekijänä </w:t>
            </w:r>
          </w:p>
        </w:tc>
        <w:tc>
          <w:tcPr>
            <w:tcW w:w="2551" w:type="dxa"/>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arvioi kestävän kehityksen mukaisia taloudellisia ratkaisuja ja ympäristöratkaisuja yrityksen tai organisaation kilpailutekijänä </w:t>
            </w:r>
          </w:p>
        </w:tc>
        <w:tc>
          <w:tcPr>
            <w:tcW w:w="3119" w:type="dxa"/>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arvioi kestävän kehityksen mukaisia sosiaalisia ja taloudellisia ratkaisuja ja ympäristöratkaisuja yrityksen tai organisaation kilpailutekijänä </w:t>
            </w:r>
          </w:p>
        </w:tc>
      </w:tr>
      <w:tr w:rsidR="005B3EB4" w:rsidRPr="005B3EB4" w:rsidTr="00744A34">
        <w:trPr>
          <w:trHeight w:hRule="exact" w:val="1428"/>
        </w:trPr>
        <w:tc>
          <w:tcPr>
            <w:tcW w:w="2836" w:type="dxa"/>
            <w:vMerge w:val="restart"/>
            <w:tcBorders>
              <w:top w:val="single" w:sz="4" w:space="0" w:color="auto"/>
              <w:left w:val="single" w:sz="4" w:space="0" w:color="000000"/>
              <w:right w:val="single" w:sz="4" w:space="0" w:color="000000"/>
            </w:tcBorders>
          </w:tcPr>
          <w:p w:rsidR="005B3EB4" w:rsidRPr="005B3EB4" w:rsidRDefault="005B3EB4" w:rsidP="000137CC">
            <w:pPr>
              <w:spacing w:after="0" w:line="240" w:lineRule="auto"/>
              <w:ind w:left="142"/>
            </w:pPr>
            <w:r w:rsidRPr="005B3EB4">
              <w:t>Kustannustehokas ja tuloksellinen toiminta</w:t>
            </w:r>
          </w:p>
        </w:tc>
        <w:tc>
          <w:tcPr>
            <w:tcW w:w="2268"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laskee ohjattuna oman työpanoksensa osuuden tuotteen tai palvelun kustannuksista</w:t>
            </w:r>
          </w:p>
        </w:tc>
        <w:tc>
          <w:tcPr>
            <w:tcW w:w="255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laskee ohjattuna oman työpanoksensa osuuden tuotteen tai palvelun kustannuksista</w:t>
            </w:r>
          </w:p>
        </w:tc>
        <w:tc>
          <w:tcPr>
            <w:tcW w:w="3119"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laskee tuotteen tai palvelun kustannukset ja oman työpanoksensa osuuden niistä</w:t>
            </w:r>
          </w:p>
        </w:tc>
      </w:tr>
      <w:tr w:rsidR="005B3EB4" w:rsidRPr="005B3EB4" w:rsidTr="00744A34">
        <w:trPr>
          <w:trHeight w:hRule="exact" w:val="1010"/>
        </w:trPr>
        <w:tc>
          <w:tcPr>
            <w:tcW w:w="2836" w:type="dxa"/>
            <w:vMerge/>
            <w:tcBorders>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p>
        </w:tc>
        <w:tc>
          <w:tcPr>
            <w:tcW w:w="2268"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käyttää työssään ohjattuna tuloksellisen toiminnan tietopohjaa </w:t>
            </w:r>
          </w:p>
        </w:tc>
        <w:tc>
          <w:tcPr>
            <w:tcW w:w="255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käyttää työssään tuloksellisen toiminnan tietopohjaa </w:t>
            </w:r>
          </w:p>
        </w:tc>
        <w:tc>
          <w:tcPr>
            <w:tcW w:w="3119"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soveltaa työssään ja työyhteisössään tuloksellisen toiminnan tietopohjaa </w:t>
            </w:r>
          </w:p>
        </w:tc>
      </w:tr>
      <w:tr w:rsidR="005B3EB4" w:rsidRPr="005B3EB4" w:rsidTr="00744A34">
        <w:trPr>
          <w:trHeight w:hRule="exact" w:val="1279"/>
        </w:trPr>
        <w:tc>
          <w:tcPr>
            <w:tcW w:w="2836"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Yrittäjänä toimimisen mahdollisuuksien arviointi </w:t>
            </w:r>
          </w:p>
        </w:tc>
        <w:tc>
          <w:tcPr>
            <w:tcW w:w="2268"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hakee tietoa yrittäjyydestä </w:t>
            </w:r>
          </w:p>
        </w:tc>
        <w:tc>
          <w:tcPr>
            <w:tcW w:w="255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hakee tietoa yleisistä yrittäjänä toimimisen edellytyksistä </w:t>
            </w:r>
          </w:p>
        </w:tc>
        <w:tc>
          <w:tcPr>
            <w:tcW w:w="3119"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hakee tietoa yleisistä yrittäjänä toimimisen edellytyksistä ja tiedostaa mahdollisuutensa itsenäisenä yrittäjänä </w:t>
            </w:r>
          </w:p>
        </w:tc>
      </w:tr>
      <w:tr w:rsidR="005B3EB4" w:rsidRPr="005B3EB4" w:rsidTr="00744A34">
        <w:trPr>
          <w:trHeight w:hRule="exact" w:val="3097"/>
        </w:trPr>
        <w:tc>
          <w:tcPr>
            <w:tcW w:w="2836"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Osaamisen tuotteistamis-mahdollisuuksien arviointi </w:t>
            </w:r>
          </w:p>
        </w:tc>
        <w:tc>
          <w:tcPr>
            <w:tcW w:w="2268"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ohjattuna yrityksen tai organisaation toiminta- tai liikeideoita, keskeisiä palveluja ja tuotteita </w:t>
            </w:r>
          </w:p>
        </w:tc>
        <w:tc>
          <w:tcPr>
            <w:tcW w:w="255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yrityksen tai organisaation toiminta- tai liikeideoita, keskeisiä palveluja ja tuotteita, hakee yhteistyössä tietoa tuotteiden tai palveluiden kehittämisen tarpeesta esimerkiksi asiakkaiden tarpeiden, kilpailun, yrityksen tai organisaation osaamisen perusteella </w:t>
            </w:r>
          </w:p>
        </w:tc>
        <w:tc>
          <w:tcPr>
            <w:tcW w:w="3119"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yrityksen tai organisaation toiminta- tai liikeideoita, keskeisiä palveluja ja tuotteita, hakee itsenäisesti tietoa tuotteiden ja palveluiden kehittämisen tarpeesta esimerkiksi toimintaympäristön muutosten, asiakkaiden tarpeiden, kilpailun, yrityksen tai organisaation osaamisen perusteella </w:t>
            </w:r>
          </w:p>
        </w:tc>
      </w:tr>
      <w:tr w:rsidR="005B3EB4" w:rsidRPr="005B3EB4" w:rsidTr="00744A34">
        <w:trPr>
          <w:trHeight w:hRule="exact" w:val="1285"/>
        </w:trPr>
        <w:tc>
          <w:tcPr>
            <w:tcW w:w="2836"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Ammattialan yritystoiminnan arviointi </w:t>
            </w:r>
          </w:p>
        </w:tc>
        <w:tc>
          <w:tcPr>
            <w:tcW w:w="2268"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ohjattuna ammattialansa tyypillisiä yhteistyökumppaneita </w:t>
            </w:r>
          </w:p>
        </w:tc>
        <w:tc>
          <w:tcPr>
            <w:tcW w:w="255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ammattialansa yleisen yritystoiminnan rakenteen sekä tyypillisiä yhteistyökumppaneita </w:t>
            </w:r>
          </w:p>
        </w:tc>
        <w:tc>
          <w:tcPr>
            <w:tcW w:w="3119"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selvittää ammattialansa yleisen yritystoiminnan rakenteen ja kehityssuuntia sekä tyypillisiä yhteistyökumppaneita </w:t>
            </w:r>
          </w:p>
        </w:tc>
      </w:tr>
    </w:tbl>
    <w:tbl>
      <w:tblPr>
        <w:tblStyle w:val="TaulukkoRuudukko"/>
        <w:tblW w:w="10774" w:type="dxa"/>
        <w:tblInd w:w="-34" w:type="dxa"/>
        <w:tblLook w:val="04A0" w:firstRow="1" w:lastRow="0" w:firstColumn="1" w:lastColumn="0" w:noHBand="0" w:noVBand="1"/>
      </w:tblPr>
      <w:tblGrid>
        <w:gridCol w:w="2836"/>
        <w:gridCol w:w="2268"/>
        <w:gridCol w:w="2597"/>
        <w:gridCol w:w="3073"/>
      </w:tblGrid>
      <w:tr w:rsidR="005B3EB4" w:rsidRPr="005B3EB4" w:rsidTr="00827311">
        <w:trPr>
          <w:trHeight w:val="218"/>
        </w:trPr>
        <w:tc>
          <w:tcPr>
            <w:tcW w:w="2836" w:type="dxa"/>
            <w:tcBorders>
              <w:bottom w:val="nil"/>
            </w:tcBorders>
            <w:shd w:val="clear" w:color="auto" w:fill="9BBB59" w:themeFill="accent3"/>
          </w:tcPr>
          <w:p w:rsidR="005B3EB4" w:rsidRPr="001E0518" w:rsidRDefault="005B3EB4" w:rsidP="005B3EB4">
            <w:pPr>
              <w:rPr>
                <w:b/>
              </w:rPr>
            </w:pPr>
            <w:r w:rsidRPr="001E0518">
              <w:rPr>
                <w:b/>
              </w:rPr>
              <w:t>ARVIOINNIN</w:t>
            </w:r>
            <w:r w:rsidRPr="001E0518">
              <w:rPr>
                <w:b/>
              </w:rPr>
              <w:tab/>
              <w:t xml:space="preserve">              </w:t>
            </w:r>
          </w:p>
        </w:tc>
        <w:tc>
          <w:tcPr>
            <w:tcW w:w="7938" w:type="dxa"/>
            <w:gridSpan w:val="3"/>
            <w:tcBorders>
              <w:bottom w:val="nil"/>
            </w:tcBorders>
            <w:shd w:val="clear" w:color="auto" w:fill="9BBB59" w:themeFill="accent3"/>
          </w:tcPr>
          <w:p w:rsidR="005B3EB4" w:rsidRPr="001E0518" w:rsidRDefault="005B3EB4" w:rsidP="005B3EB4">
            <w:pPr>
              <w:rPr>
                <w:b/>
              </w:rPr>
            </w:pPr>
            <w:r w:rsidRPr="001E0518">
              <w:rPr>
                <w:b/>
              </w:rPr>
              <w:t>ARVIOINTIKRITEERIT</w:t>
            </w:r>
          </w:p>
        </w:tc>
      </w:tr>
      <w:tr w:rsidR="005B3EB4" w:rsidRPr="005B3EB4" w:rsidTr="00827311">
        <w:trPr>
          <w:trHeight w:val="217"/>
        </w:trPr>
        <w:tc>
          <w:tcPr>
            <w:tcW w:w="2836" w:type="dxa"/>
            <w:tcBorders>
              <w:top w:val="nil"/>
              <w:bottom w:val="single" w:sz="4" w:space="0" w:color="auto"/>
            </w:tcBorders>
            <w:shd w:val="clear" w:color="auto" w:fill="9BBB59" w:themeFill="accent3"/>
          </w:tcPr>
          <w:p w:rsidR="005B3EB4" w:rsidRPr="001E0518" w:rsidRDefault="005B3EB4" w:rsidP="005B3EB4">
            <w:pPr>
              <w:rPr>
                <w:b/>
              </w:rPr>
            </w:pPr>
            <w:r w:rsidRPr="001E0518">
              <w:rPr>
                <w:b/>
              </w:rPr>
              <w:t>KOHDE</w:t>
            </w:r>
          </w:p>
        </w:tc>
        <w:tc>
          <w:tcPr>
            <w:tcW w:w="7938" w:type="dxa"/>
            <w:gridSpan w:val="3"/>
            <w:tcBorders>
              <w:top w:val="nil"/>
              <w:bottom w:val="single" w:sz="4" w:space="0" w:color="auto"/>
            </w:tcBorders>
            <w:shd w:val="clear" w:color="auto" w:fill="9BBB59" w:themeFill="accent3"/>
          </w:tcPr>
          <w:p w:rsidR="005B3EB4" w:rsidRPr="001E0518" w:rsidRDefault="005B3EB4" w:rsidP="005B3EB4">
            <w:pPr>
              <w:rPr>
                <w:b/>
              </w:rPr>
            </w:pPr>
          </w:p>
        </w:tc>
      </w:tr>
      <w:tr w:rsidR="005B3EB4" w:rsidRPr="005B3EB4" w:rsidTr="00827311">
        <w:tc>
          <w:tcPr>
            <w:tcW w:w="2836"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620"/>
            </w:tblGrid>
            <w:tr w:rsidR="005B3EB4" w:rsidRPr="001E0518"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404"/>
                  </w:tblGrid>
                  <w:tr w:rsidR="005B3EB4" w:rsidRPr="001E0518"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2188"/>
                        </w:tblGrid>
                        <w:tr w:rsidR="005B3EB4" w:rsidRPr="001E0518" w:rsidTr="00961C3F">
                          <w:trPr>
                            <w:trHeight w:val="354"/>
                          </w:trPr>
                          <w:tc>
                            <w:tcPr>
                              <w:tcW w:w="0" w:type="auto"/>
                            </w:tcPr>
                            <w:p w:rsidR="005B3EB4" w:rsidRPr="001E0518" w:rsidRDefault="005B3EB4" w:rsidP="005B3EB4">
                              <w:pPr>
                                <w:spacing w:after="0" w:line="240" w:lineRule="auto"/>
                                <w:rPr>
                                  <w:b/>
                                </w:rPr>
                              </w:pPr>
                              <w:r w:rsidRPr="001E0518">
                                <w:rPr>
                                  <w:b/>
                                </w:rPr>
                                <w:t xml:space="preserve">4. Elinikäisen oppimisen avaintaidot </w:t>
                              </w:r>
                            </w:p>
                          </w:tc>
                        </w:tr>
                      </w:tbl>
                      <w:p w:rsidR="005B3EB4" w:rsidRPr="001E0518" w:rsidRDefault="005B3EB4" w:rsidP="005B3EB4">
                        <w:pPr>
                          <w:spacing w:after="0" w:line="240" w:lineRule="auto"/>
                          <w:rPr>
                            <w:b/>
                          </w:rPr>
                        </w:pPr>
                      </w:p>
                    </w:tc>
                  </w:tr>
                </w:tbl>
                <w:p w:rsidR="005B3EB4" w:rsidRPr="001E0518" w:rsidRDefault="005B3EB4" w:rsidP="005B3EB4">
                  <w:pPr>
                    <w:spacing w:after="0" w:line="240" w:lineRule="auto"/>
                    <w:rPr>
                      <w:b/>
                    </w:rPr>
                  </w:pPr>
                </w:p>
              </w:tc>
            </w:tr>
          </w:tbl>
          <w:p w:rsidR="005B3EB4" w:rsidRPr="001E0518" w:rsidRDefault="005B3EB4" w:rsidP="005B3EB4">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Tyydyttävä T1</w:t>
            </w:r>
          </w:p>
        </w:tc>
        <w:tc>
          <w:tcPr>
            <w:tcW w:w="2597"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Hyvä H2</w:t>
            </w:r>
          </w:p>
        </w:tc>
        <w:tc>
          <w:tcPr>
            <w:tcW w:w="3073" w:type="dxa"/>
            <w:tcBorders>
              <w:top w:val="single" w:sz="4" w:space="0" w:color="auto"/>
              <w:left w:val="single" w:sz="4" w:space="0" w:color="auto"/>
              <w:bottom w:val="single" w:sz="4" w:space="0" w:color="auto"/>
              <w:right w:val="single" w:sz="4" w:space="0" w:color="auto"/>
            </w:tcBorders>
            <w:shd w:val="clear" w:color="auto" w:fill="9BBB59" w:themeFill="accent3"/>
          </w:tcPr>
          <w:p w:rsidR="005B3EB4" w:rsidRPr="00237354" w:rsidRDefault="005B3EB4" w:rsidP="005B3EB4">
            <w:pPr>
              <w:rPr>
                <w:b/>
                <w:color w:val="FFFFFF" w:themeColor="background1"/>
              </w:rPr>
            </w:pPr>
            <w:r w:rsidRPr="00237354">
              <w:rPr>
                <w:b/>
                <w:color w:val="FFFFFF" w:themeColor="background1"/>
              </w:rPr>
              <w:t>Kiitettävä K3</w:t>
            </w:r>
          </w:p>
        </w:tc>
      </w:tr>
      <w:tr w:rsidR="005B3EB4" w:rsidRPr="005B3EB4" w:rsidTr="00827311">
        <w:trPr>
          <w:trHeight w:val="264"/>
        </w:trPr>
        <w:tc>
          <w:tcPr>
            <w:tcW w:w="2836" w:type="dxa"/>
            <w:vMerge/>
            <w:tcBorders>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B3EB4" w:rsidRPr="001E0518" w:rsidRDefault="005B3EB4" w:rsidP="005B3EB4">
            <w:pPr>
              <w:rPr>
                <w:b/>
              </w:rPr>
            </w:pPr>
            <w:r w:rsidRPr="001E0518">
              <w:rPr>
                <w:b/>
              </w:rPr>
              <w:t>Opiskelija</w:t>
            </w:r>
          </w:p>
        </w:tc>
      </w:tr>
    </w:tbl>
    <w:tbl>
      <w:tblPr>
        <w:tblW w:w="10774" w:type="dxa"/>
        <w:tblInd w:w="-137" w:type="dxa"/>
        <w:tblLayout w:type="fixed"/>
        <w:tblCellMar>
          <w:left w:w="0" w:type="dxa"/>
          <w:right w:w="0" w:type="dxa"/>
        </w:tblCellMar>
        <w:tblLook w:val="0000" w:firstRow="0" w:lastRow="0" w:firstColumn="0" w:lastColumn="0" w:noHBand="0" w:noVBand="0"/>
      </w:tblPr>
      <w:tblGrid>
        <w:gridCol w:w="2836"/>
        <w:gridCol w:w="2311"/>
        <w:gridCol w:w="2542"/>
        <w:gridCol w:w="3085"/>
      </w:tblGrid>
      <w:tr w:rsidR="005B3EB4" w:rsidRPr="005B3EB4" w:rsidTr="00827311">
        <w:trPr>
          <w:trHeight w:hRule="exact" w:val="1436"/>
        </w:trPr>
        <w:tc>
          <w:tcPr>
            <w:tcW w:w="2836" w:type="dxa"/>
            <w:vMerge w:val="restart"/>
            <w:tcBorders>
              <w:top w:val="single" w:sz="4" w:space="0" w:color="000000"/>
              <w:left w:val="single" w:sz="4" w:space="0" w:color="000000"/>
              <w:right w:val="single" w:sz="4" w:space="0" w:color="000000"/>
            </w:tcBorders>
          </w:tcPr>
          <w:p w:rsidR="005B3EB4" w:rsidRPr="005B3EB4" w:rsidRDefault="005B3EB4" w:rsidP="000137CC">
            <w:pPr>
              <w:spacing w:after="0" w:line="240" w:lineRule="auto"/>
              <w:ind w:left="142"/>
            </w:pPr>
            <w:r w:rsidRPr="005B3EB4">
              <w:t>Oppiminen ja</w:t>
            </w:r>
          </w:p>
          <w:p w:rsidR="005B3EB4" w:rsidRPr="005B3EB4" w:rsidRDefault="005B3EB4" w:rsidP="000137CC">
            <w:pPr>
              <w:spacing w:after="0" w:line="240" w:lineRule="auto"/>
              <w:ind w:left="142"/>
            </w:pPr>
            <w:r w:rsidRPr="005B3EB4">
              <w:t>ongelmanratkaisu</w:t>
            </w:r>
          </w:p>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tiedostaa ongelman ja ratkaisee sen ohjausta saatuaan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soveltaa aikaisemmin oppimiaan asioita ongelman ratkaisussa tai uusissa tilanteissa jonkin verran ohjausta saaden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käyttää aikaisemmin oppimiaan asioita ongelman ratkaisussa ja uusissa tilanteissa </w:t>
            </w:r>
          </w:p>
        </w:tc>
      </w:tr>
      <w:tr w:rsidR="005B3EB4" w:rsidRPr="005B3EB4" w:rsidTr="00827311">
        <w:trPr>
          <w:trHeight w:hRule="exact" w:val="706"/>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hakee ohjattuna tietoa eri lähteistä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hakee pyydettäessä tietoa eri lähteistä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hakee aktiivisesti tietoa eri lähteistä </w:t>
            </w:r>
          </w:p>
        </w:tc>
      </w:tr>
      <w:tr w:rsidR="005B3EB4" w:rsidRPr="005B3EB4" w:rsidTr="00827311">
        <w:trPr>
          <w:trHeight w:hRule="exact" w:val="715"/>
        </w:trPr>
        <w:tc>
          <w:tcPr>
            <w:tcW w:w="2836" w:type="dxa"/>
            <w:vMerge/>
            <w:tcBorders>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tarvitsee ohjausta toimintaansa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melko itsenäisesti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itsenäisesti </w:t>
            </w:r>
          </w:p>
        </w:tc>
      </w:tr>
      <w:tr w:rsidR="005B3EB4" w:rsidRPr="005B3EB4" w:rsidTr="00827311">
        <w:trPr>
          <w:trHeight w:hRule="exact" w:val="840"/>
        </w:trPr>
        <w:tc>
          <w:tcPr>
            <w:tcW w:w="2836" w:type="dxa"/>
            <w:vMerge w:val="restart"/>
            <w:tcBorders>
              <w:top w:val="single" w:sz="4" w:space="0" w:color="auto"/>
              <w:left w:val="single" w:sz="4" w:space="0" w:color="000000"/>
              <w:right w:val="single" w:sz="4" w:space="0" w:color="000000"/>
            </w:tcBorders>
          </w:tcPr>
          <w:p w:rsidR="005B3EB4" w:rsidRPr="005B3EB4" w:rsidRDefault="005B3EB4" w:rsidP="000137CC">
            <w:pPr>
              <w:spacing w:after="0" w:line="240" w:lineRule="auto"/>
              <w:ind w:left="142"/>
            </w:pPr>
            <w:r w:rsidRPr="005B3EB4">
              <w:t>Vuorovaikutus ja yhteistyö</w:t>
            </w: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ohjattuna työyhteisössä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työyhteisössä ja sopeutuu sen pelisääntöihin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sopeutuu luontevasti työyhteisöön ja tukee sen toimintaa </w:t>
            </w:r>
          </w:p>
        </w:tc>
      </w:tr>
      <w:tr w:rsidR="005B3EB4" w:rsidRPr="005B3EB4" w:rsidTr="00827311">
        <w:trPr>
          <w:trHeight w:hRule="exact" w:val="993"/>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ohjaajan tuella yhteistyössä tiettyjen sidosryhmien kanssa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toimii yhteistyössä eri sidosryhmien kanssa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toimii luontevasti yhteistyössä eri sidosryhmien kanssa </w:t>
            </w:r>
          </w:p>
        </w:tc>
      </w:tr>
      <w:tr w:rsidR="005B3EB4" w:rsidRPr="005B3EB4" w:rsidTr="00827311">
        <w:trPr>
          <w:trHeight w:hRule="exact" w:val="568"/>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ilmaisee itseään toisinaan epäselvästi </w:t>
            </w:r>
          </w:p>
        </w:tc>
        <w:tc>
          <w:tcPr>
            <w:tcW w:w="2542" w:type="dxa"/>
            <w:tcBorders>
              <w:top w:val="single" w:sz="4" w:space="0" w:color="000000"/>
              <w:left w:val="single" w:sz="4" w:space="0" w:color="000000"/>
              <w:bottom w:val="single" w:sz="4" w:space="0" w:color="000000"/>
              <w:right w:val="single" w:sz="4" w:space="0" w:color="000000"/>
            </w:tcBorders>
          </w:tcPr>
          <w:p w:rsidR="005B3EB4" w:rsidRPr="005B3EB4" w:rsidRDefault="005B3EB4" w:rsidP="000137CC">
            <w:pPr>
              <w:spacing w:after="0" w:line="240" w:lineRule="auto"/>
              <w:ind w:left="142"/>
            </w:pPr>
            <w:r w:rsidRPr="005B3EB4">
              <w:t xml:space="preserve">ilmaisee itseään ymmärrettävästi </w:t>
            </w:r>
          </w:p>
        </w:tc>
        <w:tc>
          <w:tcPr>
            <w:tcW w:w="3085" w:type="dxa"/>
            <w:tcBorders>
              <w:top w:val="single" w:sz="4" w:space="0" w:color="000000"/>
              <w:left w:val="single" w:sz="4" w:space="0" w:color="000000"/>
              <w:bottom w:val="single" w:sz="4" w:space="0" w:color="000000"/>
              <w:right w:val="single" w:sz="10" w:space="0" w:color="000000"/>
            </w:tcBorders>
          </w:tcPr>
          <w:p w:rsidR="005B3EB4" w:rsidRPr="005B3EB4" w:rsidRDefault="005B3EB4" w:rsidP="000137CC">
            <w:pPr>
              <w:spacing w:after="0" w:line="240" w:lineRule="auto"/>
              <w:ind w:left="142"/>
            </w:pPr>
            <w:r w:rsidRPr="005B3EB4">
              <w:t xml:space="preserve">ilmaisee itseään ymmärrettävästi ja selkeästi </w:t>
            </w:r>
          </w:p>
        </w:tc>
      </w:tr>
      <w:tr w:rsidR="005B3EB4" w:rsidRPr="005B3EB4" w:rsidTr="00827311">
        <w:trPr>
          <w:trHeight w:hRule="exact" w:val="1718"/>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noudattaa vuorovaikutustilanteisiin annettuja ohjeita toimiessaan omassa oppimis- tai työyhteisössään </w:t>
            </w:r>
          </w:p>
        </w:tc>
        <w:tc>
          <w:tcPr>
            <w:tcW w:w="2542" w:type="dxa"/>
            <w:tcBorders>
              <w:top w:val="single" w:sz="4" w:space="0" w:color="000000"/>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toimii tilanteen vaatimalla tavalla oman oppimis- tai työyhteisönsä erilaisissa vuorovaikutustilanteissa </w:t>
            </w:r>
          </w:p>
        </w:tc>
        <w:tc>
          <w:tcPr>
            <w:tcW w:w="3085" w:type="dxa"/>
            <w:tcBorders>
              <w:top w:val="single" w:sz="4" w:space="0" w:color="000000"/>
              <w:left w:val="single" w:sz="4" w:space="0" w:color="000000"/>
              <w:bottom w:val="single" w:sz="4" w:space="0" w:color="auto"/>
              <w:right w:val="single" w:sz="10" w:space="0" w:color="000000"/>
            </w:tcBorders>
          </w:tcPr>
          <w:p w:rsidR="005B3EB4" w:rsidRPr="005B3EB4" w:rsidRDefault="005B3EB4" w:rsidP="000137CC">
            <w:pPr>
              <w:spacing w:after="0" w:line="240" w:lineRule="auto"/>
              <w:ind w:left="142"/>
            </w:pPr>
            <w:r w:rsidRPr="005B3EB4">
              <w:t xml:space="preserve">ilmaisee selkeästi kantansa ja tuo rakentavasti esille erilaisia näkökantoja </w:t>
            </w:r>
          </w:p>
        </w:tc>
      </w:tr>
      <w:tr w:rsidR="005B3EB4" w:rsidRPr="005B3EB4" w:rsidTr="000137CC">
        <w:trPr>
          <w:trHeight w:hRule="exact" w:val="1446"/>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tekee vastuullaan olevat tehtävät, mutta tarvitsee ajoittain ohjausta </w:t>
            </w:r>
          </w:p>
        </w:tc>
        <w:tc>
          <w:tcPr>
            <w:tcW w:w="2542"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tekee vastuullaan olevat työt huolellisesti </w:t>
            </w:r>
          </w:p>
        </w:tc>
        <w:tc>
          <w:tcPr>
            <w:tcW w:w="3085" w:type="dxa"/>
            <w:tcBorders>
              <w:top w:val="single" w:sz="4" w:space="0" w:color="auto"/>
              <w:left w:val="single" w:sz="4" w:space="0" w:color="000000"/>
              <w:bottom w:val="single" w:sz="4" w:space="0" w:color="auto"/>
              <w:right w:val="single" w:sz="4" w:space="0" w:color="auto"/>
            </w:tcBorders>
          </w:tcPr>
          <w:p w:rsidR="005B3EB4" w:rsidRPr="005B3EB4" w:rsidRDefault="005B3EB4" w:rsidP="000137CC">
            <w:pPr>
              <w:spacing w:after="0" w:line="240" w:lineRule="auto"/>
              <w:ind w:left="142"/>
            </w:pPr>
            <w:r w:rsidRPr="005B3EB4">
              <w:t xml:space="preserve">toimii vastuullisesti, yhteistyökykyisesti ja tasavertaisesti erilaisten ihmisten kanssa ja työryhmän jäsenenä </w:t>
            </w:r>
          </w:p>
        </w:tc>
      </w:tr>
      <w:tr w:rsidR="005B3EB4" w:rsidRPr="005B3EB4" w:rsidTr="000137CC">
        <w:trPr>
          <w:trHeight w:hRule="exact" w:val="1424"/>
        </w:trPr>
        <w:tc>
          <w:tcPr>
            <w:tcW w:w="2836" w:type="dxa"/>
            <w:tcBorders>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toimii erilaisten ihmisten kanssa työyhteisössä ja ryhmässä ja pyytää tarvittaessa apua muilta </w:t>
            </w:r>
          </w:p>
        </w:tc>
        <w:tc>
          <w:tcPr>
            <w:tcW w:w="2542"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toimii erilaisten ihmisten kanssa työyhteisössä ja ryhmässä </w:t>
            </w:r>
          </w:p>
        </w:tc>
        <w:tc>
          <w:tcPr>
            <w:tcW w:w="3085" w:type="dxa"/>
            <w:tcBorders>
              <w:top w:val="single" w:sz="4" w:space="0" w:color="auto"/>
              <w:left w:val="single" w:sz="4" w:space="0" w:color="000000"/>
              <w:bottom w:val="single" w:sz="4" w:space="0" w:color="auto"/>
              <w:right w:val="single" w:sz="4" w:space="0" w:color="auto"/>
            </w:tcBorders>
          </w:tcPr>
          <w:p w:rsidR="005B3EB4" w:rsidRPr="005B3EB4" w:rsidRDefault="005B3EB4" w:rsidP="000137CC">
            <w:pPr>
              <w:spacing w:after="0" w:line="240" w:lineRule="auto"/>
              <w:ind w:left="142"/>
            </w:pPr>
            <w:r w:rsidRPr="005B3EB4">
              <w:t xml:space="preserve">tukee ja auttaa muita sekä ottaa työssään huomioon seuraavan työvaiheen ja työntekijän </w:t>
            </w:r>
          </w:p>
        </w:tc>
      </w:tr>
      <w:tr w:rsidR="005B3EB4" w:rsidRPr="005B3EB4" w:rsidTr="000137CC">
        <w:trPr>
          <w:trHeight w:hRule="exact" w:val="2176"/>
        </w:trPr>
        <w:tc>
          <w:tcPr>
            <w:tcW w:w="2836" w:type="dxa"/>
            <w:vMerge w:val="restart"/>
            <w:tcBorders>
              <w:top w:val="single" w:sz="4" w:space="0" w:color="auto"/>
              <w:left w:val="single" w:sz="4" w:space="0" w:color="000000"/>
              <w:right w:val="single" w:sz="4" w:space="0" w:color="000000"/>
            </w:tcBorders>
          </w:tcPr>
          <w:p w:rsidR="005B3EB4" w:rsidRPr="005B3EB4" w:rsidRDefault="005B3EB4" w:rsidP="000137CC">
            <w:pPr>
              <w:spacing w:after="0" w:line="240" w:lineRule="auto"/>
              <w:ind w:left="142"/>
            </w:pPr>
            <w:r w:rsidRPr="005B3EB4">
              <w:t xml:space="preserve">Terveys, turvallisuus ja toimintakyky </w:t>
            </w:r>
          </w:p>
        </w:tc>
        <w:tc>
          <w:tcPr>
            <w:tcW w:w="231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käyttää työvälineitä työturvallisesti, tarvitsee usein ohjausta</w:t>
            </w:r>
          </w:p>
        </w:tc>
        <w:tc>
          <w:tcPr>
            <w:tcW w:w="2542"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käyttää tarkoituksenmukaisia työvälineitä työturvallisuustekijöiden mukaisesti</w:t>
            </w:r>
          </w:p>
        </w:tc>
        <w:tc>
          <w:tcPr>
            <w:tcW w:w="3085" w:type="dxa"/>
            <w:tcBorders>
              <w:top w:val="single" w:sz="4" w:space="0" w:color="auto"/>
              <w:left w:val="single" w:sz="4" w:space="0" w:color="000000"/>
              <w:bottom w:val="single" w:sz="4" w:space="0" w:color="auto"/>
              <w:right w:val="single" w:sz="4" w:space="0" w:color="auto"/>
            </w:tcBorders>
          </w:tcPr>
          <w:p w:rsidR="005B3EB4" w:rsidRPr="005B3EB4" w:rsidRDefault="005B3EB4" w:rsidP="000137CC">
            <w:pPr>
              <w:spacing w:after="0" w:line="240" w:lineRule="auto"/>
              <w:ind w:left="142"/>
            </w:pPr>
            <w:r w:rsidRPr="005B3EB4">
              <w:t>käyttää tarkoituksenmukaisimpia työvälineitä työturvallisuusohjeita noudattaen ja edistää työturvallisuutta huolehtimalla ympäristön siisteydestä oma-aloitteisesti</w:t>
            </w:r>
          </w:p>
        </w:tc>
      </w:tr>
      <w:tr w:rsidR="005B3EB4" w:rsidRPr="005B3EB4" w:rsidTr="00827311">
        <w:trPr>
          <w:trHeight w:hRule="exact" w:val="1281"/>
        </w:trPr>
        <w:tc>
          <w:tcPr>
            <w:tcW w:w="2836" w:type="dxa"/>
            <w:vMerge/>
            <w:tcBorders>
              <w:left w:val="single" w:sz="4" w:space="0" w:color="000000"/>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suhtautuu myönteisesti turvalliseen toimintaan sekä välttää riskejä työssään </w:t>
            </w:r>
          </w:p>
        </w:tc>
        <w:tc>
          <w:tcPr>
            <w:tcW w:w="2542"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vastaa itsenäisesti toimintansa turvallisuudesta </w:t>
            </w:r>
          </w:p>
        </w:tc>
        <w:tc>
          <w:tcPr>
            <w:tcW w:w="3085" w:type="dxa"/>
            <w:tcBorders>
              <w:top w:val="single" w:sz="4" w:space="0" w:color="auto"/>
              <w:left w:val="single" w:sz="4" w:space="0" w:color="000000"/>
              <w:bottom w:val="single" w:sz="4" w:space="0" w:color="auto"/>
              <w:right w:val="single" w:sz="4" w:space="0" w:color="auto"/>
            </w:tcBorders>
          </w:tcPr>
          <w:p w:rsidR="005B3EB4" w:rsidRPr="005B3EB4" w:rsidRDefault="005B3EB4" w:rsidP="000137CC">
            <w:pPr>
              <w:spacing w:after="0" w:line="240" w:lineRule="auto"/>
              <w:ind w:left="142"/>
            </w:pPr>
            <w:r w:rsidRPr="005B3EB4">
              <w:t xml:space="preserve">kehittää itsenäisesti toimintansa turvallisuutta </w:t>
            </w:r>
          </w:p>
        </w:tc>
      </w:tr>
      <w:tr w:rsidR="005B3EB4" w:rsidRPr="005B3EB4" w:rsidTr="000137CC">
        <w:trPr>
          <w:trHeight w:hRule="exact" w:val="2435"/>
        </w:trPr>
        <w:tc>
          <w:tcPr>
            <w:tcW w:w="2836" w:type="dxa"/>
            <w:vMerge/>
            <w:tcBorders>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p>
        </w:tc>
        <w:tc>
          <w:tcPr>
            <w:tcW w:w="2311"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ottaa työssään huomioon velvollisuutensa noudattaa työturvallisuutta ja tietää oman alansa tärkeimmät työturvallisuusmääräyk</w:t>
            </w:r>
            <w:r w:rsidR="00827311">
              <w:t>-</w:t>
            </w:r>
            <w:r w:rsidRPr="005B3EB4">
              <w:t xml:space="preserve">set </w:t>
            </w:r>
          </w:p>
        </w:tc>
        <w:tc>
          <w:tcPr>
            <w:tcW w:w="2542" w:type="dxa"/>
            <w:tcBorders>
              <w:top w:val="single" w:sz="4" w:space="0" w:color="auto"/>
              <w:left w:val="single" w:sz="4" w:space="0" w:color="000000"/>
              <w:bottom w:val="single" w:sz="4" w:space="0" w:color="auto"/>
              <w:right w:val="single" w:sz="4" w:space="0" w:color="000000"/>
            </w:tcBorders>
          </w:tcPr>
          <w:p w:rsidR="005B3EB4" w:rsidRPr="005B3EB4" w:rsidRDefault="005B3EB4" w:rsidP="000137CC">
            <w:pPr>
              <w:spacing w:after="0" w:line="240" w:lineRule="auto"/>
              <w:ind w:left="142"/>
            </w:pPr>
            <w:r w:rsidRPr="005B3EB4">
              <w:t xml:space="preserve">tiedostaa oman paikkansa työpaikan työsuojeluorganisaatiossa ja pyrkii työskentelyssään noudattamaan työsuojeluohjeita ja -määräyksiä </w:t>
            </w:r>
          </w:p>
        </w:tc>
        <w:tc>
          <w:tcPr>
            <w:tcW w:w="3085" w:type="dxa"/>
            <w:tcBorders>
              <w:top w:val="single" w:sz="4" w:space="0" w:color="auto"/>
              <w:left w:val="single" w:sz="4" w:space="0" w:color="000000"/>
              <w:bottom w:val="single" w:sz="4" w:space="0" w:color="auto"/>
              <w:right w:val="single" w:sz="4" w:space="0" w:color="auto"/>
            </w:tcBorders>
          </w:tcPr>
          <w:p w:rsidR="005B3EB4" w:rsidRPr="005B3EB4" w:rsidRDefault="005B3EB4" w:rsidP="000137CC">
            <w:pPr>
              <w:spacing w:after="0" w:line="240" w:lineRule="auto"/>
              <w:ind w:left="142"/>
            </w:pPr>
            <w:r w:rsidRPr="005B3EB4">
              <w:t xml:space="preserve">tiedostaa oman paikkansa ja vastuunsa työpaikan työsuojeluorganisaatiossa ja toimii työskennellessään työsuojeluohjeiden ja -määräysten mukaisesti </w:t>
            </w:r>
          </w:p>
        </w:tc>
      </w:tr>
    </w:tbl>
    <w:p w:rsidR="002F0C41" w:rsidRDefault="002F0C41" w:rsidP="005B3EB4">
      <w:pPr>
        <w:spacing w:after="0" w:line="240" w:lineRule="auto"/>
      </w:pPr>
      <w:r>
        <w:br w:type="page"/>
      </w:r>
    </w:p>
    <w:p w:rsidR="00AF657A" w:rsidRPr="00AF657A" w:rsidRDefault="00AF657A" w:rsidP="003D5A29">
      <w:pPr>
        <w:spacing w:after="0" w:line="240" w:lineRule="auto"/>
        <w:rPr>
          <w:rFonts w:ascii="Calibri" w:eastAsia="Calibri" w:hAnsi="Calibri" w:cs="Times New Roman"/>
          <w:sz w:val="24"/>
          <w:szCs w:val="24"/>
        </w:rPr>
      </w:pPr>
      <w:r w:rsidRPr="00AF657A">
        <w:rPr>
          <w:rFonts w:ascii="Calibri" w:eastAsia="Calibri" w:hAnsi="Calibri" w:cs="Times New Roman"/>
          <w:sz w:val="24"/>
          <w:szCs w:val="24"/>
        </w:rPr>
        <w:t>Oman osaamisen kertymisen seuranta</w:t>
      </w:r>
    </w:p>
    <w:p w:rsidR="00AF657A" w:rsidRDefault="00AF657A" w:rsidP="003D5A29">
      <w:pPr>
        <w:spacing w:after="0" w:line="240" w:lineRule="auto"/>
        <w:rPr>
          <w:rFonts w:ascii="Calibri" w:eastAsia="Calibri" w:hAnsi="Calibri" w:cs="Times New Roman"/>
          <w:sz w:val="24"/>
          <w:szCs w:val="24"/>
        </w:rPr>
      </w:pPr>
      <w:r w:rsidRPr="00AF657A">
        <w:rPr>
          <w:rFonts w:ascii="Calibri" w:eastAsia="Calibri" w:hAnsi="Calibri" w:cs="Times New Roman"/>
          <w:sz w:val="24"/>
          <w:szCs w:val="24"/>
        </w:rPr>
        <w:t>Ammatillinen projektityö 10 ov</w:t>
      </w:r>
    </w:p>
    <w:p w:rsidR="003D5A29" w:rsidRPr="00AF657A" w:rsidRDefault="003D5A29" w:rsidP="003D5A29">
      <w:pPr>
        <w:spacing w:after="0" w:line="240" w:lineRule="auto"/>
        <w:rPr>
          <w:rFonts w:ascii="Calibri" w:eastAsia="Calibri" w:hAnsi="Calibri" w:cs="Times New Roman"/>
          <w:sz w:val="24"/>
          <w:szCs w:val="24"/>
        </w:rPr>
      </w:pPr>
    </w:p>
    <w:tbl>
      <w:tblPr>
        <w:tblStyle w:val="TaulukkoRuudukko6"/>
        <w:tblW w:w="5242" w:type="pct"/>
        <w:tblInd w:w="-318" w:type="dxa"/>
        <w:tblLook w:val="04A0" w:firstRow="1" w:lastRow="0" w:firstColumn="1" w:lastColumn="0" w:noHBand="0" w:noVBand="1"/>
      </w:tblPr>
      <w:tblGrid>
        <w:gridCol w:w="7994"/>
        <w:gridCol w:w="222"/>
        <w:gridCol w:w="222"/>
        <w:gridCol w:w="470"/>
        <w:gridCol w:w="470"/>
        <w:gridCol w:w="475"/>
        <w:gridCol w:w="1346"/>
      </w:tblGrid>
      <w:tr w:rsidR="003D5A29" w:rsidRPr="00AF657A" w:rsidTr="00827311">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3D5A29" w:rsidRDefault="003D5A29" w:rsidP="00AF657A">
            <w:pPr>
              <w:rPr>
                <w:rFonts w:ascii="Calibri" w:eastAsia="Calibri" w:hAnsi="Calibri" w:cs="Times New Roman"/>
                <w:b/>
                <w:sz w:val="24"/>
                <w:szCs w:val="24"/>
              </w:rPr>
            </w:pPr>
            <w:r w:rsidRPr="00AF657A">
              <w:rPr>
                <w:rFonts w:ascii="Calibri" w:eastAsia="Calibri" w:hAnsi="Calibri" w:cs="Times New Roman"/>
                <w:b/>
                <w:sz w:val="24"/>
                <w:szCs w:val="24"/>
              </w:rPr>
              <w:t>Osaamiset</w:t>
            </w:r>
          </w:p>
          <w:p w:rsidR="00967352" w:rsidRDefault="00967352" w:rsidP="00AF657A">
            <w:pPr>
              <w:rPr>
                <w:rFonts w:ascii="Calibri" w:eastAsia="Calibri" w:hAnsi="Calibri" w:cs="Times New Roman"/>
                <w:b/>
                <w:sz w:val="24"/>
                <w:szCs w:val="24"/>
              </w:rPr>
            </w:pPr>
          </w:p>
          <w:p w:rsidR="00967352" w:rsidRDefault="00967352" w:rsidP="00AF657A">
            <w:pPr>
              <w:rPr>
                <w:rFonts w:ascii="Calibri" w:eastAsia="Calibri" w:hAnsi="Calibri" w:cs="Times New Roman"/>
                <w:b/>
                <w:sz w:val="24"/>
                <w:szCs w:val="24"/>
              </w:rPr>
            </w:pPr>
          </w:p>
          <w:p w:rsidR="00967352" w:rsidRPr="00AF657A" w:rsidRDefault="00967352" w:rsidP="00AF657A">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3D5A29" w:rsidRPr="00AF657A" w:rsidRDefault="003D5A29" w:rsidP="00AF657A">
            <w:pPr>
              <w:rPr>
                <w:rFonts w:ascii="Calibri" w:eastAsia="Calibri" w:hAnsi="Calibri" w:cs="Times New Roman"/>
                <w:b/>
                <w:sz w:val="24"/>
                <w:szCs w:val="24"/>
              </w:rPr>
            </w:pPr>
            <w:r w:rsidRPr="00AF657A">
              <w:rPr>
                <w:rFonts w:ascii="Calibri" w:eastAsia="Calibri" w:hAnsi="Calibri" w:cs="Times New Roman"/>
                <w:b/>
                <w:sz w:val="24"/>
                <w:szCs w:val="24"/>
              </w:rPr>
              <w:t>Itsearviointi</w:t>
            </w:r>
          </w:p>
        </w:tc>
      </w:tr>
      <w:tr w:rsidR="003D5A29" w:rsidRPr="00AF657A" w:rsidTr="00827311">
        <w:tc>
          <w:tcPr>
            <w:tcW w:w="3767" w:type="pct"/>
            <w:gridSpan w:val="3"/>
            <w:vMerge/>
            <w:tcBorders>
              <w:left w:val="double" w:sz="4" w:space="0" w:color="auto"/>
              <w:bottom w:val="double" w:sz="4" w:space="0" w:color="auto"/>
              <w:right w:val="double" w:sz="4" w:space="0" w:color="auto"/>
            </w:tcBorders>
            <w:shd w:val="clear" w:color="auto" w:fill="9BBB59" w:themeFill="accent3"/>
          </w:tcPr>
          <w:p w:rsidR="003D5A29" w:rsidRPr="00AF657A" w:rsidRDefault="003D5A29" w:rsidP="00AF657A">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3D5A29" w:rsidRPr="00AF657A" w:rsidRDefault="003D5A29" w:rsidP="00AF657A">
            <w:pPr>
              <w:rPr>
                <w:rFonts w:ascii="Calibri" w:eastAsia="Calibri" w:hAnsi="Calibri" w:cs="Times New Roman"/>
                <w:b/>
                <w:sz w:val="24"/>
                <w:szCs w:val="24"/>
              </w:rPr>
            </w:pPr>
          </w:p>
          <w:p w:rsidR="003D5A29" w:rsidRPr="00AF657A" w:rsidRDefault="003D5A29" w:rsidP="00AF657A">
            <w:pPr>
              <w:rPr>
                <w:rFonts w:ascii="Calibri" w:eastAsia="Calibri" w:hAnsi="Calibri" w:cs="Times New Roman"/>
                <w:sz w:val="24"/>
                <w:szCs w:val="24"/>
              </w:rPr>
            </w:pPr>
            <w:r w:rsidRPr="00AF657A">
              <w:rPr>
                <w:rFonts w:ascii="Calibri" w:eastAsia="Calibri" w:hAnsi="Calibri" w:cs="Times New Roman"/>
                <w:sz w:val="24"/>
                <w:szCs w:val="24"/>
              </w:rPr>
              <w:t>Osaan</w:t>
            </w:r>
          </w:p>
          <w:p w:rsidR="003D5A29" w:rsidRPr="00AF657A" w:rsidRDefault="003D5A29" w:rsidP="003D5A29">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3D5A29" w:rsidRDefault="003D5A29" w:rsidP="00AF657A">
            <w:pPr>
              <w:rPr>
                <w:rFonts w:ascii="Calibri" w:eastAsia="Calibri" w:hAnsi="Calibri" w:cs="Times New Roman"/>
                <w:sz w:val="24"/>
                <w:szCs w:val="24"/>
              </w:rPr>
            </w:pPr>
          </w:p>
          <w:p w:rsidR="003D5A29" w:rsidRPr="003D5A29" w:rsidRDefault="003D5A29" w:rsidP="00AF657A">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3D5A29" w:rsidRPr="00AF657A" w:rsidTr="003D5A29">
        <w:tc>
          <w:tcPr>
            <w:tcW w:w="3569" w:type="pct"/>
            <w:tcBorders>
              <w:top w:val="double" w:sz="4" w:space="0" w:color="auto"/>
              <w:right w:val="nil"/>
            </w:tcBorders>
          </w:tcPr>
          <w:p w:rsidR="003D5A29" w:rsidRPr="00AF657A" w:rsidRDefault="003D5A29" w:rsidP="00AF657A">
            <w:pPr>
              <w:rPr>
                <w:sz w:val="20"/>
                <w:szCs w:val="20"/>
              </w:rPr>
            </w:pPr>
            <w:r w:rsidRPr="00AF657A">
              <w:rPr>
                <w:sz w:val="20"/>
                <w:szCs w:val="20"/>
              </w:rPr>
              <w:t>Taito suunnitella mallistoa tai projektityötä</w:t>
            </w:r>
          </w:p>
        </w:tc>
        <w:tc>
          <w:tcPr>
            <w:tcW w:w="99" w:type="pct"/>
            <w:tcBorders>
              <w:top w:val="double" w:sz="4" w:space="0" w:color="auto"/>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top w:val="double" w:sz="4" w:space="0" w:color="auto"/>
              <w:left w:val="nil"/>
            </w:tcBorders>
          </w:tcPr>
          <w:p w:rsidR="003D5A29" w:rsidRPr="00AF657A" w:rsidRDefault="003D5A29" w:rsidP="00AF657A">
            <w:pPr>
              <w:rPr>
                <w:rFonts w:ascii="Calibri" w:eastAsia="Calibri" w:hAnsi="Calibri" w:cs="Times New Roman"/>
                <w:sz w:val="24"/>
                <w:szCs w:val="24"/>
              </w:rPr>
            </w:pPr>
          </w:p>
        </w:tc>
        <w:tc>
          <w:tcPr>
            <w:tcW w:w="210" w:type="pct"/>
            <w:tcBorders>
              <w:top w:val="double" w:sz="4" w:space="0" w:color="auto"/>
              <w:right w:val="nil"/>
            </w:tcBorders>
          </w:tcPr>
          <w:p w:rsidR="003D5A29" w:rsidRPr="00AF657A" w:rsidRDefault="003D5A29" w:rsidP="00AF657A">
            <w:pPr>
              <w:rPr>
                <w:rFonts w:ascii="Calibri" w:eastAsia="Calibri" w:hAnsi="Calibri" w:cs="Times New Roman"/>
                <w:sz w:val="28"/>
                <w:szCs w:val="24"/>
              </w:rPr>
            </w:pPr>
          </w:p>
        </w:tc>
        <w:tc>
          <w:tcPr>
            <w:tcW w:w="210" w:type="pct"/>
            <w:tcBorders>
              <w:top w:val="double" w:sz="4" w:space="0" w:color="auto"/>
              <w:left w:val="nil"/>
              <w:right w:val="nil"/>
            </w:tcBorders>
          </w:tcPr>
          <w:p w:rsidR="003D5A29" w:rsidRPr="00AF657A" w:rsidRDefault="003D5A29" w:rsidP="00AF657A">
            <w:pPr>
              <w:rPr>
                <w:rFonts w:ascii="Calibri" w:eastAsia="Calibri" w:hAnsi="Calibri" w:cs="Times New Roman"/>
                <w:sz w:val="28"/>
                <w:szCs w:val="24"/>
              </w:rPr>
            </w:pPr>
          </w:p>
        </w:tc>
        <w:tc>
          <w:tcPr>
            <w:tcW w:w="212" w:type="pct"/>
            <w:tcBorders>
              <w:top w:val="double" w:sz="4" w:space="0" w:color="auto"/>
              <w:left w:val="nil"/>
            </w:tcBorders>
          </w:tcPr>
          <w:p w:rsidR="003D5A29" w:rsidRPr="00AF657A" w:rsidRDefault="003D5A29" w:rsidP="00AF657A">
            <w:pPr>
              <w:rPr>
                <w:rFonts w:ascii="Calibri" w:eastAsia="Calibri" w:hAnsi="Calibri" w:cs="Times New Roman"/>
                <w:sz w:val="28"/>
                <w:szCs w:val="24"/>
              </w:rPr>
            </w:pPr>
          </w:p>
        </w:tc>
        <w:tc>
          <w:tcPr>
            <w:tcW w:w="601" w:type="pct"/>
            <w:tcBorders>
              <w:top w:val="double" w:sz="4" w:space="0" w:color="auto"/>
              <w:left w:val="nil"/>
            </w:tcBorders>
          </w:tcPr>
          <w:p w:rsidR="003D5A29" w:rsidRPr="00AF657A" w:rsidRDefault="003D5A29" w:rsidP="00AF657A">
            <w:pPr>
              <w:rPr>
                <w:rFonts w:ascii="Calibri" w:eastAsia="Calibri" w:hAnsi="Calibri" w:cs="Times New Roman"/>
                <w:sz w:val="28"/>
                <w:szCs w:val="24"/>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ottaa huomioon projektina tai tilaustyönä tehtävän työn vaatimukset ja hinnan muodostumisen</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suunnitella työtapoja ja valmistuksen kulkua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kaavoittaa ja valmistaa mallikappaleen sekä muokata sitä tuotantokelpoiseksi</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kaavoittaa erilaisia vaatteita ja tuotteita sekä tietää sarjonnan periaatteet</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laskea materiaalitarpeen tuotannolliseen työhön</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laatia tarvittaessa sarjaleikkuusuunnitelman</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järjestää projektin tuotteiden leikkuun tai ladostaa ja leikata tuotteita sarjaleikkuuna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valmistaa tuotteita pienissä sarjoissa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työskennellä työryhmän jäsenenä</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viimeistellä tuotteet ja toimittaa ne asiakkaalle</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myydä ja markkinoida sekä hinnoitella tuotteet</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hyödyntää projektissa alan tietoteknisiä sovelluksia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työskennellä ryhmän jäsenenä ja hallita vuorovaikutustaitoja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967352">
            <w:pPr>
              <w:rPr>
                <w:rFonts w:ascii="Calibri" w:eastAsia="Calibri" w:hAnsi="Calibri" w:cs="Times New Roman"/>
                <w:sz w:val="20"/>
                <w:szCs w:val="20"/>
              </w:rPr>
            </w:pPr>
            <w:r w:rsidRPr="00AF657A">
              <w:rPr>
                <w:rFonts w:ascii="Calibri" w:eastAsia="Calibri" w:hAnsi="Calibri" w:cs="Times New Roman"/>
                <w:sz w:val="20"/>
                <w:szCs w:val="20"/>
              </w:rPr>
              <w:t>Taito työskennellä turvallisesti ja vastuullisesti noudattaen alan</w:t>
            </w:r>
            <w:r w:rsidR="00967352">
              <w:rPr>
                <w:rFonts w:ascii="Calibri" w:eastAsia="Calibri" w:hAnsi="Calibri" w:cs="Times New Roman"/>
                <w:sz w:val="20"/>
                <w:szCs w:val="20"/>
              </w:rPr>
              <w:t>i</w:t>
            </w:r>
            <w:r w:rsidRPr="00AF657A">
              <w:rPr>
                <w:rFonts w:ascii="Calibri" w:eastAsia="Calibri" w:hAnsi="Calibri" w:cs="Times New Roman"/>
                <w:sz w:val="20"/>
                <w:szCs w:val="20"/>
              </w:rPr>
              <w:t xml:space="preserve"> työterveyteen ja turvallisuuteen liittyvää lainsäädäntöä ja ohjeita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ehkäistä onnettomuuksia sekä toimia oikein onnettomuus-, vaara- ja uhkatilanteissa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edistää työyhteisön työhyvinvointia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AF657A">
            <w:pPr>
              <w:rPr>
                <w:rFonts w:ascii="Calibri" w:eastAsia="Calibri" w:hAnsi="Calibri" w:cs="Times New Roman"/>
                <w:sz w:val="20"/>
                <w:szCs w:val="20"/>
              </w:rPr>
            </w:pPr>
            <w:r w:rsidRPr="00AF657A">
              <w:rPr>
                <w:rFonts w:ascii="Calibri" w:eastAsia="Calibri" w:hAnsi="Calibri" w:cs="Times New Roman"/>
                <w:sz w:val="20"/>
                <w:szCs w:val="20"/>
              </w:rPr>
              <w:t>Taito toimia yrityksen tai organisaation laatutavoitteet huomioon ottaen</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967352">
            <w:pPr>
              <w:rPr>
                <w:rFonts w:ascii="Calibri" w:eastAsia="Calibri" w:hAnsi="Calibri" w:cs="Times New Roman"/>
                <w:sz w:val="20"/>
                <w:szCs w:val="20"/>
              </w:rPr>
            </w:pPr>
            <w:r w:rsidRPr="00AF657A">
              <w:rPr>
                <w:rFonts w:ascii="Calibri" w:eastAsia="Calibri" w:hAnsi="Calibri" w:cs="Times New Roman"/>
                <w:sz w:val="20"/>
                <w:szCs w:val="20"/>
              </w:rPr>
              <w:t>Taito edistää toiminnalla</w:t>
            </w:r>
            <w:r w:rsidR="00967352">
              <w:rPr>
                <w:rFonts w:ascii="Calibri" w:eastAsia="Calibri" w:hAnsi="Calibri" w:cs="Times New Roman"/>
                <w:sz w:val="20"/>
                <w:szCs w:val="20"/>
              </w:rPr>
              <w:t>ni</w:t>
            </w:r>
            <w:r w:rsidRPr="00AF657A">
              <w:rPr>
                <w:rFonts w:ascii="Calibri" w:eastAsia="Calibri" w:hAnsi="Calibri" w:cs="Times New Roman"/>
                <w:sz w:val="20"/>
                <w:szCs w:val="20"/>
              </w:rPr>
              <w:t xml:space="preserve"> yrityksen tai organisaation kustannustehokkuutta ja tuloksellisuutta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967352">
            <w:pPr>
              <w:rPr>
                <w:rFonts w:ascii="Calibri" w:eastAsia="Calibri" w:hAnsi="Calibri" w:cs="Times New Roman"/>
                <w:sz w:val="20"/>
                <w:szCs w:val="20"/>
              </w:rPr>
            </w:pPr>
            <w:r w:rsidRPr="00AF657A">
              <w:rPr>
                <w:rFonts w:ascii="Calibri" w:eastAsia="Calibri" w:hAnsi="Calibri" w:cs="Times New Roman"/>
                <w:sz w:val="20"/>
                <w:szCs w:val="20"/>
              </w:rPr>
              <w:t>Taito arvioida omia vahvuuksia</w:t>
            </w:r>
            <w:r w:rsidR="00967352">
              <w:rPr>
                <w:rFonts w:ascii="Calibri" w:eastAsia="Calibri" w:hAnsi="Calibri" w:cs="Times New Roman"/>
                <w:sz w:val="20"/>
                <w:szCs w:val="20"/>
              </w:rPr>
              <w:t>ni</w:t>
            </w:r>
            <w:r w:rsidRPr="00AF657A">
              <w:rPr>
                <w:rFonts w:ascii="Calibri" w:eastAsia="Calibri" w:hAnsi="Calibri" w:cs="Times New Roman"/>
                <w:sz w:val="20"/>
                <w:szCs w:val="20"/>
              </w:rPr>
              <w:t xml:space="preserve"> ja mahdollisuuksia</w:t>
            </w:r>
            <w:r w:rsidR="00967352">
              <w:rPr>
                <w:rFonts w:ascii="Calibri" w:eastAsia="Calibri" w:hAnsi="Calibri" w:cs="Times New Roman"/>
                <w:sz w:val="20"/>
                <w:szCs w:val="20"/>
              </w:rPr>
              <w:t>ni</w:t>
            </w:r>
            <w:r w:rsidRPr="00AF657A">
              <w:rPr>
                <w:rFonts w:ascii="Calibri" w:eastAsia="Calibri" w:hAnsi="Calibri" w:cs="Times New Roman"/>
                <w:sz w:val="20"/>
                <w:szCs w:val="20"/>
              </w:rPr>
              <w:t xml:space="preserve"> ammattialan</w:t>
            </w:r>
            <w:r w:rsidR="00967352">
              <w:rPr>
                <w:rFonts w:ascii="Calibri" w:eastAsia="Calibri" w:hAnsi="Calibri" w:cs="Times New Roman"/>
                <w:sz w:val="20"/>
                <w:szCs w:val="20"/>
              </w:rPr>
              <w:t xml:space="preserve">i </w:t>
            </w:r>
            <w:r w:rsidRPr="00AF657A">
              <w:rPr>
                <w:rFonts w:ascii="Calibri" w:eastAsia="Calibri" w:hAnsi="Calibri" w:cs="Times New Roman"/>
                <w:sz w:val="20"/>
                <w:szCs w:val="20"/>
              </w:rPr>
              <w:t>yrittäjänä</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967352">
            <w:pPr>
              <w:rPr>
                <w:rFonts w:ascii="Calibri" w:eastAsia="Calibri" w:hAnsi="Calibri" w:cs="Times New Roman"/>
                <w:sz w:val="20"/>
                <w:szCs w:val="20"/>
              </w:rPr>
            </w:pPr>
            <w:r w:rsidRPr="00AF657A">
              <w:rPr>
                <w:rFonts w:ascii="Calibri" w:eastAsia="Calibri" w:hAnsi="Calibri" w:cs="Times New Roman"/>
                <w:sz w:val="20"/>
                <w:szCs w:val="20"/>
              </w:rPr>
              <w:t>Taito arvioida mahdollisuuksia</w:t>
            </w:r>
            <w:r w:rsidR="00967352">
              <w:rPr>
                <w:rFonts w:ascii="Calibri" w:eastAsia="Calibri" w:hAnsi="Calibri" w:cs="Times New Roman"/>
                <w:sz w:val="20"/>
                <w:szCs w:val="20"/>
              </w:rPr>
              <w:t>ni</w:t>
            </w:r>
            <w:r w:rsidRPr="00AF657A">
              <w:rPr>
                <w:rFonts w:ascii="Calibri" w:eastAsia="Calibri" w:hAnsi="Calibri" w:cs="Times New Roman"/>
                <w:sz w:val="20"/>
                <w:szCs w:val="20"/>
              </w:rPr>
              <w:t xml:space="preserve"> tuotteistaa osaamista</w:t>
            </w:r>
            <w:r w:rsidR="00967352">
              <w:rPr>
                <w:rFonts w:ascii="Calibri" w:eastAsia="Calibri" w:hAnsi="Calibri" w:cs="Times New Roman"/>
                <w:sz w:val="20"/>
                <w:szCs w:val="20"/>
              </w:rPr>
              <w:t>ni</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r w:rsidR="003D5A29" w:rsidRPr="00AF657A" w:rsidTr="003D5A29">
        <w:tc>
          <w:tcPr>
            <w:tcW w:w="3569" w:type="pct"/>
            <w:tcBorders>
              <w:right w:val="nil"/>
            </w:tcBorders>
          </w:tcPr>
          <w:p w:rsidR="003D5A29" w:rsidRPr="00AF657A" w:rsidRDefault="003D5A29" w:rsidP="00967352">
            <w:pPr>
              <w:rPr>
                <w:rFonts w:ascii="Calibri" w:eastAsia="Calibri" w:hAnsi="Calibri" w:cs="Times New Roman"/>
                <w:sz w:val="20"/>
                <w:szCs w:val="20"/>
              </w:rPr>
            </w:pPr>
            <w:r w:rsidRPr="00AF657A">
              <w:rPr>
                <w:rFonts w:ascii="Calibri" w:eastAsia="Calibri" w:hAnsi="Calibri" w:cs="Times New Roman"/>
                <w:sz w:val="20"/>
                <w:szCs w:val="20"/>
              </w:rPr>
              <w:t>Taito arvioida alan</w:t>
            </w:r>
            <w:r w:rsidR="00967352">
              <w:rPr>
                <w:rFonts w:ascii="Calibri" w:eastAsia="Calibri" w:hAnsi="Calibri" w:cs="Times New Roman"/>
                <w:sz w:val="20"/>
                <w:szCs w:val="20"/>
              </w:rPr>
              <w:t>i</w:t>
            </w:r>
            <w:r w:rsidRPr="00AF657A">
              <w:rPr>
                <w:rFonts w:ascii="Calibri" w:eastAsia="Calibri" w:hAnsi="Calibri" w:cs="Times New Roman"/>
                <w:sz w:val="20"/>
                <w:szCs w:val="20"/>
              </w:rPr>
              <w:t xml:space="preserve"> liiketoimintaa ja sen kehittymistä yhteistyössä asiantuntijaverkostojen kanssa.</w:t>
            </w:r>
          </w:p>
        </w:tc>
        <w:tc>
          <w:tcPr>
            <w:tcW w:w="99" w:type="pct"/>
            <w:tcBorders>
              <w:left w:val="nil"/>
              <w:right w:val="nil"/>
            </w:tcBorders>
          </w:tcPr>
          <w:p w:rsidR="003D5A29" w:rsidRPr="00AF657A" w:rsidRDefault="003D5A29" w:rsidP="00AF657A">
            <w:pPr>
              <w:rPr>
                <w:rFonts w:ascii="Calibri" w:eastAsia="Calibri" w:hAnsi="Calibri" w:cs="Times New Roman"/>
                <w:sz w:val="24"/>
                <w:szCs w:val="24"/>
              </w:rPr>
            </w:pPr>
          </w:p>
        </w:tc>
        <w:tc>
          <w:tcPr>
            <w:tcW w:w="99" w:type="pct"/>
            <w:tcBorders>
              <w:left w:val="nil"/>
            </w:tcBorders>
          </w:tcPr>
          <w:p w:rsidR="003D5A29" w:rsidRPr="00AF657A" w:rsidRDefault="003D5A29" w:rsidP="00AF657A">
            <w:pPr>
              <w:rPr>
                <w:rFonts w:ascii="Calibri" w:eastAsia="Calibri" w:hAnsi="Calibri" w:cs="Times New Roman"/>
                <w:sz w:val="24"/>
                <w:szCs w:val="24"/>
              </w:rPr>
            </w:pPr>
          </w:p>
        </w:tc>
        <w:tc>
          <w:tcPr>
            <w:tcW w:w="210" w:type="pct"/>
            <w:tcBorders>
              <w:right w:val="nil"/>
            </w:tcBorders>
          </w:tcPr>
          <w:p w:rsidR="003D5A29" w:rsidRPr="00AF657A" w:rsidRDefault="003D5A29" w:rsidP="00AF657A">
            <w:pPr>
              <w:rPr>
                <w:sz w:val="28"/>
              </w:rPr>
            </w:pPr>
          </w:p>
        </w:tc>
        <w:tc>
          <w:tcPr>
            <w:tcW w:w="210" w:type="pct"/>
            <w:tcBorders>
              <w:left w:val="nil"/>
              <w:right w:val="nil"/>
            </w:tcBorders>
          </w:tcPr>
          <w:p w:rsidR="003D5A29" w:rsidRPr="00AF657A" w:rsidRDefault="003D5A29" w:rsidP="00AF657A">
            <w:pPr>
              <w:rPr>
                <w:sz w:val="28"/>
              </w:rPr>
            </w:pPr>
          </w:p>
        </w:tc>
        <w:tc>
          <w:tcPr>
            <w:tcW w:w="212" w:type="pct"/>
            <w:tcBorders>
              <w:left w:val="nil"/>
            </w:tcBorders>
          </w:tcPr>
          <w:p w:rsidR="003D5A29" w:rsidRPr="00AF657A" w:rsidRDefault="003D5A29" w:rsidP="00AF657A">
            <w:pPr>
              <w:rPr>
                <w:sz w:val="28"/>
              </w:rPr>
            </w:pPr>
          </w:p>
        </w:tc>
        <w:tc>
          <w:tcPr>
            <w:tcW w:w="601" w:type="pct"/>
            <w:tcBorders>
              <w:left w:val="nil"/>
            </w:tcBorders>
          </w:tcPr>
          <w:p w:rsidR="003D5A29" w:rsidRPr="00AF657A" w:rsidRDefault="003D5A29" w:rsidP="00AF657A">
            <w:pPr>
              <w:rPr>
                <w:sz w:val="28"/>
              </w:rPr>
            </w:pPr>
          </w:p>
        </w:tc>
      </w:tr>
    </w:tbl>
    <w:p w:rsidR="00AF657A" w:rsidRDefault="00AF657A" w:rsidP="00AF657A">
      <w:pPr>
        <w:rPr>
          <w:rFonts w:cstheme="minorHAnsi"/>
          <w:sz w:val="28"/>
          <w:szCs w:val="24"/>
        </w:rPr>
      </w:pPr>
    </w:p>
    <w:p w:rsidR="00AF657A" w:rsidRDefault="00AF657A" w:rsidP="00AF657A">
      <w:pPr>
        <w:rPr>
          <w:rFonts w:cstheme="minorHAnsi"/>
          <w:sz w:val="28"/>
          <w:szCs w:val="24"/>
        </w:rPr>
      </w:pPr>
    </w:p>
    <w:p w:rsidR="00AF657A" w:rsidRDefault="00AF657A" w:rsidP="00AF657A">
      <w:pPr>
        <w:rPr>
          <w:rFonts w:cstheme="minorHAnsi"/>
          <w:sz w:val="28"/>
          <w:szCs w:val="24"/>
        </w:rPr>
      </w:pPr>
    </w:p>
    <w:p w:rsidR="00AF657A" w:rsidRDefault="00AF657A" w:rsidP="00AF657A">
      <w:pPr>
        <w:rPr>
          <w:rFonts w:cstheme="minorHAnsi"/>
          <w:sz w:val="28"/>
          <w:szCs w:val="24"/>
        </w:rPr>
      </w:pPr>
    </w:p>
    <w:p w:rsidR="00AF657A" w:rsidRDefault="00AF657A" w:rsidP="00AF657A">
      <w:pPr>
        <w:rPr>
          <w:rFonts w:cstheme="minorHAnsi"/>
          <w:sz w:val="28"/>
          <w:szCs w:val="24"/>
        </w:rPr>
      </w:pPr>
    </w:p>
    <w:p w:rsidR="00AF657A" w:rsidRDefault="00AF657A" w:rsidP="00AF657A">
      <w:pPr>
        <w:rPr>
          <w:rFonts w:cstheme="minorHAnsi"/>
          <w:sz w:val="28"/>
          <w:szCs w:val="24"/>
        </w:rPr>
      </w:pPr>
    </w:p>
    <w:p w:rsidR="00AF657A" w:rsidRPr="00AF657A" w:rsidRDefault="00AF657A" w:rsidP="00AF657A">
      <w:pPr>
        <w:rPr>
          <w:rFonts w:eastAsia="Calibri" w:cstheme="minorHAnsi"/>
          <w:sz w:val="28"/>
          <w:szCs w:val="24"/>
        </w:rPr>
      </w:pPr>
      <w:r w:rsidRPr="00AF657A">
        <w:rPr>
          <w:rFonts w:cstheme="minorHAnsi"/>
          <w:sz w:val="28"/>
          <w:szCs w:val="24"/>
        </w:rPr>
        <w:t>AMMATILLISTEN TUTKINNON OSIEN OSAAMISEN ARVIOINNIN SUUNNITELMA</w:t>
      </w:r>
      <w:r w:rsidRPr="00AF657A">
        <w:rPr>
          <w:rFonts w:eastAsia="Calibri" w:cstheme="minorHAnsi"/>
          <w:sz w:val="28"/>
          <w:szCs w:val="24"/>
        </w:rPr>
        <w:t xml:space="preserve"> </w:t>
      </w:r>
    </w:p>
    <w:tbl>
      <w:tblPr>
        <w:tblStyle w:val="TaulukkoRuudukko6"/>
        <w:tblW w:w="0" w:type="auto"/>
        <w:tblInd w:w="-318" w:type="dxa"/>
        <w:tblLayout w:type="fixed"/>
        <w:tblLook w:val="04A0" w:firstRow="1" w:lastRow="0" w:firstColumn="1" w:lastColumn="0" w:noHBand="0" w:noVBand="1"/>
      </w:tblPr>
      <w:tblGrid>
        <w:gridCol w:w="3545"/>
        <w:gridCol w:w="5023"/>
        <w:gridCol w:w="2432"/>
      </w:tblGrid>
      <w:tr w:rsidR="00AF657A" w:rsidRPr="00AF657A" w:rsidTr="00827311">
        <w:tc>
          <w:tcPr>
            <w:tcW w:w="11000" w:type="dxa"/>
            <w:gridSpan w:val="3"/>
            <w:shd w:val="clear" w:color="auto" w:fill="9BBB59" w:themeFill="accent3"/>
          </w:tcPr>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bCs/>
                <w:sz w:val="24"/>
                <w:szCs w:val="24"/>
              </w:rPr>
              <w:t>AMMATILLINEN PROJEKTITYÖ 10 OV</w:t>
            </w:r>
          </w:p>
        </w:tc>
      </w:tr>
      <w:tr w:rsidR="00AF657A" w:rsidRPr="00AF657A" w:rsidTr="00827311">
        <w:tc>
          <w:tcPr>
            <w:tcW w:w="3545" w:type="dxa"/>
            <w:shd w:val="clear" w:color="auto" w:fill="9BBB59" w:themeFill="accent3"/>
          </w:tcPr>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sz w:val="24"/>
                <w:szCs w:val="24"/>
              </w:rPr>
              <w:t>Arvioinnin kohde</w:t>
            </w:r>
          </w:p>
        </w:tc>
        <w:tc>
          <w:tcPr>
            <w:tcW w:w="5023" w:type="dxa"/>
            <w:shd w:val="clear" w:color="auto" w:fill="9BBB59" w:themeFill="accent3"/>
          </w:tcPr>
          <w:p w:rsidR="00AF657A" w:rsidRPr="00AF657A" w:rsidRDefault="00AF657A" w:rsidP="00AF657A">
            <w:pPr>
              <w:rPr>
                <w:b/>
                <w:sz w:val="24"/>
              </w:rPr>
            </w:pPr>
            <w:r w:rsidRPr="00AF657A">
              <w:rPr>
                <w:b/>
                <w:sz w:val="24"/>
              </w:rPr>
              <w:t>Ammattiosaamisen näyttö</w:t>
            </w:r>
          </w:p>
          <w:p w:rsidR="00AF657A" w:rsidRPr="00AF657A" w:rsidRDefault="00AF657A" w:rsidP="00AF657A">
            <w:pPr>
              <w:rPr>
                <w:rFonts w:ascii="Calibri" w:eastAsia="Calibri" w:hAnsi="Calibri" w:cs="Times New Roman"/>
                <w:sz w:val="24"/>
                <w:szCs w:val="24"/>
              </w:rPr>
            </w:pPr>
          </w:p>
        </w:tc>
        <w:tc>
          <w:tcPr>
            <w:tcW w:w="2432" w:type="dxa"/>
            <w:shd w:val="clear" w:color="auto" w:fill="9BBB59" w:themeFill="accent3"/>
          </w:tcPr>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sz w:val="24"/>
                <w:szCs w:val="24"/>
              </w:rPr>
              <w:t>Muu osaamisen arviointi</w:t>
            </w:r>
          </w:p>
        </w:tc>
      </w:tr>
      <w:tr w:rsidR="00AF657A" w:rsidRPr="00AF657A" w:rsidTr="00961C3F">
        <w:tc>
          <w:tcPr>
            <w:tcW w:w="3545" w:type="dxa"/>
          </w:tcPr>
          <w:p w:rsidR="00AF657A" w:rsidRPr="00AF657A" w:rsidRDefault="00AF657A" w:rsidP="00AF657A">
            <w:pPr>
              <w:autoSpaceDE w:val="0"/>
              <w:autoSpaceDN w:val="0"/>
              <w:adjustRightInd w:val="0"/>
              <w:rPr>
                <w:rFonts w:cstheme="minorHAnsi"/>
                <w:b/>
                <w:i/>
                <w:iCs/>
                <w:sz w:val="24"/>
                <w:szCs w:val="20"/>
              </w:rPr>
            </w:pPr>
            <w:r w:rsidRPr="00AF657A">
              <w:rPr>
                <w:rFonts w:cstheme="minorHAnsi"/>
                <w:b/>
                <w:i/>
                <w:iCs/>
                <w:sz w:val="24"/>
                <w:szCs w:val="20"/>
              </w:rPr>
              <w:t>1. Työprosessin hallinta</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Projektiosaaminen</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Projektin tuotesuunnittelu</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Ihmissuhteiden ylläpito ja yhteisön tuen hyödyntäminen</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Työssä ja työyhteisössä toimiminen</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Laadukas ja kestävän kehityksen mukainen toiminta</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Kustannustehokas ja tuloksellinen toiminta</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Yrittäjänä toimimisen mahdollisuuksien arviointi</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Osaamisen tuotteistamismahdollisuuksien arviointi</w:t>
            </w:r>
          </w:p>
          <w:p w:rsidR="00AF657A" w:rsidRPr="00AF657A" w:rsidRDefault="00AF657A" w:rsidP="00AF657A">
            <w:pPr>
              <w:numPr>
                <w:ilvl w:val="0"/>
                <w:numId w:val="33"/>
              </w:numPr>
              <w:autoSpaceDE w:val="0"/>
              <w:autoSpaceDN w:val="0"/>
              <w:adjustRightInd w:val="0"/>
              <w:contextualSpacing/>
              <w:rPr>
                <w:rFonts w:cstheme="minorHAnsi"/>
                <w:sz w:val="24"/>
                <w:szCs w:val="20"/>
              </w:rPr>
            </w:pPr>
            <w:r w:rsidRPr="00AF657A">
              <w:rPr>
                <w:rFonts w:cstheme="minorHAnsi"/>
                <w:sz w:val="24"/>
                <w:szCs w:val="20"/>
              </w:rPr>
              <w:t>Ammattialan yritystoiminnan arviointi</w:t>
            </w:r>
          </w:p>
          <w:p w:rsidR="00AF657A" w:rsidRPr="00AF657A" w:rsidRDefault="00AF657A" w:rsidP="00AF657A">
            <w:pPr>
              <w:autoSpaceDE w:val="0"/>
              <w:autoSpaceDN w:val="0"/>
              <w:adjustRightInd w:val="0"/>
              <w:rPr>
                <w:rFonts w:cstheme="minorHAnsi"/>
                <w:b/>
                <w:i/>
                <w:iCs/>
                <w:sz w:val="24"/>
                <w:szCs w:val="20"/>
              </w:rPr>
            </w:pPr>
            <w:r w:rsidRPr="00AF657A">
              <w:rPr>
                <w:rFonts w:cstheme="minorHAnsi"/>
                <w:b/>
                <w:i/>
                <w:iCs/>
                <w:sz w:val="24"/>
                <w:szCs w:val="20"/>
              </w:rPr>
              <w:t>2. Työmenetelmien, -välineiden ja materiaalin hallinta</w:t>
            </w:r>
          </w:p>
          <w:p w:rsidR="00AF657A" w:rsidRPr="00AF657A" w:rsidRDefault="00AF657A" w:rsidP="00AF657A">
            <w:pPr>
              <w:numPr>
                <w:ilvl w:val="0"/>
                <w:numId w:val="34"/>
              </w:numPr>
              <w:autoSpaceDE w:val="0"/>
              <w:autoSpaceDN w:val="0"/>
              <w:adjustRightInd w:val="0"/>
              <w:contextualSpacing/>
              <w:rPr>
                <w:rFonts w:cstheme="minorHAnsi"/>
                <w:sz w:val="24"/>
                <w:szCs w:val="20"/>
              </w:rPr>
            </w:pPr>
            <w:r w:rsidRPr="00AF657A">
              <w:rPr>
                <w:rFonts w:cstheme="minorHAnsi"/>
                <w:sz w:val="24"/>
                <w:szCs w:val="20"/>
              </w:rPr>
              <w:t>Kaavoitus</w:t>
            </w:r>
          </w:p>
          <w:p w:rsidR="00AF657A" w:rsidRPr="00AF657A" w:rsidRDefault="00AF657A" w:rsidP="00AF657A">
            <w:pPr>
              <w:numPr>
                <w:ilvl w:val="0"/>
                <w:numId w:val="34"/>
              </w:numPr>
              <w:autoSpaceDE w:val="0"/>
              <w:autoSpaceDN w:val="0"/>
              <w:adjustRightInd w:val="0"/>
              <w:contextualSpacing/>
              <w:rPr>
                <w:rFonts w:cstheme="minorHAnsi"/>
                <w:sz w:val="24"/>
                <w:szCs w:val="20"/>
              </w:rPr>
            </w:pPr>
            <w:r w:rsidRPr="00AF657A">
              <w:rPr>
                <w:rFonts w:cstheme="minorHAnsi"/>
                <w:sz w:val="24"/>
                <w:szCs w:val="20"/>
              </w:rPr>
              <w:t>Leikkuuvälineet ja leikkuu</w:t>
            </w:r>
          </w:p>
          <w:p w:rsidR="00AF657A" w:rsidRPr="00AF657A" w:rsidRDefault="00AF657A" w:rsidP="00AF657A">
            <w:pPr>
              <w:numPr>
                <w:ilvl w:val="0"/>
                <w:numId w:val="34"/>
              </w:numPr>
              <w:autoSpaceDE w:val="0"/>
              <w:autoSpaceDN w:val="0"/>
              <w:adjustRightInd w:val="0"/>
              <w:contextualSpacing/>
              <w:rPr>
                <w:rFonts w:cstheme="minorHAnsi"/>
                <w:sz w:val="24"/>
                <w:szCs w:val="20"/>
              </w:rPr>
            </w:pPr>
            <w:r w:rsidRPr="00AF657A">
              <w:rPr>
                <w:rFonts w:cstheme="minorHAnsi"/>
                <w:sz w:val="24"/>
                <w:szCs w:val="20"/>
              </w:rPr>
              <w:t>Työtapojen tulkinta ja valmistus</w:t>
            </w:r>
          </w:p>
          <w:p w:rsidR="00AF657A" w:rsidRPr="00AF657A" w:rsidRDefault="00AF657A" w:rsidP="00AF657A">
            <w:pPr>
              <w:numPr>
                <w:ilvl w:val="0"/>
                <w:numId w:val="34"/>
              </w:numPr>
              <w:autoSpaceDE w:val="0"/>
              <w:autoSpaceDN w:val="0"/>
              <w:adjustRightInd w:val="0"/>
              <w:contextualSpacing/>
              <w:rPr>
                <w:rFonts w:cstheme="minorHAnsi"/>
                <w:sz w:val="24"/>
                <w:szCs w:val="20"/>
              </w:rPr>
            </w:pPr>
            <w:r w:rsidRPr="00AF657A">
              <w:rPr>
                <w:rFonts w:cstheme="minorHAnsi"/>
                <w:sz w:val="24"/>
                <w:szCs w:val="20"/>
              </w:rPr>
              <w:t>Viimeistely ja toimitus asiakkaalle</w:t>
            </w:r>
          </w:p>
          <w:p w:rsidR="00AF657A" w:rsidRPr="00AF657A" w:rsidRDefault="00AF657A" w:rsidP="00AF657A">
            <w:pPr>
              <w:numPr>
                <w:ilvl w:val="0"/>
                <w:numId w:val="34"/>
              </w:numPr>
              <w:autoSpaceDE w:val="0"/>
              <w:autoSpaceDN w:val="0"/>
              <w:adjustRightInd w:val="0"/>
              <w:contextualSpacing/>
              <w:rPr>
                <w:rFonts w:cstheme="minorHAnsi"/>
                <w:sz w:val="24"/>
                <w:szCs w:val="20"/>
              </w:rPr>
            </w:pPr>
            <w:r w:rsidRPr="00AF657A">
              <w:rPr>
                <w:rFonts w:cstheme="minorHAnsi"/>
                <w:sz w:val="24"/>
                <w:szCs w:val="20"/>
              </w:rPr>
              <w:t>Markkinointi ja hinnoittelu</w:t>
            </w:r>
          </w:p>
          <w:p w:rsidR="00237354" w:rsidRDefault="00237354" w:rsidP="00AF657A">
            <w:pPr>
              <w:autoSpaceDE w:val="0"/>
              <w:autoSpaceDN w:val="0"/>
              <w:adjustRightInd w:val="0"/>
              <w:rPr>
                <w:rFonts w:cstheme="minorHAnsi"/>
                <w:b/>
                <w:i/>
                <w:iCs/>
                <w:sz w:val="24"/>
                <w:szCs w:val="20"/>
              </w:rPr>
            </w:pPr>
          </w:p>
          <w:p w:rsidR="00AF657A" w:rsidRPr="00AF657A" w:rsidRDefault="00AF657A" w:rsidP="00AF657A">
            <w:pPr>
              <w:autoSpaceDE w:val="0"/>
              <w:autoSpaceDN w:val="0"/>
              <w:adjustRightInd w:val="0"/>
              <w:rPr>
                <w:rFonts w:cstheme="minorHAnsi"/>
                <w:b/>
                <w:i/>
                <w:iCs/>
                <w:sz w:val="24"/>
                <w:szCs w:val="20"/>
              </w:rPr>
            </w:pPr>
            <w:r w:rsidRPr="00AF657A">
              <w:rPr>
                <w:rFonts w:cstheme="minorHAnsi"/>
                <w:b/>
                <w:i/>
                <w:iCs/>
                <w:sz w:val="24"/>
                <w:szCs w:val="20"/>
              </w:rPr>
              <w:t>3. Työn perustana olevan tiedon hallinta</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Tietotekniikan hyödyntäminen</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Tuotteen hinnoittelu</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Työssä ja työyhteisössä toimiminen</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Laadukas ja kestävän kehityksen mukainen toiminta</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Kustannustehokas ja tuloksellinen toiminta</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Yrittäjänä toimimisen mahdollisuuksien arviointi</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Osaamisen tuotteistamismahdollisuuksien arviointi</w:t>
            </w:r>
          </w:p>
          <w:p w:rsidR="00AF657A" w:rsidRPr="00AF657A" w:rsidRDefault="00AF657A" w:rsidP="00AF657A">
            <w:pPr>
              <w:numPr>
                <w:ilvl w:val="0"/>
                <w:numId w:val="35"/>
              </w:numPr>
              <w:autoSpaceDE w:val="0"/>
              <w:autoSpaceDN w:val="0"/>
              <w:adjustRightInd w:val="0"/>
              <w:contextualSpacing/>
              <w:rPr>
                <w:rFonts w:cstheme="minorHAnsi"/>
                <w:sz w:val="24"/>
                <w:szCs w:val="20"/>
              </w:rPr>
            </w:pPr>
            <w:r w:rsidRPr="00AF657A">
              <w:rPr>
                <w:rFonts w:cstheme="minorHAnsi"/>
                <w:sz w:val="24"/>
                <w:szCs w:val="20"/>
              </w:rPr>
              <w:t>Ammattialan yritystoiminnan arviointi</w:t>
            </w:r>
          </w:p>
          <w:p w:rsidR="00AF657A" w:rsidRPr="00AF657A" w:rsidRDefault="00AF657A" w:rsidP="00AF657A">
            <w:pPr>
              <w:autoSpaceDE w:val="0"/>
              <w:autoSpaceDN w:val="0"/>
              <w:adjustRightInd w:val="0"/>
              <w:rPr>
                <w:rFonts w:cstheme="minorHAnsi"/>
                <w:b/>
                <w:i/>
                <w:iCs/>
                <w:sz w:val="24"/>
                <w:szCs w:val="20"/>
              </w:rPr>
            </w:pPr>
            <w:r w:rsidRPr="00AF657A">
              <w:rPr>
                <w:rFonts w:cstheme="minorHAnsi"/>
                <w:b/>
                <w:i/>
                <w:iCs/>
                <w:sz w:val="24"/>
                <w:szCs w:val="20"/>
              </w:rPr>
              <w:t>4. Elinikäisen oppimisen avaintaidot</w:t>
            </w:r>
          </w:p>
          <w:p w:rsidR="00AF657A" w:rsidRPr="00AF657A" w:rsidRDefault="00AF657A" w:rsidP="00AF657A">
            <w:pPr>
              <w:numPr>
                <w:ilvl w:val="0"/>
                <w:numId w:val="36"/>
              </w:numPr>
              <w:autoSpaceDE w:val="0"/>
              <w:autoSpaceDN w:val="0"/>
              <w:adjustRightInd w:val="0"/>
              <w:contextualSpacing/>
              <w:rPr>
                <w:rFonts w:cstheme="minorHAnsi"/>
                <w:sz w:val="24"/>
                <w:szCs w:val="20"/>
              </w:rPr>
            </w:pPr>
            <w:r w:rsidRPr="00AF657A">
              <w:rPr>
                <w:rFonts w:cstheme="minorHAnsi"/>
                <w:sz w:val="24"/>
                <w:szCs w:val="20"/>
              </w:rPr>
              <w:t>Oppiminen ja ongelmanratkaisu</w:t>
            </w:r>
          </w:p>
          <w:p w:rsidR="00AF657A" w:rsidRPr="00AF657A" w:rsidRDefault="00AF657A" w:rsidP="00AF657A">
            <w:pPr>
              <w:numPr>
                <w:ilvl w:val="0"/>
                <w:numId w:val="36"/>
              </w:numPr>
              <w:autoSpaceDE w:val="0"/>
              <w:autoSpaceDN w:val="0"/>
              <w:adjustRightInd w:val="0"/>
              <w:contextualSpacing/>
              <w:rPr>
                <w:rFonts w:cstheme="minorHAnsi"/>
                <w:sz w:val="24"/>
                <w:szCs w:val="20"/>
              </w:rPr>
            </w:pPr>
            <w:r w:rsidRPr="00AF657A">
              <w:rPr>
                <w:rFonts w:cstheme="minorHAnsi"/>
                <w:sz w:val="24"/>
                <w:szCs w:val="20"/>
              </w:rPr>
              <w:t>Vuorovaikutus ja yhteistyö</w:t>
            </w:r>
          </w:p>
          <w:p w:rsidR="00AF657A" w:rsidRPr="00AF657A" w:rsidRDefault="00AF657A" w:rsidP="00AF657A">
            <w:pPr>
              <w:numPr>
                <w:ilvl w:val="0"/>
                <w:numId w:val="36"/>
              </w:numPr>
              <w:autoSpaceDE w:val="0"/>
              <w:autoSpaceDN w:val="0"/>
              <w:adjustRightInd w:val="0"/>
              <w:contextualSpacing/>
              <w:rPr>
                <w:rFonts w:cstheme="minorHAnsi"/>
                <w:sz w:val="24"/>
                <w:szCs w:val="20"/>
              </w:rPr>
            </w:pPr>
            <w:r w:rsidRPr="00AF657A">
              <w:rPr>
                <w:rFonts w:cstheme="minorHAnsi"/>
                <w:sz w:val="24"/>
                <w:szCs w:val="20"/>
              </w:rPr>
              <w:t>Terveys, turvallisuus ja toimintakyky</w:t>
            </w:r>
          </w:p>
        </w:tc>
        <w:tc>
          <w:tcPr>
            <w:tcW w:w="5023" w:type="dxa"/>
          </w:tcPr>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i/>
                <w:iCs/>
                <w:sz w:val="24"/>
                <w:szCs w:val="24"/>
              </w:rPr>
              <w:t>1.    Työprosessin hallinta, KOKONAAN</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Opiskelija suunnittelee ja tuottaa visuaalisia tuotekuvia sekä arvioi yhteistyössä ryhmän jäsenten kanssa tuotteistamismahdollisuuksia.</w:t>
            </w:r>
          </w:p>
          <w:p w:rsidR="00AF657A" w:rsidRPr="00AF657A" w:rsidRDefault="00AF657A" w:rsidP="00AF657A">
            <w:pPr>
              <w:rPr>
                <w:rFonts w:ascii="Calibri" w:eastAsia="Calibri" w:hAnsi="Calibri" w:cs="Times New Roman"/>
                <w:b/>
                <w:i/>
                <w:iCs/>
                <w:sz w:val="24"/>
                <w:szCs w:val="24"/>
              </w:rPr>
            </w:pPr>
            <w:r w:rsidRPr="00AF657A">
              <w:rPr>
                <w:rFonts w:ascii="Calibri" w:eastAsia="Calibri" w:hAnsi="Calibri" w:cs="Times New Roman"/>
                <w:b/>
                <w:i/>
                <w:iCs/>
                <w:sz w:val="24"/>
                <w:szCs w:val="24"/>
              </w:rPr>
              <w:t>2.    Työmenetelmien, -välineiden ja materiaalin hallinta, KOKONAAN</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Opiskelija hinnoittelee ja markkinoi tuotteen. Hän kaavoittaa ja tekee tuotteelle sarjaleikkuusuunnitelman käsin/tietokoneella.</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 xml:space="preserve"> Opiskelija valmistaa, viimeistelee ja toimittaa tuotteen asiakkaille yhteistyössä ryhmän jäsenten kanssa.</w:t>
            </w:r>
          </w:p>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i/>
                <w:iCs/>
                <w:sz w:val="24"/>
                <w:szCs w:val="24"/>
              </w:rPr>
              <w:t>3.    Työn perustana olevan tiedon hallinta, KOKONAAN</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Opiskelija hyödyntää tietotekniikkaa kaavoituksessa, työtapojen suunnittelussa ja hinnoittelussa. Hän arvioi yhteistyössä ryhmän jäsenten kanssa mahdollisuuksiaan yrityksen perustamiseen.</w:t>
            </w:r>
          </w:p>
          <w:p w:rsidR="00AF657A" w:rsidRPr="00AF657A" w:rsidRDefault="00AF657A" w:rsidP="00AF657A">
            <w:pPr>
              <w:rPr>
                <w:rFonts w:ascii="Calibri" w:eastAsia="Calibri" w:hAnsi="Calibri" w:cs="Times New Roman"/>
                <w:b/>
                <w:sz w:val="24"/>
                <w:szCs w:val="24"/>
              </w:rPr>
            </w:pPr>
            <w:r w:rsidRPr="00AF657A">
              <w:rPr>
                <w:rFonts w:ascii="Calibri" w:eastAsia="Calibri" w:hAnsi="Calibri" w:cs="Times New Roman"/>
                <w:b/>
                <w:i/>
                <w:iCs/>
                <w:sz w:val="24"/>
                <w:szCs w:val="24"/>
              </w:rPr>
              <w:t>4.    Elinikäisen oppimisen avaintaidot, KOKONAAN</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Opiskelija työskentelee ryhmätyön jäsenenä työturvallisuutta noudattaen. Hän itsearvioi oma oppimistaan ja toimintakykyä.</w:t>
            </w:r>
          </w:p>
          <w:p w:rsidR="00AF657A" w:rsidRPr="00AF657A" w:rsidRDefault="00AF657A" w:rsidP="00AF657A">
            <w:pPr>
              <w:rPr>
                <w:rFonts w:ascii="Calibri" w:eastAsia="Calibri" w:hAnsi="Calibri" w:cs="Times New Roman"/>
                <w:sz w:val="24"/>
                <w:szCs w:val="24"/>
              </w:rPr>
            </w:pP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Näyttöympäristö:</w:t>
            </w:r>
          </w:p>
          <w:p w:rsidR="00AF657A" w:rsidRPr="00AF657A" w:rsidRDefault="00AF657A" w:rsidP="00AF657A">
            <w:pPr>
              <w:numPr>
                <w:ilvl w:val="0"/>
                <w:numId w:val="37"/>
              </w:numPr>
              <w:contextualSpacing/>
              <w:rPr>
                <w:rFonts w:ascii="Calibri" w:eastAsia="Calibri" w:hAnsi="Calibri" w:cs="Times New Roman"/>
                <w:sz w:val="24"/>
                <w:szCs w:val="24"/>
              </w:rPr>
            </w:pPr>
            <w:r w:rsidRPr="00AF657A">
              <w:rPr>
                <w:rFonts w:ascii="Calibri" w:eastAsia="Calibri" w:hAnsi="Calibri" w:cs="Times New Roman"/>
                <w:sz w:val="24"/>
                <w:szCs w:val="24"/>
              </w:rPr>
              <w:t>ammattiopisto tai yritys</w:t>
            </w:r>
          </w:p>
          <w:p w:rsidR="00AF657A" w:rsidRPr="00AF657A" w:rsidRDefault="00AF657A" w:rsidP="00AF657A">
            <w:pPr>
              <w:ind w:left="720"/>
              <w:contextualSpacing/>
              <w:rPr>
                <w:rFonts w:ascii="Calibri" w:eastAsia="Calibri" w:hAnsi="Calibri" w:cs="Times New Roman"/>
                <w:sz w:val="24"/>
                <w:szCs w:val="24"/>
              </w:rPr>
            </w:pPr>
            <w:r w:rsidRPr="00AF657A">
              <w:rPr>
                <w:rFonts w:ascii="Calibri" w:eastAsia="Calibri" w:hAnsi="Calibri" w:cs="Times New Roman"/>
                <w:sz w:val="24"/>
                <w:szCs w:val="24"/>
              </w:rPr>
              <w:t xml:space="preserve">    </w:t>
            </w: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Näytön arviointi:</w:t>
            </w:r>
          </w:p>
          <w:p w:rsidR="00AF657A" w:rsidRPr="00AF657A" w:rsidRDefault="00AF657A" w:rsidP="00AF657A">
            <w:pPr>
              <w:numPr>
                <w:ilvl w:val="0"/>
                <w:numId w:val="37"/>
              </w:numPr>
              <w:contextualSpacing/>
              <w:rPr>
                <w:rFonts w:ascii="Calibri" w:eastAsia="Calibri" w:hAnsi="Calibri" w:cs="Times New Roman"/>
                <w:sz w:val="24"/>
                <w:szCs w:val="24"/>
              </w:rPr>
            </w:pPr>
            <w:r w:rsidRPr="00AF657A">
              <w:rPr>
                <w:rFonts w:ascii="Calibri" w:eastAsia="Calibri" w:hAnsi="Calibri" w:cs="Times New Roman"/>
                <w:sz w:val="24"/>
                <w:szCs w:val="24"/>
              </w:rPr>
              <w:t>Näytön arviointiin osallistuvat opettaja(t) ja/tai opettaja/työpaikkaohjaaja sekä opiskelija</w:t>
            </w:r>
          </w:p>
          <w:p w:rsidR="00AF657A" w:rsidRPr="00AF657A" w:rsidRDefault="00AF657A" w:rsidP="00AF657A">
            <w:pPr>
              <w:numPr>
                <w:ilvl w:val="0"/>
                <w:numId w:val="37"/>
              </w:numPr>
              <w:contextualSpacing/>
              <w:rPr>
                <w:rFonts w:ascii="Calibri" w:eastAsia="Calibri" w:hAnsi="Calibri" w:cs="Times New Roman"/>
                <w:sz w:val="24"/>
                <w:szCs w:val="24"/>
              </w:rPr>
            </w:pPr>
            <w:r w:rsidRPr="00AF657A">
              <w:rPr>
                <w:rFonts w:ascii="Calibri" w:eastAsia="Calibri" w:hAnsi="Calibri" w:cs="Times New Roman"/>
                <w:sz w:val="24"/>
                <w:szCs w:val="24"/>
              </w:rPr>
              <w:t>Opettaja(t) ja/tai työpaikkaohjaaja päättävät yhdessä ammattiosaamisen näytön arvosanasta</w:t>
            </w:r>
          </w:p>
          <w:p w:rsidR="00AF657A" w:rsidRPr="00AF657A" w:rsidRDefault="00AF657A" w:rsidP="00AF657A">
            <w:pPr>
              <w:rPr>
                <w:rFonts w:ascii="Calibri" w:eastAsia="Calibri" w:hAnsi="Calibri" w:cs="Times New Roman"/>
                <w:sz w:val="24"/>
                <w:szCs w:val="24"/>
              </w:rPr>
            </w:pPr>
          </w:p>
          <w:p w:rsidR="00AF657A" w:rsidRPr="00AF657A" w:rsidRDefault="00AF657A" w:rsidP="00AF657A">
            <w:pPr>
              <w:rPr>
                <w:rFonts w:ascii="Calibri" w:eastAsia="Calibri" w:hAnsi="Calibri" w:cs="Times New Roman"/>
                <w:sz w:val="24"/>
                <w:szCs w:val="24"/>
              </w:rPr>
            </w:pPr>
            <w:r w:rsidRPr="00AF657A">
              <w:rPr>
                <w:rFonts w:ascii="Calibri" w:eastAsia="Calibri" w:hAnsi="Calibri" w:cs="Times New Roman"/>
                <w:sz w:val="24"/>
                <w:szCs w:val="24"/>
              </w:rPr>
              <w:t>Näytön ajoitus:</w:t>
            </w:r>
          </w:p>
          <w:p w:rsidR="00AF657A" w:rsidRPr="00AF657A" w:rsidRDefault="00AF657A" w:rsidP="00AF657A">
            <w:pPr>
              <w:numPr>
                <w:ilvl w:val="0"/>
                <w:numId w:val="38"/>
              </w:numPr>
              <w:contextualSpacing/>
              <w:rPr>
                <w:rFonts w:ascii="Calibri" w:eastAsia="Calibri" w:hAnsi="Calibri" w:cs="Times New Roman"/>
                <w:sz w:val="24"/>
                <w:szCs w:val="24"/>
              </w:rPr>
            </w:pPr>
            <w:r w:rsidRPr="00AF657A">
              <w:rPr>
                <w:rFonts w:ascii="Calibri" w:eastAsia="Calibri" w:hAnsi="Calibri" w:cs="Times New Roman"/>
                <w:sz w:val="24"/>
                <w:szCs w:val="24"/>
              </w:rPr>
              <w:t xml:space="preserve">tutkinnon osan suorittamisen lopuksi </w:t>
            </w:r>
          </w:p>
          <w:p w:rsidR="00AF657A" w:rsidRPr="00AF657A" w:rsidRDefault="00AF657A" w:rsidP="00AF657A">
            <w:pPr>
              <w:ind w:left="720"/>
              <w:rPr>
                <w:rFonts w:ascii="Calibri" w:eastAsia="Calibri" w:hAnsi="Calibri" w:cs="Times New Roman"/>
                <w:sz w:val="24"/>
                <w:szCs w:val="24"/>
              </w:rPr>
            </w:pPr>
          </w:p>
        </w:tc>
        <w:tc>
          <w:tcPr>
            <w:tcW w:w="2432" w:type="dxa"/>
          </w:tcPr>
          <w:p w:rsidR="00AF657A" w:rsidRPr="00AF657A" w:rsidRDefault="00AF657A" w:rsidP="00AF657A">
            <w:pPr>
              <w:rPr>
                <w:rFonts w:ascii="Calibri" w:eastAsia="Calibri" w:hAnsi="Calibri" w:cs="Times New Roman"/>
                <w:sz w:val="24"/>
                <w:szCs w:val="24"/>
              </w:rPr>
            </w:pPr>
          </w:p>
        </w:tc>
      </w:tr>
      <w:tr w:rsidR="00AF657A" w:rsidRPr="00AF657A" w:rsidTr="00961C3F">
        <w:tc>
          <w:tcPr>
            <w:tcW w:w="11000" w:type="dxa"/>
            <w:gridSpan w:val="3"/>
          </w:tcPr>
          <w:p w:rsidR="00AF657A" w:rsidRPr="00AF657A" w:rsidRDefault="00AF657A" w:rsidP="00AF657A">
            <w:pPr>
              <w:rPr>
                <w:rFonts w:ascii="Calibri" w:eastAsia="Calibri" w:hAnsi="Calibri" w:cs="Times New Roman"/>
                <w:sz w:val="24"/>
                <w:szCs w:val="24"/>
              </w:rPr>
            </w:pPr>
            <w:r w:rsidRPr="00AF657A">
              <w:rPr>
                <w:rFonts w:ascii="Calibri" w:hAnsi="Calibri" w:cs="Calibri"/>
                <w:sz w:val="24"/>
                <w:szCs w:val="20"/>
              </w:rPr>
              <w:t>Tutkinnon osan arvosana muodostetaan ammattiosaamisen näytön perusteella.</w:t>
            </w:r>
          </w:p>
        </w:tc>
      </w:tr>
    </w:tbl>
    <w:p w:rsidR="004275BA" w:rsidRDefault="004275BA" w:rsidP="00014623"/>
    <w:p w:rsidR="00F77D66" w:rsidRDefault="00F77D66" w:rsidP="0061321A">
      <w:pPr>
        <w:rPr>
          <w:b/>
          <w:sz w:val="28"/>
        </w:rPr>
      </w:pPr>
    </w:p>
    <w:p w:rsidR="004E23D5" w:rsidRDefault="008F71B3" w:rsidP="00827311">
      <w:pPr>
        <w:pStyle w:val="Otsikko1"/>
      </w:pPr>
      <w:bookmarkStart w:id="13" w:name="_Toc373155743"/>
      <w:r>
        <w:t>V</w:t>
      </w:r>
      <w:r w:rsidR="0061321A" w:rsidRPr="004E23D5">
        <w:t>alinnaiset tutkinnon osat</w:t>
      </w:r>
      <w:r>
        <w:t xml:space="preserve"> 30 ov</w:t>
      </w:r>
      <w:bookmarkEnd w:id="13"/>
      <w:r w:rsidR="0061321A" w:rsidRPr="004E23D5">
        <w:t xml:space="preserve"> </w:t>
      </w:r>
    </w:p>
    <w:p w:rsidR="0061321A" w:rsidRPr="00406028" w:rsidRDefault="0061321A" w:rsidP="00827311">
      <w:pPr>
        <w:pStyle w:val="Otsikko2"/>
      </w:pPr>
      <w:bookmarkStart w:id="14" w:name="_Toc373155744"/>
      <w:r w:rsidRPr="00406028">
        <w:t>Kaavoitus ja sarjonta 10 ov</w:t>
      </w:r>
      <w:bookmarkEnd w:id="14"/>
    </w:p>
    <w:p w:rsidR="00F77D66" w:rsidRPr="00237354" w:rsidRDefault="00237354" w:rsidP="00196472">
      <w:pPr>
        <w:pBdr>
          <w:bottom w:val="single" w:sz="4" w:space="1" w:color="4F81BD" w:themeColor="accent1"/>
        </w:pBdr>
        <w:rPr>
          <w:color w:val="4F81BD" w:themeColor="accent1"/>
          <w:sz w:val="20"/>
        </w:rPr>
      </w:pPr>
      <w:r w:rsidRPr="00237354">
        <w:rPr>
          <w:color w:val="4F81BD" w:themeColor="accent1"/>
          <w:sz w:val="20"/>
        </w:rPr>
        <w:t xml:space="preserve"> </w:t>
      </w:r>
      <w:r w:rsidR="0061321A" w:rsidRPr="00196472">
        <w:rPr>
          <w:color w:val="4F81BD" w:themeColor="accent1"/>
        </w:rPr>
        <w:t xml:space="preserve">Tällä hetkellä ko. </w:t>
      </w:r>
      <w:r w:rsidR="00946A8B" w:rsidRPr="00196472">
        <w:rPr>
          <w:color w:val="4F81BD" w:themeColor="accent1"/>
        </w:rPr>
        <w:t>tutkinnon osan suorittaminen</w:t>
      </w:r>
      <w:r w:rsidR="0061321A" w:rsidRPr="00196472">
        <w:rPr>
          <w:color w:val="4F81BD" w:themeColor="accent1"/>
        </w:rPr>
        <w:t xml:space="preserve"> onnistuu työ</w:t>
      </w:r>
      <w:r w:rsidR="00D96B84" w:rsidRPr="00196472">
        <w:rPr>
          <w:color w:val="4F81BD" w:themeColor="accent1"/>
        </w:rPr>
        <w:t>osastolla</w:t>
      </w:r>
      <w:r w:rsidR="0061321A" w:rsidRPr="00196472">
        <w:rPr>
          <w:color w:val="4F81BD" w:themeColor="accent1"/>
        </w:rPr>
        <w:t xml:space="preserve"> nykyisen työvalmentajan</w:t>
      </w:r>
      <w:r w:rsidR="00F77D66" w:rsidRPr="00196472">
        <w:rPr>
          <w:color w:val="4F81BD" w:themeColor="accent1"/>
        </w:rPr>
        <w:t>, Pauliina Yrjänän,</w:t>
      </w:r>
      <w:r w:rsidR="0061321A" w:rsidRPr="00196472">
        <w:rPr>
          <w:color w:val="4F81BD" w:themeColor="accent1"/>
        </w:rPr>
        <w:t xml:space="preserve"> ohjauksessa.</w:t>
      </w:r>
      <w:r w:rsidR="00196472" w:rsidRPr="00196472">
        <w:rPr>
          <w:color w:val="4F81BD" w:themeColor="accent1"/>
        </w:rPr>
        <w:t xml:space="preserve"> </w:t>
      </w:r>
      <w:r w:rsidR="00196472" w:rsidRPr="00196472">
        <w:rPr>
          <w:color w:val="4F81BD" w:themeColor="accent1"/>
          <w:bdr w:val="single" w:sz="4" w:space="0" w:color="4F81BD" w:themeColor="accent1"/>
        </w:rPr>
        <w:t xml:space="preserve">                                                                                                                                                                                        </w:t>
      </w:r>
    </w:p>
    <w:p w:rsidR="00237354" w:rsidRDefault="00237354" w:rsidP="00196472">
      <w:pPr>
        <w:pStyle w:val="Eivli"/>
        <w:rPr>
          <w:sz w:val="28"/>
        </w:rPr>
      </w:pPr>
      <w:r w:rsidRPr="00237354">
        <w:rPr>
          <w:sz w:val="28"/>
        </w:rPr>
        <w:t xml:space="preserve"> </w:t>
      </w:r>
    </w:p>
    <w:p w:rsidR="0061321A" w:rsidRPr="00636249" w:rsidRDefault="0061321A" w:rsidP="00237354">
      <w:pPr>
        <w:pStyle w:val="Eivli"/>
      </w:pPr>
      <w:r w:rsidRPr="00237354">
        <w:rPr>
          <w:sz w:val="28"/>
        </w:rPr>
        <w:t>OPPIMISEN ARVIOINTI</w:t>
      </w:r>
      <w:r w:rsidRPr="00636249">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702"/>
        <w:gridCol w:w="465"/>
        <w:gridCol w:w="2076"/>
        <w:gridCol w:w="1700"/>
        <w:gridCol w:w="2401"/>
      </w:tblGrid>
      <w:tr w:rsidR="002D6CDC" w:rsidRPr="002D6CDC" w:rsidTr="00827311">
        <w:tc>
          <w:tcPr>
            <w:tcW w:w="3543"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Ammattitaitovaatimus</w:t>
            </w:r>
          </w:p>
        </w:tc>
        <w:tc>
          <w:tcPr>
            <w:tcW w:w="702"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Kyllä</w:t>
            </w:r>
          </w:p>
        </w:tc>
        <w:tc>
          <w:tcPr>
            <w:tcW w:w="466"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Ei</w:t>
            </w:r>
          </w:p>
        </w:tc>
        <w:tc>
          <w:tcPr>
            <w:tcW w:w="2060"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Muu suunnitelma</w:t>
            </w:r>
          </w:p>
        </w:tc>
        <w:tc>
          <w:tcPr>
            <w:tcW w:w="1701"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Lisätietoja</w:t>
            </w:r>
          </w:p>
        </w:tc>
        <w:tc>
          <w:tcPr>
            <w:tcW w:w="2409" w:type="dxa"/>
            <w:shd w:val="clear" w:color="auto" w:fill="9BBB59" w:themeFill="accent3"/>
          </w:tcPr>
          <w:p w:rsidR="002D6CDC" w:rsidRPr="00827311" w:rsidRDefault="002D6CDC" w:rsidP="002D6CDC">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Oppimisen seuranta, palaute ja arviointi</w:t>
            </w:r>
          </w:p>
        </w:tc>
      </w:tr>
      <w:tr w:rsidR="002D6CDC" w:rsidRPr="002D6CDC" w:rsidTr="00961C3F">
        <w:tc>
          <w:tcPr>
            <w:tcW w:w="3543" w:type="dxa"/>
          </w:tcPr>
          <w:p w:rsidR="002D6CDC" w:rsidRPr="002D6CDC" w:rsidRDefault="00237354" w:rsidP="002D6CDC">
            <w:pPr>
              <w:contextualSpacing/>
            </w:pPr>
            <w:r w:rsidRPr="002D6CDC">
              <w:t xml:space="preserve"> </w:t>
            </w:r>
            <w:r w:rsidR="002D6CDC" w:rsidRPr="002D6CDC">
              <w:t>Opiskelija osaa</w:t>
            </w:r>
          </w:p>
          <w:p w:rsidR="002D6CDC" w:rsidRPr="002D6CDC" w:rsidRDefault="002D6CDC" w:rsidP="002D6CDC">
            <w:pPr>
              <w:numPr>
                <w:ilvl w:val="0"/>
                <w:numId w:val="32"/>
              </w:numPr>
              <w:contextualSpacing/>
              <w:rPr>
                <w:rFonts w:eastAsia="Times New Roman" w:cstheme="minorHAnsi"/>
                <w:szCs w:val="24"/>
              </w:rPr>
            </w:pPr>
            <w:r w:rsidRPr="002D6CDC">
              <w:t>ottaa mitat asiakkaalta</w:t>
            </w:r>
          </w:p>
        </w:tc>
        <w:tc>
          <w:tcPr>
            <w:tcW w:w="702" w:type="dxa"/>
          </w:tcPr>
          <w:p w:rsidR="002D6CDC" w:rsidRPr="002D6CDC" w:rsidRDefault="002D6CDC" w:rsidP="002D6CDC">
            <w:pPr>
              <w:spacing w:after="0" w:line="240" w:lineRule="auto"/>
              <w:jc w:val="center"/>
              <w:rPr>
                <w:rFonts w:ascii="Arial" w:eastAsia="Times New Roman" w:hAnsi="Arial" w:cs="Arial"/>
                <w:sz w:val="24"/>
                <w:szCs w:val="24"/>
              </w:rPr>
            </w:pPr>
          </w:p>
          <w:p w:rsidR="002D6CDC" w:rsidRPr="002D6CDC" w:rsidRDefault="002D6CDC" w:rsidP="002D6CDC">
            <w:pPr>
              <w:spacing w:after="0" w:line="240" w:lineRule="auto"/>
              <w:jc w:val="center"/>
              <w:rPr>
                <w:rFonts w:eastAsia="Times New Roman" w:cstheme="minorHAnsi"/>
                <w:sz w:val="24"/>
                <w:szCs w:val="24"/>
              </w:rPr>
            </w:pPr>
            <w:r w:rsidRPr="002D6CDC">
              <w:rPr>
                <w:rFonts w:eastAsia="Times New Roman" w:cstheme="minorHAnsi"/>
                <w:szCs w:val="24"/>
              </w:rPr>
              <w:t>X</w:t>
            </w:r>
          </w:p>
        </w:tc>
        <w:tc>
          <w:tcPr>
            <w:tcW w:w="466" w:type="dxa"/>
          </w:tcPr>
          <w:p w:rsidR="002D6CDC" w:rsidRPr="00DB66BF" w:rsidRDefault="002D6CDC" w:rsidP="002D6CDC">
            <w:pPr>
              <w:spacing w:after="0" w:line="240" w:lineRule="auto"/>
              <w:rPr>
                <w:rFonts w:eastAsia="Times New Roman" w:cstheme="minorHAnsi"/>
                <w:szCs w:val="24"/>
              </w:rPr>
            </w:pPr>
          </w:p>
          <w:p w:rsidR="00DB66BF" w:rsidRPr="00DB66BF" w:rsidRDefault="00DB66BF" w:rsidP="002D6CDC">
            <w:pPr>
              <w:spacing w:after="0" w:line="240" w:lineRule="auto"/>
              <w:rPr>
                <w:rFonts w:eastAsia="Times New Roman" w:cstheme="minorHAnsi"/>
                <w:szCs w:val="24"/>
              </w:rPr>
            </w:pPr>
            <w:r w:rsidRPr="00DB66BF">
              <w:rPr>
                <w:rFonts w:eastAsia="Times New Roman" w:cstheme="minorHAnsi"/>
                <w:szCs w:val="24"/>
              </w:rPr>
              <w:t>X</w:t>
            </w: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DB66BF" w:rsidRDefault="00DB66BF" w:rsidP="002D6CDC">
            <w:pPr>
              <w:spacing w:after="0" w:line="240" w:lineRule="auto"/>
              <w:rPr>
                <w:rFonts w:eastAsia="Times New Roman" w:cstheme="minorHAnsi"/>
                <w:sz w:val="24"/>
                <w:szCs w:val="24"/>
              </w:rPr>
            </w:pPr>
            <w:r w:rsidRPr="00DB66BF">
              <w:rPr>
                <w:rFonts w:eastAsia="Times New Roman" w:cstheme="minorHAnsi"/>
                <w:szCs w:val="24"/>
              </w:rPr>
              <w:t>Työosastolla ei ole sovituskoppia.</w:t>
            </w:r>
          </w:p>
        </w:tc>
        <w:tc>
          <w:tcPr>
            <w:tcW w:w="2409" w:type="dxa"/>
            <w:vMerge w:val="restart"/>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rPr>
                <w:rFonts w:ascii="Calibri" w:eastAsia="Calibri" w:hAnsi="Calibri"/>
                <w:szCs w:val="20"/>
              </w:rPr>
            </w:pPr>
            <w:r w:rsidRPr="002D6CDC">
              <w:t xml:space="preserve">tehdä laskelmat peruskaavan piirtämistä varten </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piirtää peruskaavoja eri käyttötarkoituksiin erilaisin väljyysvaroin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piirtää peruskaavan varastosuuruusmitoilla tai henkilökohtaisilla mitoilla</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muokata peruskaavaa toiseen käyttötarkoitukseen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eastAsia="Times New Roman" w:cstheme="minorHAnsi"/>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kuositella monentyyppisiä malleja eri käyttötarkoituksiin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kuositella vaatteita erilaisille vartalotyypeille</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nähdä vaatteen mittasuhteet ja yksityiskohtien paikat</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muokata aiemmasta kuosittelusta uuden mallin/tuotteen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hyödyntää sovitusta kaavan muokkaamiseen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contextualSpacing/>
            </w:pPr>
            <w:r w:rsidRPr="002D6CDC">
              <w:t>sarjoa kaavaa eri kokoihin</w:t>
            </w:r>
          </w:p>
        </w:tc>
        <w:tc>
          <w:tcPr>
            <w:tcW w:w="702" w:type="dxa"/>
          </w:tcPr>
          <w:p w:rsidR="002D6CDC" w:rsidRPr="002D6CDC" w:rsidRDefault="002D6CDC" w:rsidP="002D6CDC">
            <w:pPr>
              <w:jc w:val="center"/>
            </w:pPr>
            <w:r w:rsidRPr="002D6CDC">
              <w:rPr>
                <w:rFonts w:eastAsia="Times New Roman" w:cstheme="minorHAnsi"/>
                <w:szCs w:val="24"/>
              </w:rPr>
              <w:t>X</w:t>
            </w:r>
          </w:p>
        </w:tc>
        <w:tc>
          <w:tcPr>
            <w:tcW w:w="466" w:type="dxa"/>
          </w:tcPr>
          <w:p w:rsidR="002D6CDC" w:rsidRPr="002D6CDC" w:rsidRDefault="002D6CDC" w:rsidP="002D6CDC">
            <w:pPr>
              <w:spacing w:after="0" w:line="240" w:lineRule="auto"/>
              <w:rPr>
                <w:rFonts w:ascii="Arial" w:eastAsia="Times New Roman" w:hAnsi="Arial" w:cs="Arial"/>
                <w:sz w:val="24"/>
                <w:szCs w:val="24"/>
              </w:rPr>
            </w:pPr>
          </w:p>
        </w:tc>
        <w:tc>
          <w:tcPr>
            <w:tcW w:w="2060" w:type="dxa"/>
          </w:tcPr>
          <w:p w:rsidR="002D6CDC" w:rsidRPr="002D6CDC" w:rsidRDefault="002D6CDC" w:rsidP="002D6CDC">
            <w:pPr>
              <w:spacing w:after="0" w:line="240" w:lineRule="auto"/>
              <w:rPr>
                <w:rFonts w:ascii="Arial" w:eastAsia="Times New Roman" w:hAnsi="Arial" w:cs="Arial"/>
                <w:sz w:val="24"/>
                <w:szCs w:val="24"/>
              </w:rPr>
            </w:pP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r w:rsidR="002D6CDC" w:rsidRPr="002D6CDC" w:rsidTr="00961C3F">
        <w:tc>
          <w:tcPr>
            <w:tcW w:w="3543" w:type="dxa"/>
          </w:tcPr>
          <w:p w:rsidR="002D6CDC" w:rsidRPr="002D6CDC" w:rsidRDefault="002D6CDC" w:rsidP="002D6CDC">
            <w:pPr>
              <w:numPr>
                <w:ilvl w:val="0"/>
                <w:numId w:val="32"/>
              </w:numPr>
              <w:spacing w:after="0"/>
              <w:contextualSpacing/>
              <w:rPr>
                <w:rFonts w:eastAsia="Times New Roman" w:cstheme="minorHAnsi"/>
                <w:bCs/>
                <w:szCs w:val="24"/>
              </w:rPr>
            </w:pPr>
            <w:r w:rsidRPr="002D6CDC">
              <w:t>hyödyntää työtehtävissään alan tietotekniikkaa</w:t>
            </w:r>
          </w:p>
        </w:tc>
        <w:tc>
          <w:tcPr>
            <w:tcW w:w="702" w:type="dxa"/>
          </w:tcPr>
          <w:p w:rsidR="002D6CDC" w:rsidRPr="002D6CDC" w:rsidRDefault="002D6CDC" w:rsidP="002D6CDC">
            <w:pPr>
              <w:jc w:val="center"/>
            </w:pPr>
          </w:p>
        </w:tc>
        <w:tc>
          <w:tcPr>
            <w:tcW w:w="466" w:type="dxa"/>
          </w:tcPr>
          <w:p w:rsidR="002D6CDC" w:rsidRPr="002D6CDC" w:rsidRDefault="00DD4127" w:rsidP="002D6CDC">
            <w:pPr>
              <w:spacing w:after="0" w:line="240" w:lineRule="auto"/>
              <w:rPr>
                <w:rFonts w:ascii="Arial" w:eastAsia="Times New Roman" w:hAnsi="Arial" w:cs="Arial"/>
                <w:sz w:val="24"/>
                <w:szCs w:val="24"/>
              </w:rPr>
            </w:pPr>
            <w:r w:rsidRPr="002D6CDC">
              <w:rPr>
                <w:rFonts w:eastAsia="Times New Roman" w:cstheme="minorHAnsi"/>
                <w:szCs w:val="24"/>
              </w:rPr>
              <w:t>X</w:t>
            </w:r>
          </w:p>
        </w:tc>
        <w:tc>
          <w:tcPr>
            <w:tcW w:w="2060" w:type="dxa"/>
          </w:tcPr>
          <w:p w:rsidR="002D6CDC" w:rsidRPr="00DD4127" w:rsidRDefault="00DD4127" w:rsidP="002D6CDC">
            <w:pPr>
              <w:spacing w:after="0" w:line="240" w:lineRule="auto"/>
              <w:rPr>
                <w:rFonts w:eastAsia="Times New Roman" w:cstheme="minorHAnsi"/>
                <w:szCs w:val="24"/>
              </w:rPr>
            </w:pPr>
            <w:r>
              <w:rPr>
                <w:rFonts w:eastAsia="Times New Roman" w:cstheme="minorHAnsi"/>
                <w:szCs w:val="24"/>
              </w:rPr>
              <w:t>Ei ole mahdollista työosastolla. Suunnitellaan opiskelijakohtaisesti.</w:t>
            </w:r>
          </w:p>
        </w:tc>
        <w:tc>
          <w:tcPr>
            <w:tcW w:w="1701" w:type="dxa"/>
          </w:tcPr>
          <w:p w:rsidR="002D6CDC" w:rsidRPr="002D6CDC" w:rsidRDefault="002D6CDC" w:rsidP="002D6CDC">
            <w:pPr>
              <w:spacing w:after="0" w:line="240" w:lineRule="auto"/>
              <w:rPr>
                <w:rFonts w:ascii="Arial" w:eastAsia="Times New Roman" w:hAnsi="Arial" w:cs="Arial"/>
                <w:sz w:val="24"/>
                <w:szCs w:val="24"/>
              </w:rPr>
            </w:pPr>
          </w:p>
        </w:tc>
        <w:tc>
          <w:tcPr>
            <w:tcW w:w="2409" w:type="dxa"/>
            <w:vMerge/>
          </w:tcPr>
          <w:p w:rsidR="002D6CDC" w:rsidRPr="002D6CDC" w:rsidRDefault="002D6CDC" w:rsidP="002D6CDC">
            <w:pPr>
              <w:spacing w:after="0" w:line="240" w:lineRule="auto"/>
              <w:rPr>
                <w:rFonts w:ascii="Arial" w:eastAsia="Times New Roman" w:hAnsi="Arial" w:cs="Arial"/>
                <w:sz w:val="24"/>
                <w:szCs w:val="24"/>
              </w:rPr>
            </w:pPr>
          </w:p>
        </w:tc>
      </w:tr>
    </w:tbl>
    <w:p w:rsidR="0061321A" w:rsidRDefault="0061321A"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8C7256" w:rsidRDefault="008C7256" w:rsidP="0061321A">
      <w:pPr>
        <w:rPr>
          <w:sz w:val="24"/>
        </w:rPr>
      </w:pPr>
    </w:p>
    <w:p w:rsidR="00340659" w:rsidRPr="00827311" w:rsidRDefault="00340659" w:rsidP="00340659">
      <w:pPr>
        <w:rPr>
          <w:rFonts w:ascii="Calibri" w:eastAsia="Calibri" w:hAnsi="Calibri" w:cs="Times New Roman"/>
          <w:b/>
          <w:sz w:val="28"/>
          <w:szCs w:val="24"/>
        </w:rPr>
      </w:pPr>
      <w:r w:rsidRPr="0051275D">
        <w:rPr>
          <w:rFonts w:ascii="Calibri" w:eastAsia="Calibri" w:hAnsi="Calibri" w:cs="Times New Roman"/>
          <w:b/>
          <w:sz w:val="28"/>
          <w:szCs w:val="24"/>
        </w:rPr>
        <w:t>ARVIOINTI</w:t>
      </w:r>
      <w:r w:rsidR="00827311">
        <w:rPr>
          <w:rFonts w:ascii="Calibri" w:eastAsia="Calibri" w:hAnsi="Calibri" w:cs="Times New Roman"/>
          <w:b/>
          <w:sz w:val="28"/>
          <w:szCs w:val="24"/>
        </w:rPr>
        <w:t>,</w:t>
      </w:r>
      <w:r w:rsidRPr="0051275D">
        <w:rPr>
          <w:rFonts w:ascii="Calibri" w:eastAsia="Calibri" w:hAnsi="Calibri" w:cs="Times New Roman"/>
          <w:b/>
          <w:sz w:val="28"/>
          <w:szCs w:val="24"/>
        </w:rPr>
        <w:t xml:space="preserve"> </w:t>
      </w:r>
      <w:r w:rsidRPr="0051275D">
        <w:rPr>
          <w:rFonts w:cstheme="minorHAnsi"/>
          <w:sz w:val="28"/>
          <w:szCs w:val="24"/>
        </w:rPr>
        <w:t>Kaavoitus ja sarjonta 10 ov</w:t>
      </w:r>
    </w:p>
    <w:tbl>
      <w:tblPr>
        <w:tblStyle w:val="TaulukkoRuudukko7"/>
        <w:tblW w:w="10774" w:type="dxa"/>
        <w:tblInd w:w="-34" w:type="dxa"/>
        <w:tblLook w:val="04A0" w:firstRow="1" w:lastRow="0" w:firstColumn="1" w:lastColumn="0" w:noHBand="0" w:noVBand="1"/>
      </w:tblPr>
      <w:tblGrid>
        <w:gridCol w:w="2656"/>
        <w:gridCol w:w="2568"/>
        <w:gridCol w:w="2429"/>
        <w:gridCol w:w="3121"/>
      </w:tblGrid>
      <w:tr w:rsidR="00340659" w:rsidRPr="00340659" w:rsidTr="006C1E05">
        <w:trPr>
          <w:trHeight w:val="218"/>
        </w:trPr>
        <w:tc>
          <w:tcPr>
            <w:tcW w:w="2656" w:type="dxa"/>
            <w:tcBorders>
              <w:bottom w:val="nil"/>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NN</w:t>
            </w:r>
            <w:r w:rsidRPr="0051275D">
              <w:rPr>
                <w:rFonts w:cstheme="minorHAnsi"/>
                <w:b/>
                <w:spacing w:val="1"/>
              </w:rPr>
              <w:t>I</w:t>
            </w:r>
            <w:r w:rsidRPr="0051275D">
              <w:rPr>
                <w:rFonts w:cstheme="minorHAnsi"/>
                <w:b/>
              </w:rPr>
              <w:t>N</w:t>
            </w:r>
            <w:r w:rsidRPr="0051275D">
              <w:rPr>
                <w:rFonts w:cstheme="minorHAnsi"/>
                <w:b/>
              </w:rPr>
              <w:tab/>
              <w:t xml:space="preserve">              </w:t>
            </w:r>
          </w:p>
        </w:tc>
        <w:tc>
          <w:tcPr>
            <w:tcW w:w="8118" w:type="dxa"/>
            <w:gridSpan w:val="3"/>
            <w:vMerge w:val="restart"/>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w:t>
            </w:r>
            <w:r w:rsidRPr="0051275D">
              <w:rPr>
                <w:rFonts w:cstheme="minorHAnsi"/>
                <w:b/>
                <w:spacing w:val="3"/>
              </w:rPr>
              <w:t>T</w:t>
            </w:r>
            <w:r w:rsidRPr="0051275D">
              <w:rPr>
                <w:rFonts w:cstheme="minorHAnsi"/>
                <w:b/>
                <w:spacing w:val="1"/>
              </w:rPr>
              <w:t>I</w:t>
            </w:r>
            <w:r w:rsidRPr="0051275D">
              <w:rPr>
                <w:rFonts w:cstheme="minorHAnsi"/>
                <w:b/>
              </w:rPr>
              <w:t>K</w:t>
            </w:r>
            <w:r w:rsidRPr="0051275D">
              <w:rPr>
                <w:rFonts w:cstheme="minorHAnsi"/>
                <w:b/>
                <w:spacing w:val="-1"/>
              </w:rPr>
              <w:t>R</w:t>
            </w:r>
            <w:r w:rsidRPr="0051275D">
              <w:rPr>
                <w:rFonts w:cstheme="minorHAnsi"/>
                <w:b/>
                <w:spacing w:val="1"/>
              </w:rPr>
              <w:t>I</w:t>
            </w:r>
            <w:r w:rsidRPr="0051275D">
              <w:rPr>
                <w:rFonts w:cstheme="minorHAnsi"/>
                <w:b/>
                <w:spacing w:val="3"/>
              </w:rPr>
              <w:t>T</w:t>
            </w:r>
            <w:r w:rsidRPr="0051275D">
              <w:rPr>
                <w:rFonts w:cstheme="minorHAnsi"/>
                <w:b/>
              </w:rPr>
              <w:t>EE</w:t>
            </w:r>
            <w:r w:rsidRPr="0051275D">
              <w:rPr>
                <w:rFonts w:cstheme="minorHAnsi"/>
                <w:b/>
                <w:spacing w:val="-1"/>
              </w:rPr>
              <w:t>R</w:t>
            </w:r>
            <w:r w:rsidRPr="0051275D">
              <w:rPr>
                <w:rFonts w:cstheme="minorHAnsi"/>
                <w:b/>
                <w:spacing w:val="-2"/>
              </w:rPr>
              <w:t>I</w:t>
            </w:r>
            <w:r w:rsidRPr="0051275D">
              <w:rPr>
                <w:rFonts w:cstheme="minorHAnsi"/>
                <w:b/>
              </w:rPr>
              <w:t>T</w:t>
            </w:r>
          </w:p>
        </w:tc>
      </w:tr>
      <w:tr w:rsidR="00340659" w:rsidRPr="00340659" w:rsidTr="006C1E05">
        <w:trPr>
          <w:trHeight w:val="217"/>
        </w:trPr>
        <w:tc>
          <w:tcPr>
            <w:tcW w:w="2656" w:type="dxa"/>
            <w:tcBorders>
              <w:top w:val="nil"/>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KOHDE</w:t>
            </w:r>
          </w:p>
        </w:tc>
        <w:tc>
          <w:tcPr>
            <w:tcW w:w="8118" w:type="dxa"/>
            <w:gridSpan w:val="3"/>
            <w:vMerge/>
            <w:tcBorders>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p>
        </w:tc>
      </w:tr>
      <w:tr w:rsidR="00340659" w:rsidRPr="00340659" w:rsidTr="006C1E05">
        <w:tc>
          <w:tcPr>
            <w:tcW w:w="2656"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340659" w:rsidRPr="0051275D" w:rsidTr="00961C3F">
              <w:trPr>
                <w:trHeight w:val="384"/>
              </w:trPr>
              <w:tc>
                <w:tcPr>
                  <w:tcW w:w="0" w:type="auto"/>
                </w:tcPr>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1. Työprosessin</w:t>
                  </w:r>
                </w:p>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 xml:space="preserve">    hallinta</w:t>
                  </w:r>
                </w:p>
              </w:tc>
            </w:tr>
          </w:tbl>
          <w:p w:rsidR="00340659" w:rsidRPr="0051275D" w:rsidRDefault="00340659" w:rsidP="00340659">
            <w:pPr>
              <w:pBdr>
                <w:bar w:val="single" w:sz="4" w:color="auto"/>
              </w:pBdr>
              <w:autoSpaceDE w:val="0"/>
              <w:autoSpaceDN w:val="0"/>
              <w:adjustRightInd w:val="0"/>
              <w:rPr>
                <w:rFonts w:cstheme="minorHAnsi"/>
                <w:b/>
              </w:rPr>
            </w:pPr>
          </w:p>
        </w:tc>
        <w:tc>
          <w:tcPr>
            <w:tcW w:w="2568"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40659" w:rsidRPr="00340659" w:rsidTr="006C1E05">
        <w:tc>
          <w:tcPr>
            <w:tcW w:w="2656" w:type="dxa"/>
            <w:vMerge/>
            <w:tcBorders>
              <w:left w:val="single" w:sz="4" w:space="0" w:color="auto"/>
              <w:bottom w:val="single" w:sz="4" w:space="0" w:color="auto"/>
              <w:right w:val="single" w:sz="4" w:space="0" w:color="auto"/>
            </w:tcBorders>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p>
        </w:tc>
        <w:tc>
          <w:tcPr>
            <w:tcW w:w="811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340659" w:rsidRPr="0051275D" w:rsidRDefault="00340659" w:rsidP="00340659">
            <w:pPr>
              <w:autoSpaceDE w:val="0"/>
              <w:autoSpaceDN w:val="0"/>
              <w:adjustRightInd w:val="0"/>
              <w:ind w:left="70"/>
              <w:rPr>
                <w:rFonts w:cstheme="minorHAnsi"/>
                <w:b/>
              </w:rPr>
            </w:pPr>
            <w:r w:rsidRPr="0051275D">
              <w:rPr>
                <w:rFonts w:cstheme="minorHAnsi"/>
                <w:b/>
                <w:spacing w:val="3"/>
              </w:rPr>
              <w:t>Opiskelija</w:t>
            </w:r>
          </w:p>
        </w:tc>
      </w:tr>
    </w:tbl>
    <w:tbl>
      <w:tblPr>
        <w:tblW w:w="10774" w:type="dxa"/>
        <w:tblInd w:w="-137" w:type="dxa"/>
        <w:tblCellMar>
          <w:left w:w="0" w:type="dxa"/>
          <w:right w:w="0" w:type="dxa"/>
        </w:tblCellMar>
        <w:tblLook w:val="0000" w:firstRow="0" w:lastRow="0" w:firstColumn="0" w:lastColumn="0" w:noHBand="0" w:noVBand="0"/>
      </w:tblPr>
      <w:tblGrid>
        <w:gridCol w:w="2694"/>
        <w:gridCol w:w="2551"/>
        <w:gridCol w:w="2410"/>
        <w:gridCol w:w="3119"/>
      </w:tblGrid>
      <w:tr w:rsidR="00340659" w:rsidRPr="00340659" w:rsidTr="006C1E05">
        <w:trPr>
          <w:trHeight w:val="1610"/>
        </w:trPr>
        <w:tc>
          <w:tcPr>
            <w:tcW w:w="2694"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Kaavoituksen prosessin hallinta </w:t>
            </w:r>
          </w:p>
        </w:tc>
        <w:tc>
          <w:tcPr>
            <w:tcW w:w="2551" w:type="dxa"/>
            <w:tcBorders>
              <w:top w:val="single" w:sz="4" w:space="0" w:color="000000"/>
              <w:left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hallitsee ohjattuna kaavanvalmistuksen eri vaiheet (peruskaava, kuosittelu, leikkuukaava) </w:t>
            </w:r>
          </w:p>
        </w:tc>
        <w:tc>
          <w:tcPr>
            <w:tcW w:w="2410" w:type="dxa"/>
            <w:tcBorders>
              <w:top w:val="single" w:sz="4" w:space="0" w:color="000000"/>
              <w:left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etenee tuotteen kaavoituksenprosessissa oppimassaan järjestyksessä, tarvitsee uusissa tilanteissa ohjausta </w:t>
            </w:r>
          </w:p>
        </w:tc>
        <w:tc>
          <w:tcPr>
            <w:tcW w:w="3119" w:type="dxa"/>
            <w:tcBorders>
              <w:top w:val="single" w:sz="4" w:space="0" w:color="000000"/>
              <w:left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suunnittelee ja etenee tuotteen kaavoitusprosessissa johdonmukaisesti ja pitkäjänteisesti </w:t>
            </w:r>
          </w:p>
        </w:tc>
      </w:tr>
    </w:tbl>
    <w:tbl>
      <w:tblPr>
        <w:tblStyle w:val="TaulukkoRuudukko7"/>
        <w:tblW w:w="10774" w:type="dxa"/>
        <w:tblInd w:w="-34" w:type="dxa"/>
        <w:tblLook w:val="04A0" w:firstRow="1" w:lastRow="0" w:firstColumn="1" w:lastColumn="0" w:noHBand="0" w:noVBand="1"/>
      </w:tblPr>
      <w:tblGrid>
        <w:gridCol w:w="2694"/>
        <w:gridCol w:w="2482"/>
        <w:gridCol w:w="2575"/>
        <w:gridCol w:w="3023"/>
      </w:tblGrid>
      <w:tr w:rsidR="00340659" w:rsidRPr="00340659" w:rsidTr="00827311">
        <w:trPr>
          <w:trHeight w:val="218"/>
        </w:trPr>
        <w:tc>
          <w:tcPr>
            <w:tcW w:w="2694" w:type="dxa"/>
            <w:tcBorders>
              <w:bottom w:val="nil"/>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NN</w:t>
            </w:r>
            <w:r w:rsidRPr="0051275D">
              <w:rPr>
                <w:rFonts w:cstheme="minorHAnsi"/>
                <w:b/>
                <w:spacing w:val="1"/>
              </w:rPr>
              <w:t>I</w:t>
            </w:r>
            <w:r w:rsidRPr="0051275D">
              <w:rPr>
                <w:rFonts w:cstheme="minorHAnsi"/>
                <w:b/>
              </w:rPr>
              <w:t>N</w:t>
            </w:r>
            <w:r w:rsidRPr="0051275D">
              <w:rPr>
                <w:rFonts w:cstheme="minorHAnsi"/>
                <w:b/>
              </w:rPr>
              <w:tab/>
              <w:t xml:space="preserve">              </w:t>
            </w:r>
          </w:p>
        </w:tc>
        <w:tc>
          <w:tcPr>
            <w:tcW w:w="8080" w:type="dxa"/>
            <w:gridSpan w:val="3"/>
            <w:tcBorders>
              <w:bottom w:val="nil"/>
            </w:tcBorders>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w:t>
            </w:r>
            <w:r w:rsidRPr="0051275D">
              <w:rPr>
                <w:rFonts w:cstheme="minorHAnsi"/>
                <w:b/>
                <w:spacing w:val="3"/>
              </w:rPr>
              <w:t>T</w:t>
            </w:r>
            <w:r w:rsidRPr="0051275D">
              <w:rPr>
                <w:rFonts w:cstheme="minorHAnsi"/>
                <w:b/>
                <w:spacing w:val="1"/>
              </w:rPr>
              <w:t>I</w:t>
            </w:r>
            <w:r w:rsidRPr="0051275D">
              <w:rPr>
                <w:rFonts w:cstheme="minorHAnsi"/>
                <w:b/>
              </w:rPr>
              <w:t>K</w:t>
            </w:r>
            <w:r w:rsidRPr="0051275D">
              <w:rPr>
                <w:rFonts w:cstheme="minorHAnsi"/>
                <w:b/>
                <w:spacing w:val="-1"/>
              </w:rPr>
              <w:t>R</w:t>
            </w:r>
            <w:r w:rsidRPr="0051275D">
              <w:rPr>
                <w:rFonts w:cstheme="minorHAnsi"/>
                <w:b/>
                <w:spacing w:val="1"/>
              </w:rPr>
              <w:t>I</w:t>
            </w:r>
            <w:r w:rsidRPr="0051275D">
              <w:rPr>
                <w:rFonts w:cstheme="minorHAnsi"/>
                <w:b/>
                <w:spacing w:val="3"/>
              </w:rPr>
              <w:t>T</w:t>
            </w:r>
            <w:r w:rsidRPr="0051275D">
              <w:rPr>
                <w:rFonts w:cstheme="minorHAnsi"/>
                <w:b/>
              </w:rPr>
              <w:t>EE</w:t>
            </w:r>
            <w:r w:rsidRPr="0051275D">
              <w:rPr>
                <w:rFonts w:cstheme="minorHAnsi"/>
                <w:b/>
                <w:spacing w:val="-1"/>
              </w:rPr>
              <w:t>R</w:t>
            </w:r>
            <w:r w:rsidRPr="0051275D">
              <w:rPr>
                <w:rFonts w:cstheme="minorHAnsi"/>
                <w:b/>
                <w:spacing w:val="-2"/>
              </w:rPr>
              <w:t>I</w:t>
            </w:r>
            <w:r w:rsidRPr="0051275D">
              <w:rPr>
                <w:rFonts w:cstheme="minorHAnsi"/>
                <w:b/>
              </w:rPr>
              <w:t>T</w:t>
            </w:r>
          </w:p>
        </w:tc>
      </w:tr>
      <w:tr w:rsidR="00340659" w:rsidRPr="00340659" w:rsidTr="00827311">
        <w:trPr>
          <w:trHeight w:val="217"/>
        </w:trPr>
        <w:tc>
          <w:tcPr>
            <w:tcW w:w="2694" w:type="dxa"/>
            <w:tcBorders>
              <w:top w:val="nil"/>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KOHDE</w:t>
            </w:r>
          </w:p>
        </w:tc>
        <w:tc>
          <w:tcPr>
            <w:tcW w:w="8080" w:type="dxa"/>
            <w:gridSpan w:val="3"/>
            <w:tcBorders>
              <w:top w:val="nil"/>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p>
        </w:tc>
      </w:tr>
      <w:tr w:rsidR="00340659" w:rsidRPr="00340659" w:rsidTr="00827311">
        <w:tc>
          <w:tcPr>
            <w:tcW w:w="269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478"/>
            </w:tblGrid>
            <w:tr w:rsidR="00340659" w:rsidRPr="0051275D" w:rsidTr="00961C3F">
              <w:trPr>
                <w:trHeight w:val="384"/>
              </w:trPr>
              <w:tc>
                <w:tcPr>
                  <w:tcW w:w="0" w:type="auto"/>
                </w:tcPr>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 xml:space="preserve">2. Työmenetelmien, -välineiden ja </w:t>
                  </w:r>
                </w:p>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 xml:space="preserve">materiaalin hallinta </w:t>
                  </w:r>
                </w:p>
              </w:tc>
            </w:tr>
          </w:tbl>
          <w:p w:rsidR="00340659" w:rsidRPr="0051275D" w:rsidRDefault="00340659" w:rsidP="00340659">
            <w:pPr>
              <w:pBdr>
                <w:bar w:val="single" w:sz="4" w:color="auto"/>
              </w:pBdr>
              <w:autoSpaceDE w:val="0"/>
              <w:autoSpaceDN w:val="0"/>
              <w:adjustRightInd w:val="0"/>
              <w:rPr>
                <w:rFonts w:cstheme="minorHAnsi"/>
                <w:b/>
              </w:rPr>
            </w:pPr>
          </w:p>
        </w:tc>
        <w:tc>
          <w:tcPr>
            <w:tcW w:w="2482"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75"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023"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40659" w:rsidRPr="00340659" w:rsidTr="00827311">
        <w:trPr>
          <w:trHeight w:val="550"/>
        </w:trPr>
        <w:tc>
          <w:tcPr>
            <w:tcW w:w="2694" w:type="dxa"/>
            <w:vMerge/>
            <w:tcBorders>
              <w:left w:val="single" w:sz="4" w:space="0" w:color="auto"/>
              <w:bottom w:val="single" w:sz="4" w:space="0" w:color="000000"/>
              <w:right w:val="single" w:sz="4" w:space="0" w:color="auto"/>
            </w:tcBorders>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340659" w:rsidRPr="0051275D" w:rsidRDefault="00340659" w:rsidP="00340659">
            <w:pPr>
              <w:pBdr>
                <w:bar w:val="single" w:sz="4" w:color="auto"/>
              </w:pBdr>
              <w:autoSpaceDE w:val="0"/>
              <w:autoSpaceDN w:val="0"/>
              <w:adjustRightInd w:val="0"/>
              <w:ind w:left="70"/>
              <w:rPr>
                <w:rFonts w:cstheme="minorHAnsi"/>
                <w:b/>
              </w:rPr>
            </w:pPr>
            <w:r w:rsidRPr="0051275D">
              <w:rPr>
                <w:rFonts w:cstheme="minorHAnsi"/>
                <w:b/>
                <w:spacing w:val="3"/>
              </w:rPr>
              <w:t>Opiskelija</w:t>
            </w:r>
          </w:p>
        </w:tc>
      </w:tr>
      <w:tr w:rsidR="00340659" w:rsidRPr="00340659" w:rsidTr="00827311">
        <w:trPr>
          <w:trHeight w:hRule="exact" w:val="1053"/>
        </w:trPr>
        <w:tc>
          <w:tcPr>
            <w:tcW w:w="2694" w:type="dxa"/>
            <w:vMerge w:val="restart"/>
          </w:tcPr>
          <w:p w:rsidR="00340659" w:rsidRPr="00340659" w:rsidRDefault="00340659" w:rsidP="00340659">
            <w:pPr>
              <w:autoSpaceDE w:val="0"/>
              <w:autoSpaceDN w:val="0"/>
              <w:adjustRightInd w:val="0"/>
              <w:ind w:left="40" w:right="-20"/>
              <w:rPr>
                <w:rFonts w:cstheme="minorHAnsi"/>
              </w:rPr>
            </w:pPr>
            <w:r w:rsidRPr="00340659">
              <w:rPr>
                <w:rFonts w:cstheme="minorHAnsi"/>
                <w:spacing w:val="2"/>
              </w:rPr>
              <w:t>P</w:t>
            </w:r>
            <w:r w:rsidRPr="00340659">
              <w:rPr>
                <w:rFonts w:cstheme="minorHAnsi"/>
              </w:rPr>
              <w:t>e</w:t>
            </w:r>
            <w:r w:rsidRPr="00340659">
              <w:rPr>
                <w:rFonts w:cstheme="minorHAnsi"/>
                <w:spacing w:val="1"/>
              </w:rPr>
              <w:t>r</w:t>
            </w:r>
            <w:r w:rsidRPr="00340659">
              <w:rPr>
                <w:rFonts w:cstheme="minorHAnsi"/>
                <w:spacing w:val="-1"/>
              </w:rPr>
              <w:t>usk</w:t>
            </w:r>
            <w:r w:rsidRPr="00340659">
              <w:rPr>
                <w:rFonts w:cstheme="minorHAnsi"/>
              </w:rPr>
              <w:t>a</w:t>
            </w:r>
            <w:r w:rsidRPr="00340659">
              <w:rPr>
                <w:rFonts w:cstheme="minorHAnsi"/>
                <w:spacing w:val="3"/>
              </w:rPr>
              <w:t>a</w:t>
            </w:r>
            <w:r w:rsidRPr="00340659">
              <w:rPr>
                <w:rFonts w:cstheme="minorHAnsi"/>
                <w:spacing w:val="-1"/>
              </w:rPr>
              <w:t>v</w:t>
            </w:r>
            <w:r w:rsidRPr="00340659">
              <w:rPr>
                <w:rFonts w:cstheme="minorHAnsi"/>
              </w:rPr>
              <w:t>an</w:t>
            </w:r>
          </w:p>
          <w:p w:rsidR="00340659" w:rsidRPr="00340659" w:rsidRDefault="00340659" w:rsidP="00340659">
            <w:pPr>
              <w:autoSpaceDE w:val="0"/>
              <w:autoSpaceDN w:val="0"/>
              <w:adjustRightInd w:val="0"/>
              <w:ind w:left="40" w:right="-20"/>
              <w:rPr>
                <w:rFonts w:cstheme="minorHAnsi"/>
              </w:rPr>
            </w:pPr>
            <w:r w:rsidRPr="00340659">
              <w:rPr>
                <w:rFonts w:cstheme="minorHAnsi"/>
                <w:spacing w:val="1"/>
              </w:rPr>
              <w:t>p</w:t>
            </w:r>
            <w:r w:rsidRPr="00340659">
              <w:rPr>
                <w:rFonts w:cstheme="minorHAnsi"/>
              </w:rPr>
              <w:t>ii</w:t>
            </w:r>
            <w:r w:rsidRPr="00340659">
              <w:rPr>
                <w:rFonts w:cstheme="minorHAnsi"/>
                <w:spacing w:val="1"/>
              </w:rPr>
              <w:t>r</w:t>
            </w:r>
            <w:r w:rsidRPr="00340659">
              <w:rPr>
                <w:rFonts w:cstheme="minorHAnsi"/>
              </w:rPr>
              <w:t>t</w:t>
            </w:r>
            <w:r w:rsidRPr="00340659">
              <w:rPr>
                <w:rFonts w:cstheme="minorHAnsi"/>
                <w:spacing w:val="2"/>
              </w:rPr>
              <w:t>ä</w:t>
            </w:r>
            <w:r w:rsidRPr="00340659">
              <w:rPr>
                <w:rFonts w:cstheme="minorHAnsi"/>
                <w:spacing w:val="-4"/>
              </w:rPr>
              <w:t>m</w:t>
            </w:r>
            <w:r w:rsidRPr="00340659">
              <w:rPr>
                <w:rFonts w:cstheme="minorHAnsi"/>
                <w:spacing w:val="2"/>
              </w:rPr>
              <w:t>i</w:t>
            </w:r>
            <w:r w:rsidRPr="00340659">
              <w:rPr>
                <w:rFonts w:cstheme="minorHAnsi"/>
                <w:spacing w:val="-1"/>
              </w:rPr>
              <w:t>n</w:t>
            </w:r>
            <w:r w:rsidRPr="00340659">
              <w:rPr>
                <w:rFonts w:cstheme="minorHAnsi"/>
              </w:rPr>
              <w:t>en</w:t>
            </w:r>
          </w:p>
          <w:p w:rsidR="00340659" w:rsidRPr="00340659" w:rsidRDefault="00340659" w:rsidP="00340659">
            <w:pPr>
              <w:autoSpaceDE w:val="0"/>
              <w:autoSpaceDN w:val="0"/>
              <w:adjustRightInd w:val="0"/>
              <w:rPr>
                <w:rFonts w:cstheme="minorHAnsi"/>
                <w:color w:val="000000"/>
              </w:rPr>
            </w:pPr>
          </w:p>
        </w:tc>
        <w:tc>
          <w:tcPr>
            <w:tcW w:w="2482"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piirtää erilaisia peruskaavoja ohjattuna </w:t>
            </w:r>
          </w:p>
        </w:tc>
        <w:tc>
          <w:tcPr>
            <w:tcW w:w="2575"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piirtää erilaisia peruskaavoja ohjeen mukaan </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piirtää erilaisia peruskaavoja täsmällisesti oppimallaan kaavajärjestelmällä </w:t>
            </w:r>
          </w:p>
        </w:tc>
      </w:tr>
      <w:tr w:rsidR="00340659" w:rsidRPr="00340659" w:rsidTr="00827311">
        <w:trPr>
          <w:trHeight w:val="1298"/>
        </w:trPr>
        <w:tc>
          <w:tcPr>
            <w:tcW w:w="2694" w:type="dxa"/>
            <w:vMerge/>
          </w:tcPr>
          <w:p w:rsidR="00340659" w:rsidRPr="00340659" w:rsidRDefault="00340659" w:rsidP="00340659">
            <w:pPr>
              <w:autoSpaceDE w:val="0"/>
              <w:autoSpaceDN w:val="0"/>
              <w:adjustRightInd w:val="0"/>
              <w:spacing w:before="37"/>
              <w:ind w:left="102" w:right="-20"/>
              <w:rPr>
                <w:rFonts w:cstheme="minorHAnsi"/>
              </w:rPr>
            </w:pPr>
          </w:p>
        </w:tc>
        <w:tc>
          <w:tcPr>
            <w:tcW w:w="2482"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tekee peruskaavaan perusmuutoksia asiakkaan mittojen pohjalta, tarvitsee ohjausta uusissa tilanteissa </w:t>
            </w:r>
          </w:p>
        </w:tc>
        <w:tc>
          <w:tcPr>
            <w:tcW w:w="2575"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muokkaa peruskaavaa asiakkaan vartalon mukaiseksi </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muuttaa peruskaavaa asiakkaan vartalon ja kaavan käyttötarkoituksen mukaisesti </w:t>
            </w:r>
          </w:p>
        </w:tc>
      </w:tr>
      <w:tr w:rsidR="00340659" w:rsidRPr="00340659" w:rsidTr="00827311">
        <w:trPr>
          <w:trHeight w:hRule="exact" w:val="921"/>
        </w:trPr>
        <w:tc>
          <w:tcPr>
            <w:tcW w:w="2694" w:type="dxa"/>
            <w:vMerge w:val="restart"/>
          </w:tcPr>
          <w:p w:rsidR="00340659" w:rsidRPr="00340659" w:rsidRDefault="00340659" w:rsidP="00340659">
            <w:pPr>
              <w:autoSpaceDE w:val="0"/>
              <w:autoSpaceDN w:val="0"/>
              <w:adjustRightInd w:val="0"/>
              <w:ind w:left="40" w:right="-20"/>
              <w:rPr>
                <w:rFonts w:cstheme="minorHAnsi"/>
              </w:rPr>
            </w:pPr>
            <w:r w:rsidRPr="00340659">
              <w:rPr>
                <w:rFonts w:cstheme="minorHAnsi"/>
              </w:rPr>
              <w:t>K</w:t>
            </w:r>
            <w:r w:rsidRPr="00340659">
              <w:rPr>
                <w:rFonts w:cstheme="minorHAnsi"/>
                <w:spacing w:val="-1"/>
              </w:rPr>
              <w:t>u</w:t>
            </w:r>
            <w:r w:rsidRPr="00340659">
              <w:rPr>
                <w:rFonts w:cstheme="minorHAnsi"/>
                <w:spacing w:val="1"/>
              </w:rPr>
              <w:t>o</w:t>
            </w:r>
            <w:r w:rsidRPr="00340659">
              <w:rPr>
                <w:rFonts w:cstheme="minorHAnsi"/>
                <w:spacing w:val="-1"/>
              </w:rPr>
              <w:t>s</w:t>
            </w:r>
            <w:r w:rsidRPr="00340659">
              <w:rPr>
                <w:rFonts w:cstheme="minorHAnsi"/>
              </w:rPr>
              <w:t>itt</w:t>
            </w:r>
            <w:r w:rsidRPr="00340659">
              <w:rPr>
                <w:rFonts w:cstheme="minorHAnsi"/>
                <w:spacing w:val="2"/>
              </w:rPr>
              <w:t>e</w:t>
            </w:r>
            <w:r w:rsidRPr="00340659">
              <w:rPr>
                <w:rFonts w:cstheme="minorHAnsi"/>
              </w:rPr>
              <w:t>lu</w:t>
            </w:r>
          </w:p>
          <w:p w:rsidR="00340659" w:rsidRPr="00340659" w:rsidRDefault="00340659" w:rsidP="00340659">
            <w:pPr>
              <w:autoSpaceDE w:val="0"/>
              <w:autoSpaceDN w:val="0"/>
              <w:adjustRightInd w:val="0"/>
              <w:spacing w:before="34"/>
              <w:ind w:left="102" w:right="-20"/>
              <w:rPr>
                <w:rFonts w:cstheme="minorHAnsi"/>
              </w:rPr>
            </w:pPr>
          </w:p>
        </w:tc>
        <w:tc>
          <w:tcPr>
            <w:tcW w:w="2482" w:type="dxa"/>
          </w:tcPr>
          <w:p w:rsidR="00340659" w:rsidRPr="00340659" w:rsidRDefault="00340659" w:rsidP="00340659">
            <w:pPr>
              <w:autoSpaceDE w:val="0"/>
              <w:autoSpaceDN w:val="0"/>
              <w:adjustRightInd w:val="0"/>
              <w:ind w:right="-20"/>
              <w:rPr>
                <w:rFonts w:cstheme="minorHAnsi"/>
              </w:rPr>
            </w:pPr>
            <w:r w:rsidRPr="00340659">
              <w:rPr>
                <w:rFonts w:cstheme="minorHAnsi"/>
                <w:spacing w:val="-1"/>
              </w:rPr>
              <w:t>ku</w:t>
            </w:r>
            <w:r w:rsidRPr="00340659">
              <w:rPr>
                <w:rFonts w:cstheme="minorHAnsi"/>
                <w:spacing w:val="1"/>
              </w:rPr>
              <w:t>o</w:t>
            </w:r>
            <w:r w:rsidRPr="00340659">
              <w:rPr>
                <w:rFonts w:cstheme="minorHAnsi"/>
                <w:spacing w:val="2"/>
              </w:rPr>
              <w:t>s</w:t>
            </w:r>
            <w:r w:rsidRPr="00340659">
              <w:rPr>
                <w:rFonts w:cstheme="minorHAnsi"/>
              </w:rPr>
              <w:t>ittelee</w:t>
            </w:r>
            <w:r w:rsidRPr="00340659">
              <w:rPr>
                <w:rFonts w:cstheme="minorHAnsi"/>
                <w:spacing w:val="-8"/>
              </w:rPr>
              <w:t xml:space="preserve"> </w:t>
            </w:r>
            <w:r w:rsidRPr="00340659">
              <w:rPr>
                <w:rFonts w:cstheme="minorHAnsi"/>
                <w:spacing w:val="1"/>
              </w:rPr>
              <w:t>p</w:t>
            </w:r>
            <w:r w:rsidRPr="00340659">
              <w:rPr>
                <w:rFonts w:cstheme="minorHAnsi"/>
              </w:rPr>
              <w:t>e</w:t>
            </w:r>
            <w:r w:rsidRPr="00340659">
              <w:rPr>
                <w:rFonts w:cstheme="minorHAnsi"/>
                <w:spacing w:val="1"/>
              </w:rPr>
              <w:t>r</w:t>
            </w:r>
            <w:r w:rsidRPr="00340659">
              <w:rPr>
                <w:rFonts w:cstheme="minorHAnsi"/>
                <w:spacing w:val="-1"/>
              </w:rPr>
              <w:t>u</w:t>
            </w:r>
            <w:r w:rsidRPr="00340659">
              <w:rPr>
                <w:rFonts w:cstheme="minorHAnsi"/>
                <w:spacing w:val="2"/>
              </w:rPr>
              <w:t>s</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spacing w:val="-1"/>
              </w:rPr>
              <w:t>v</w:t>
            </w:r>
            <w:r w:rsidRPr="00340659">
              <w:rPr>
                <w:rFonts w:cstheme="minorHAnsi"/>
                <w:spacing w:val="1"/>
              </w:rPr>
              <w:t>o</w:t>
            </w:r>
            <w:r w:rsidRPr="00340659">
              <w:rPr>
                <w:rFonts w:cstheme="minorHAnsi"/>
              </w:rPr>
              <w:t>i</w:t>
            </w:r>
            <w:r w:rsidRPr="00340659">
              <w:rPr>
                <w:rFonts w:cstheme="minorHAnsi"/>
                <w:spacing w:val="-1"/>
              </w:rPr>
              <w:t>s</w:t>
            </w:r>
            <w:r w:rsidRPr="00340659">
              <w:rPr>
                <w:rFonts w:cstheme="minorHAnsi"/>
              </w:rPr>
              <w:t>ta</w:t>
            </w:r>
          </w:p>
          <w:p w:rsidR="00340659" w:rsidRPr="00340659" w:rsidRDefault="00340659" w:rsidP="00340659">
            <w:pPr>
              <w:autoSpaceDE w:val="0"/>
              <w:autoSpaceDN w:val="0"/>
              <w:adjustRightInd w:val="0"/>
              <w:spacing w:before="34"/>
              <w:ind w:right="-20"/>
              <w:rPr>
                <w:rFonts w:cstheme="minorHAnsi"/>
              </w:rPr>
            </w:pPr>
            <w:r w:rsidRPr="00340659">
              <w:rPr>
                <w:rFonts w:cstheme="minorHAnsi"/>
              </w:rPr>
              <w:t>e</w:t>
            </w:r>
            <w:r w:rsidRPr="00340659">
              <w:rPr>
                <w:rFonts w:cstheme="minorHAnsi"/>
                <w:spacing w:val="1"/>
              </w:rPr>
              <w:t>r</w:t>
            </w:r>
            <w:r w:rsidRPr="00340659">
              <w:rPr>
                <w:rFonts w:cstheme="minorHAnsi"/>
              </w:rPr>
              <w:t>ilai</w:t>
            </w:r>
            <w:r w:rsidRPr="00340659">
              <w:rPr>
                <w:rFonts w:cstheme="minorHAnsi"/>
                <w:spacing w:val="-1"/>
              </w:rPr>
              <w:t>s</w:t>
            </w:r>
            <w:r w:rsidRPr="00340659">
              <w:rPr>
                <w:rFonts w:cstheme="minorHAnsi"/>
              </w:rPr>
              <w:t>ia</w:t>
            </w:r>
            <w:r w:rsidRPr="00340659">
              <w:rPr>
                <w:rFonts w:cstheme="minorHAnsi"/>
                <w:spacing w:val="-3"/>
              </w:rPr>
              <w:t xml:space="preserve"> </w:t>
            </w:r>
            <w:r w:rsidRPr="00340659">
              <w:rPr>
                <w:rFonts w:cstheme="minorHAnsi"/>
                <w:spacing w:val="-4"/>
              </w:rPr>
              <w:t>m</w:t>
            </w:r>
            <w:r w:rsidRPr="00340659">
              <w:rPr>
                <w:rFonts w:cstheme="minorHAnsi"/>
                <w:spacing w:val="3"/>
              </w:rPr>
              <w:t>a</w:t>
            </w:r>
            <w:r w:rsidRPr="00340659">
              <w:rPr>
                <w:rFonts w:cstheme="minorHAnsi"/>
              </w:rPr>
              <w:t>lle</w:t>
            </w:r>
            <w:r w:rsidRPr="00340659">
              <w:rPr>
                <w:rFonts w:cstheme="minorHAnsi"/>
                <w:spacing w:val="2"/>
              </w:rPr>
              <w:t>j</w:t>
            </w:r>
            <w:r w:rsidRPr="00340659">
              <w:rPr>
                <w:rFonts w:cstheme="minorHAnsi"/>
              </w:rPr>
              <w:t>a</w:t>
            </w:r>
            <w:r w:rsidRPr="00340659">
              <w:rPr>
                <w:rFonts w:cstheme="minorHAnsi"/>
                <w:spacing w:val="-5"/>
              </w:rPr>
              <w:t xml:space="preserve"> </w:t>
            </w:r>
            <w:r w:rsidRPr="00340659">
              <w:rPr>
                <w:rFonts w:cstheme="minorHAnsi"/>
                <w:spacing w:val="1"/>
              </w:rPr>
              <w:t>o</w:t>
            </w:r>
            <w:r w:rsidRPr="00340659">
              <w:rPr>
                <w:rFonts w:cstheme="minorHAnsi"/>
                <w:spacing w:val="-1"/>
              </w:rPr>
              <w:t>h</w:t>
            </w:r>
            <w:r w:rsidRPr="00340659">
              <w:rPr>
                <w:rFonts w:cstheme="minorHAnsi"/>
                <w:spacing w:val="2"/>
              </w:rPr>
              <w:t>j</w:t>
            </w:r>
            <w:r w:rsidRPr="00340659">
              <w:rPr>
                <w:rFonts w:cstheme="minorHAnsi"/>
              </w:rPr>
              <w:t>att</w:t>
            </w:r>
            <w:r w:rsidRPr="00340659">
              <w:rPr>
                <w:rFonts w:cstheme="minorHAnsi"/>
                <w:spacing w:val="-1"/>
              </w:rPr>
              <w:t>un</w:t>
            </w:r>
            <w:r w:rsidRPr="00340659">
              <w:rPr>
                <w:rFonts w:cstheme="minorHAnsi"/>
              </w:rPr>
              <w:t>a</w:t>
            </w:r>
          </w:p>
        </w:tc>
        <w:tc>
          <w:tcPr>
            <w:tcW w:w="2575" w:type="dxa"/>
          </w:tcPr>
          <w:p w:rsidR="00340659" w:rsidRPr="00340659" w:rsidRDefault="00340659" w:rsidP="00340659">
            <w:pPr>
              <w:autoSpaceDE w:val="0"/>
              <w:autoSpaceDN w:val="0"/>
              <w:adjustRightInd w:val="0"/>
              <w:ind w:left="102" w:right="-20"/>
              <w:rPr>
                <w:rFonts w:cstheme="minorHAnsi"/>
              </w:rPr>
            </w:pPr>
            <w:r w:rsidRPr="00340659">
              <w:rPr>
                <w:rFonts w:cstheme="minorHAnsi"/>
                <w:spacing w:val="-1"/>
              </w:rPr>
              <w:t>ku</w:t>
            </w:r>
            <w:r w:rsidRPr="00340659">
              <w:rPr>
                <w:rFonts w:cstheme="minorHAnsi"/>
                <w:spacing w:val="1"/>
              </w:rPr>
              <w:t>o</w:t>
            </w:r>
            <w:r w:rsidRPr="00340659">
              <w:rPr>
                <w:rFonts w:cstheme="minorHAnsi"/>
                <w:spacing w:val="2"/>
              </w:rPr>
              <w:t>s</w:t>
            </w:r>
            <w:r w:rsidRPr="00340659">
              <w:rPr>
                <w:rFonts w:cstheme="minorHAnsi"/>
              </w:rPr>
              <w:t>ittelee</w:t>
            </w:r>
            <w:r w:rsidRPr="00340659">
              <w:rPr>
                <w:rFonts w:cstheme="minorHAnsi"/>
                <w:spacing w:val="-8"/>
              </w:rPr>
              <w:t xml:space="preserve"> </w:t>
            </w:r>
            <w:r w:rsidRPr="00340659">
              <w:rPr>
                <w:rFonts w:cstheme="minorHAnsi"/>
                <w:spacing w:val="1"/>
              </w:rPr>
              <w:t>p</w:t>
            </w:r>
            <w:r w:rsidRPr="00340659">
              <w:rPr>
                <w:rFonts w:cstheme="minorHAnsi"/>
              </w:rPr>
              <w:t>e</w:t>
            </w:r>
            <w:r w:rsidRPr="00340659">
              <w:rPr>
                <w:rFonts w:cstheme="minorHAnsi"/>
                <w:spacing w:val="1"/>
              </w:rPr>
              <w:t>r</w:t>
            </w:r>
            <w:r w:rsidRPr="00340659">
              <w:rPr>
                <w:rFonts w:cstheme="minorHAnsi"/>
                <w:spacing w:val="-1"/>
              </w:rPr>
              <w:t>u</w:t>
            </w:r>
            <w:r w:rsidRPr="00340659">
              <w:rPr>
                <w:rFonts w:cstheme="minorHAnsi"/>
                <w:spacing w:val="2"/>
              </w:rPr>
              <w:t>s</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spacing w:val="-1"/>
              </w:rPr>
              <w:t>v</w:t>
            </w:r>
            <w:r w:rsidRPr="00340659">
              <w:rPr>
                <w:rFonts w:cstheme="minorHAnsi"/>
                <w:spacing w:val="1"/>
              </w:rPr>
              <w:t>o</w:t>
            </w:r>
            <w:r w:rsidRPr="00340659">
              <w:rPr>
                <w:rFonts w:cstheme="minorHAnsi"/>
              </w:rPr>
              <w:t>i</w:t>
            </w:r>
            <w:r w:rsidRPr="00340659">
              <w:rPr>
                <w:rFonts w:cstheme="minorHAnsi"/>
                <w:spacing w:val="-1"/>
              </w:rPr>
              <w:t>s</w:t>
            </w:r>
            <w:r w:rsidRPr="00340659">
              <w:rPr>
                <w:rFonts w:cstheme="minorHAnsi"/>
              </w:rPr>
              <w:t>ta</w:t>
            </w:r>
          </w:p>
          <w:p w:rsidR="00340659" w:rsidRPr="00340659" w:rsidRDefault="00340659" w:rsidP="00340659">
            <w:pPr>
              <w:autoSpaceDE w:val="0"/>
              <w:autoSpaceDN w:val="0"/>
              <w:adjustRightInd w:val="0"/>
              <w:spacing w:before="34"/>
              <w:ind w:left="102" w:right="-20"/>
              <w:rPr>
                <w:rFonts w:cstheme="minorHAnsi"/>
              </w:rPr>
            </w:pPr>
            <w:r w:rsidRPr="00340659">
              <w:rPr>
                <w:rFonts w:cstheme="minorHAnsi"/>
              </w:rPr>
              <w:t>e</w:t>
            </w:r>
            <w:r w:rsidRPr="00340659">
              <w:rPr>
                <w:rFonts w:cstheme="minorHAnsi"/>
                <w:spacing w:val="1"/>
              </w:rPr>
              <w:t>r</w:t>
            </w:r>
            <w:r w:rsidRPr="00340659">
              <w:rPr>
                <w:rFonts w:cstheme="minorHAnsi"/>
              </w:rPr>
              <w:t>ilai</w:t>
            </w:r>
            <w:r w:rsidRPr="00340659">
              <w:rPr>
                <w:rFonts w:cstheme="minorHAnsi"/>
                <w:spacing w:val="-1"/>
              </w:rPr>
              <w:t>s</w:t>
            </w:r>
            <w:r w:rsidRPr="00340659">
              <w:rPr>
                <w:rFonts w:cstheme="minorHAnsi"/>
              </w:rPr>
              <w:t>ia</w:t>
            </w:r>
            <w:r w:rsidRPr="00340659">
              <w:rPr>
                <w:rFonts w:cstheme="minorHAnsi"/>
                <w:spacing w:val="-3"/>
              </w:rPr>
              <w:t xml:space="preserve"> </w:t>
            </w:r>
            <w:r w:rsidRPr="00340659">
              <w:rPr>
                <w:rFonts w:cstheme="minorHAnsi"/>
                <w:spacing w:val="-4"/>
              </w:rPr>
              <w:t>m</w:t>
            </w:r>
            <w:r w:rsidRPr="00340659">
              <w:rPr>
                <w:rFonts w:cstheme="minorHAnsi"/>
                <w:spacing w:val="3"/>
              </w:rPr>
              <w:t>a</w:t>
            </w:r>
            <w:r w:rsidRPr="00340659">
              <w:rPr>
                <w:rFonts w:cstheme="minorHAnsi"/>
              </w:rPr>
              <w:t>lle</w:t>
            </w:r>
            <w:r w:rsidRPr="00340659">
              <w:rPr>
                <w:rFonts w:cstheme="minorHAnsi"/>
                <w:spacing w:val="2"/>
              </w:rPr>
              <w:t>j</w:t>
            </w:r>
            <w:r w:rsidRPr="00340659">
              <w:rPr>
                <w:rFonts w:cstheme="minorHAnsi"/>
              </w:rPr>
              <w:t>a</w:t>
            </w:r>
          </w:p>
        </w:tc>
        <w:tc>
          <w:tcPr>
            <w:tcW w:w="3023" w:type="dxa"/>
          </w:tcPr>
          <w:tbl>
            <w:tblPr>
              <w:tblW w:w="0" w:type="auto"/>
              <w:tblBorders>
                <w:top w:val="nil"/>
                <w:left w:val="nil"/>
                <w:bottom w:val="nil"/>
                <w:right w:val="nil"/>
              </w:tblBorders>
              <w:tblLook w:val="0000" w:firstRow="0" w:lastRow="0" w:firstColumn="0" w:lastColumn="0" w:noHBand="0" w:noVBand="0"/>
            </w:tblPr>
            <w:tblGrid>
              <w:gridCol w:w="2807"/>
            </w:tblGrid>
            <w:tr w:rsidR="00340659" w:rsidRPr="00340659" w:rsidTr="00961C3F">
              <w:trPr>
                <w:trHeight w:val="354"/>
              </w:trPr>
              <w:tc>
                <w:tcPr>
                  <w:tcW w:w="0" w:type="auto"/>
                </w:tcPr>
                <w:p w:rsidR="00340659" w:rsidRPr="00340659" w:rsidRDefault="00340659" w:rsidP="00340659">
                  <w:pPr>
                    <w:autoSpaceDE w:val="0"/>
                    <w:autoSpaceDN w:val="0"/>
                    <w:adjustRightInd w:val="0"/>
                    <w:spacing w:after="0" w:line="240" w:lineRule="auto"/>
                    <w:rPr>
                      <w:rFonts w:cstheme="minorHAnsi"/>
                      <w:color w:val="000000"/>
                    </w:rPr>
                  </w:pPr>
                  <w:r w:rsidRPr="00340659">
                    <w:rPr>
                      <w:rFonts w:cstheme="minorHAnsi"/>
                      <w:color w:val="000000"/>
                    </w:rPr>
                    <w:t xml:space="preserve">kuosittelee peruskaavoista mallinmukaisia vaatteita erityyppisille vartaloille </w:t>
                  </w:r>
                </w:p>
              </w:tc>
            </w:tr>
          </w:tbl>
          <w:p w:rsidR="00340659" w:rsidRPr="00340659" w:rsidRDefault="00340659" w:rsidP="00340659">
            <w:pPr>
              <w:autoSpaceDE w:val="0"/>
              <w:autoSpaceDN w:val="0"/>
              <w:adjustRightInd w:val="0"/>
              <w:spacing w:before="34"/>
              <w:ind w:left="102" w:right="-20"/>
              <w:rPr>
                <w:rFonts w:cstheme="minorHAnsi"/>
              </w:rPr>
            </w:pPr>
          </w:p>
        </w:tc>
      </w:tr>
      <w:tr w:rsidR="00340659" w:rsidRPr="00340659" w:rsidTr="00827311">
        <w:trPr>
          <w:trHeight w:hRule="exact" w:val="1151"/>
        </w:trPr>
        <w:tc>
          <w:tcPr>
            <w:tcW w:w="2694" w:type="dxa"/>
            <w:vMerge/>
          </w:tcPr>
          <w:p w:rsidR="00340659" w:rsidRPr="00340659" w:rsidRDefault="00340659" w:rsidP="00340659">
            <w:pPr>
              <w:autoSpaceDE w:val="0"/>
              <w:autoSpaceDN w:val="0"/>
              <w:adjustRightInd w:val="0"/>
              <w:spacing w:before="34"/>
              <w:ind w:left="102" w:right="-20"/>
              <w:rPr>
                <w:rFonts w:cstheme="minorHAnsi"/>
              </w:rPr>
            </w:pPr>
          </w:p>
        </w:tc>
        <w:tc>
          <w:tcPr>
            <w:tcW w:w="2482" w:type="dxa"/>
          </w:tcPr>
          <w:p w:rsidR="00340659" w:rsidRPr="00340659" w:rsidRDefault="00340659" w:rsidP="00340659">
            <w:pPr>
              <w:autoSpaceDE w:val="0"/>
              <w:autoSpaceDN w:val="0"/>
              <w:adjustRightInd w:val="0"/>
              <w:ind w:right="-20"/>
              <w:rPr>
                <w:rFonts w:cstheme="minorHAnsi"/>
              </w:rPr>
            </w:pPr>
            <w:r w:rsidRPr="00340659">
              <w:rPr>
                <w:rFonts w:cstheme="minorHAnsi"/>
                <w:spacing w:val="1"/>
              </w:rPr>
              <w:t>o</w:t>
            </w:r>
            <w:r w:rsidRPr="00340659">
              <w:rPr>
                <w:rFonts w:cstheme="minorHAnsi"/>
              </w:rPr>
              <w:t>ttaa</w:t>
            </w:r>
            <w:r w:rsidRPr="00340659">
              <w:rPr>
                <w:rFonts w:cstheme="minorHAnsi"/>
                <w:spacing w:val="-3"/>
              </w:rPr>
              <w:t xml:space="preserve"> </w:t>
            </w:r>
            <w:r w:rsidRPr="00340659">
              <w:rPr>
                <w:rFonts w:cstheme="minorHAnsi"/>
                <w:spacing w:val="-1"/>
              </w:rPr>
              <w:t>ku</w:t>
            </w:r>
            <w:r w:rsidRPr="00340659">
              <w:rPr>
                <w:rFonts w:cstheme="minorHAnsi"/>
                <w:spacing w:val="1"/>
              </w:rPr>
              <w:t>o</w:t>
            </w:r>
            <w:r w:rsidRPr="00340659">
              <w:rPr>
                <w:rFonts w:cstheme="minorHAnsi"/>
                <w:spacing w:val="-1"/>
              </w:rPr>
              <w:t>s</w:t>
            </w:r>
            <w:r w:rsidRPr="00340659">
              <w:rPr>
                <w:rFonts w:cstheme="minorHAnsi"/>
                <w:spacing w:val="2"/>
              </w:rPr>
              <w:t>i</w:t>
            </w:r>
            <w:r w:rsidRPr="00340659">
              <w:rPr>
                <w:rFonts w:cstheme="minorHAnsi"/>
              </w:rPr>
              <w:t>tte</w:t>
            </w:r>
            <w:r w:rsidRPr="00340659">
              <w:rPr>
                <w:rFonts w:cstheme="minorHAnsi"/>
                <w:spacing w:val="2"/>
              </w:rPr>
              <w:t>l</w:t>
            </w:r>
            <w:r w:rsidRPr="00340659">
              <w:rPr>
                <w:rFonts w:cstheme="minorHAnsi"/>
                <w:spacing w:val="-1"/>
              </w:rPr>
              <w:t>uss</w:t>
            </w:r>
            <w:r w:rsidRPr="00340659">
              <w:rPr>
                <w:rFonts w:cstheme="minorHAnsi"/>
              </w:rPr>
              <w:t>a</w:t>
            </w:r>
            <w:r w:rsidRPr="00340659">
              <w:rPr>
                <w:rFonts w:cstheme="minorHAnsi"/>
                <w:spacing w:val="-7"/>
              </w:rPr>
              <w:t xml:space="preserve"> </w:t>
            </w:r>
            <w:r w:rsidRPr="00340659">
              <w:rPr>
                <w:rFonts w:cstheme="minorHAnsi"/>
                <w:spacing w:val="1"/>
              </w:rPr>
              <w:t>h</w:t>
            </w:r>
            <w:r w:rsidRPr="00340659">
              <w:rPr>
                <w:rFonts w:cstheme="minorHAnsi"/>
                <w:spacing w:val="-1"/>
              </w:rPr>
              <w:t>u</w:t>
            </w:r>
            <w:r w:rsidRPr="00340659">
              <w:rPr>
                <w:rFonts w:cstheme="minorHAnsi"/>
                <w:spacing w:val="3"/>
              </w:rPr>
              <w:t>o</w:t>
            </w:r>
            <w:r w:rsidRPr="00340659">
              <w:rPr>
                <w:rFonts w:cstheme="minorHAnsi"/>
                <w:spacing w:val="-4"/>
              </w:rPr>
              <w:t>m</w:t>
            </w:r>
            <w:r w:rsidRPr="00340659">
              <w:rPr>
                <w:rFonts w:cstheme="minorHAnsi"/>
              </w:rPr>
              <w:t>i</w:t>
            </w:r>
            <w:r w:rsidRPr="00340659">
              <w:rPr>
                <w:rFonts w:cstheme="minorHAnsi"/>
                <w:spacing w:val="1"/>
              </w:rPr>
              <w:t>oo</w:t>
            </w:r>
            <w:r w:rsidRPr="00340659">
              <w:rPr>
                <w:rFonts w:cstheme="minorHAnsi"/>
              </w:rPr>
              <w:t>n</w:t>
            </w:r>
          </w:p>
          <w:p w:rsidR="00340659" w:rsidRPr="00340659" w:rsidRDefault="00340659" w:rsidP="00340659">
            <w:pPr>
              <w:autoSpaceDE w:val="0"/>
              <w:autoSpaceDN w:val="0"/>
              <w:adjustRightInd w:val="0"/>
              <w:spacing w:before="34"/>
              <w:ind w:right="-20"/>
              <w:rPr>
                <w:rFonts w:cstheme="minorHAnsi"/>
              </w:rPr>
            </w:pPr>
            <w:r w:rsidRPr="00340659">
              <w:rPr>
                <w:rFonts w:cstheme="minorHAnsi"/>
                <w:spacing w:val="-1"/>
              </w:rPr>
              <w:t>v</w:t>
            </w:r>
            <w:r w:rsidRPr="00340659">
              <w:rPr>
                <w:rFonts w:cstheme="minorHAnsi"/>
              </w:rPr>
              <w:t>a</w:t>
            </w:r>
            <w:r w:rsidRPr="00340659">
              <w:rPr>
                <w:rFonts w:cstheme="minorHAnsi"/>
                <w:spacing w:val="1"/>
              </w:rPr>
              <w:t>a</w:t>
            </w:r>
            <w:r w:rsidRPr="00340659">
              <w:rPr>
                <w:rFonts w:cstheme="minorHAnsi"/>
              </w:rPr>
              <w:t>tte</w:t>
            </w:r>
            <w:r w:rsidRPr="00340659">
              <w:rPr>
                <w:rFonts w:cstheme="minorHAnsi"/>
                <w:spacing w:val="3"/>
              </w:rPr>
              <w:t>e</w:t>
            </w:r>
            <w:r w:rsidRPr="00340659">
              <w:rPr>
                <w:rFonts w:cstheme="minorHAnsi"/>
              </w:rPr>
              <w:t>n</w:t>
            </w:r>
            <w:r w:rsidRPr="00340659">
              <w:rPr>
                <w:rFonts w:cstheme="minorHAnsi"/>
                <w:spacing w:val="-8"/>
              </w:rPr>
              <w:t xml:space="preserve"> </w:t>
            </w:r>
            <w:r w:rsidRPr="00340659">
              <w:rPr>
                <w:rFonts w:cstheme="minorHAnsi"/>
                <w:spacing w:val="-1"/>
              </w:rPr>
              <w:t>v</w:t>
            </w:r>
            <w:r w:rsidRPr="00340659">
              <w:rPr>
                <w:rFonts w:cstheme="minorHAnsi"/>
              </w:rPr>
              <w:t>a</w:t>
            </w:r>
            <w:r w:rsidRPr="00340659">
              <w:rPr>
                <w:rFonts w:cstheme="minorHAnsi"/>
                <w:spacing w:val="2"/>
              </w:rPr>
              <w:t>l</w:t>
            </w:r>
            <w:r w:rsidRPr="00340659">
              <w:rPr>
                <w:rFonts w:cstheme="minorHAnsi"/>
                <w:spacing w:val="-1"/>
              </w:rPr>
              <w:t>m</w:t>
            </w:r>
            <w:r w:rsidRPr="00340659">
              <w:rPr>
                <w:rFonts w:cstheme="minorHAnsi"/>
                <w:spacing w:val="2"/>
              </w:rPr>
              <w:t>i</w:t>
            </w:r>
            <w:r w:rsidRPr="00340659">
              <w:rPr>
                <w:rFonts w:cstheme="minorHAnsi"/>
                <w:spacing w:val="-1"/>
              </w:rPr>
              <w:t>s</w:t>
            </w:r>
            <w:r w:rsidRPr="00340659">
              <w:rPr>
                <w:rFonts w:cstheme="minorHAnsi"/>
              </w:rPr>
              <w:t>t</w:t>
            </w:r>
            <w:r w:rsidRPr="00340659">
              <w:rPr>
                <w:rFonts w:cstheme="minorHAnsi"/>
                <w:spacing w:val="1"/>
              </w:rPr>
              <w:t>u</w:t>
            </w:r>
            <w:r w:rsidRPr="00340659">
              <w:rPr>
                <w:rFonts w:cstheme="minorHAnsi"/>
                <w:spacing w:val="-1"/>
              </w:rPr>
              <w:t>s</w:t>
            </w:r>
            <w:r w:rsidRPr="00340659">
              <w:rPr>
                <w:rFonts w:cstheme="minorHAnsi"/>
                <w:spacing w:val="1"/>
              </w:rPr>
              <w:t>t</w:t>
            </w:r>
            <w:r w:rsidRPr="00340659">
              <w:rPr>
                <w:rFonts w:cstheme="minorHAnsi"/>
                <w:spacing w:val="3"/>
              </w:rPr>
              <w:t>a</w:t>
            </w:r>
            <w:r w:rsidRPr="00340659">
              <w:rPr>
                <w:rFonts w:cstheme="minorHAnsi"/>
                <w:spacing w:val="-1"/>
              </w:rPr>
              <w:t>v</w:t>
            </w:r>
            <w:r w:rsidRPr="00340659">
              <w:rPr>
                <w:rFonts w:cstheme="minorHAnsi"/>
              </w:rPr>
              <w:t>an</w:t>
            </w:r>
          </w:p>
        </w:tc>
        <w:tc>
          <w:tcPr>
            <w:tcW w:w="2575" w:type="dxa"/>
          </w:tcPr>
          <w:p w:rsidR="00340659" w:rsidRPr="00340659" w:rsidRDefault="00340659" w:rsidP="0051275D">
            <w:pPr>
              <w:autoSpaceDE w:val="0"/>
              <w:autoSpaceDN w:val="0"/>
              <w:adjustRightInd w:val="0"/>
              <w:ind w:left="102" w:right="-20"/>
              <w:rPr>
                <w:rFonts w:cstheme="minorHAnsi"/>
              </w:rPr>
            </w:pPr>
            <w:r w:rsidRPr="00340659">
              <w:rPr>
                <w:rFonts w:cstheme="minorHAnsi"/>
                <w:spacing w:val="1"/>
              </w:rPr>
              <w:t>o</w:t>
            </w:r>
            <w:r w:rsidRPr="00340659">
              <w:rPr>
                <w:rFonts w:cstheme="minorHAnsi"/>
              </w:rPr>
              <w:t>ttaa</w:t>
            </w:r>
            <w:r w:rsidRPr="00340659">
              <w:rPr>
                <w:rFonts w:cstheme="minorHAnsi"/>
                <w:spacing w:val="-3"/>
              </w:rPr>
              <w:t xml:space="preserve"> </w:t>
            </w:r>
            <w:r w:rsidRPr="00340659">
              <w:rPr>
                <w:rFonts w:cstheme="minorHAnsi"/>
                <w:spacing w:val="-1"/>
              </w:rPr>
              <w:t>ku</w:t>
            </w:r>
            <w:r w:rsidRPr="00340659">
              <w:rPr>
                <w:rFonts w:cstheme="minorHAnsi"/>
                <w:spacing w:val="1"/>
              </w:rPr>
              <w:t>o</w:t>
            </w:r>
            <w:r w:rsidRPr="00340659">
              <w:rPr>
                <w:rFonts w:cstheme="minorHAnsi"/>
                <w:spacing w:val="-1"/>
              </w:rPr>
              <w:t>s</w:t>
            </w:r>
            <w:r w:rsidRPr="00340659">
              <w:rPr>
                <w:rFonts w:cstheme="minorHAnsi"/>
                <w:spacing w:val="2"/>
              </w:rPr>
              <w:t>i</w:t>
            </w:r>
            <w:r w:rsidRPr="00340659">
              <w:rPr>
                <w:rFonts w:cstheme="minorHAnsi"/>
              </w:rPr>
              <w:t>tte</w:t>
            </w:r>
            <w:r w:rsidRPr="00340659">
              <w:rPr>
                <w:rFonts w:cstheme="minorHAnsi"/>
                <w:spacing w:val="2"/>
              </w:rPr>
              <w:t>l</w:t>
            </w:r>
            <w:r w:rsidRPr="00340659">
              <w:rPr>
                <w:rFonts w:cstheme="minorHAnsi"/>
                <w:spacing w:val="-1"/>
              </w:rPr>
              <w:t>uss</w:t>
            </w:r>
            <w:r w:rsidRPr="00340659">
              <w:rPr>
                <w:rFonts w:cstheme="minorHAnsi"/>
              </w:rPr>
              <w:t>a</w:t>
            </w:r>
            <w:r w:rsidRPr="00340659">
              <w:rPr>
                <w:rFonts w:cstheme="minorHAnsi"/>
                <w:spacing w:val="-7"/>
              </w:rPr>
              <w:t xml:space="preserve"> </w:t>
            </w:r>
            <w:r w:rsidRPr="00340659">
              <w:rPr>
                <w:rFonts w:cstheme="minorHAnsi"/>
                <w:spacing w:val="3"/>
              </w:rPr>
              <w:t>h</w:t>
            </w:r>
            <w:r w:rsidRPr="00340659">
              <w:rPr>
                <w:rFonts w:cstheme="minorHAnsi"/>
                <w:spacing w:val="-1"/>
              </w:rPr>
              <w:t>u</w:t>
            </w:r>
            <w:r w:rsidRPr="00340659">
              <w:rPr>
                <w:rFonts w:cstheme="minorHAnsi"/>
                <w:spacing w:val="3"/>
              </w:rPr>
              <w:t>o</w:t>
            </w:r>
            <w:r w:rsidRPr="00340659">
              <w:rPr>
                <w:rFonts w:cstheme="minorHAnsi"/>
                <w:spacing w:val="-4"/>
              </w:rPr>
              <w:t>m</w:t>
            </w:r>
            <w:r w:rsidRPr="00340659">
              <w:rPr>
                <w:rFonts w:cstheme="minorHAnsi"/>
              </w:rPr>
              <w:t>i</w:t>
            </w:r>
            <w:r w:rsidRPr="00340659">
              <w:rPr>
                <w:rFonts w:cstheme="minorHAnsi"/>
                <w:spacing w:val="1"/>
              </w:rPr>
              <w:t>oo</w:t>
            </w:r>
            <w:r w:rsidRPr="00340659">
              <w:rPr>
                <w:rFonts w:cstheme="minorHAnsi"/>
              </w:rPr>
              <w:t>n</w:t>
            </w:r>
            <w:r w:rsidR="0051275D">
              <w:rPr>
                <w:rFonts w:cstheme="minorHAnsi"/>
              </w:rPr>
              <w:t xml:space="preserve"> </w:t>
            </w:r>
            <w:r w:rsidRPr="00340659">
              <w:rPr>
                <w:rFonts w:cstheme="minorHAnsi"/>
                <w:spacing w:val="-1"/>
              </w:rPr>
              <w:t>v</w:t>
            </w:r>
            <w:r w:rsidRPr="00340659">
              <w:rPr>
                <w:rFonts w:cstheme="minorHAnsi"/>
              </w:rPr>
              <w:t>a</w:t>
            </w:r>
            <w:r w:rsidRPr="00340659">
              <w:rPr>
                <w:rFonts w:cstheme="minorHAnsi"/>
                <w:spacing w:val="1"/>
              </w:rPr>
              <w:t>a</w:t>
            </w:r>
            <w:r w:rsidRPr="00340659">
              <w:rPr>
                <w:rFonts w:cstheme="minorHAnsi"/>
              </w:rPr>
              <w:t>tte</w:t>
            </w:r>
            <w:r w:rsidRPr="00340659">
              <w:rPr>
                <w:rFonts w:cstheme="minorHAnsi"/>
                <w:spacing w:val="3"/>
              </w:rPr>
              <w:t>e</w:t>
            </w:r>
            <w:r w:rsidRPr="00340659">
              <w:rPr>
                <w:rFonts w:cstheme="minorHAnsi"/>
              </w:rPr>
              <w:t>n</w:t>
            </w:r>
            <w:r w:rsidRPr="00340659">
              <w:rPr>
                <w:rFonts w:cstheme="minorHAnsi"/>
                <w:spacing w:val="-8"/>
              </w:rPr>
              <w:t xml:space="preserve"> </w:t>
            </w:r>
            <w:r w:rsidRPr="00340659">
              <w:rPr>
                <w:rFonts w:cstheme="minorHAnsi"/>
                <w:spacing w:val="-1"/>
              </w:rPr>
              <w:t>k</w:t>
            </w:r>
            <w:r w:rsidRPr="00340659">
              <w:rPr>
                <w:rFonts w:cstheme="minorHAnsi"/>
                <w:spacing w:val="3"/>
              </w:rPr>
              <w:t>ä</w:t>
            </w:r>
            <w:r w:rsidRPr="00340659">
              <w:rPr>
                <w:rFonts w:cstheme="minorHAnsi"/>
                <w:spacing w:val="-1"/>
              </w:rPr>
              <w:t>y</w:t>
            </w:r>
            <w:r w:rsidRPr="00340659">
              <w:rPr>
                <w:rFonts w:cstheme="minorHAnsi"/>
              </w:rPr>
              <w:t>tt</w:t>
            </w:r>
            <w:r w:rsidRPr="00340659">
              <w:rPr>
                <w:rFonts w:cstheme="minorHAnsi"/>
                <w:spacing w:val="1"/>
              </w:rPr>
              <w:t>ö</w:t>
            </w:r>
            <w:r w:rsidRPr="00340659">
              <w:rPr>
                <w:rFonts w:cstheme="minorHAnsi"/>
              </w:rPr>
              <w:t>ta</w:t>
            </w:r>
            <w:r w:rsidRPr="00340659">
              <w:rPr>
                <w:rFonts w:cstheme="minorHAnsi"/>
                <w:spacing w:val="1"/>
              </w:rPr>
              <w:t>r</w:t>
            </w:r>
            <w:r w:rsidRPr="00340659">
              <w:rPr>
                <w:rFonts w:cstheme="minorHAnsi"/>
                <w:spacing w:val="-1"/>
              </w:rPr>
              <w:t>k</w:t>
            </w:r>
            <w:r w:rsidRPr="00340659">
              <w:rPr>
                <w:rFonts w:cstheme="minorHAnsi"/>
                <w:spacing w:val="3"/>
              </w:rPr>
              <w:t>o</w:t>
            </w:r>
            <w:r w:rsidRPr="00340659">
              <w:rPr>
                <w:rFonts w:cstheme="minorHAnsi"/>
              </w:rPr>
              <w:t>i</w:t>
            </w:r>
            <w:r w:rsidRPr="00340659">
              <w:rPr>
                <w:rFonts w:cstheme="minorHAnsi"/>
                <w:spacing w:val="2"/>
              </w:rPr>
              <w:t>t</w:t>
            </w:r>
            <w:r w:rsidRPr="00340659">
              <w:rPr>
                <w:rFonts w:cstheme="minorHAnsi"/>
                <w:spacing w:val="1"/>
              </w:rPr>
              <w:t>u</w:t>
            </w:r>
            <w:r w:rsidRPr="00340659">
              <w:rPr>
                <w:rFonts w:cstheme="minorHAnsi"/>
                <w:spacing w:val="-1"/>
              </w:rPr>
              <w:t>ks</w:t>
            </w:r>
            <w:r w:rsidRPr="00340659">
              <w:rPr>
                <w:rFonts w:cstheme="minorHAnsi"/>
                <w:spacing w:val="3"/>
              </w:rPr>
              <w:t>e</w:t>
            </w:r>
            <w:r w:rsidRPr="00340659">
              <w:rPr>
                <w:rFonts w:cstheme="minorHAnsi"/>
              </w:rPr>
              <w:t>n</w:t>
            </w:r>
            <w:r w:rsidRPr="00340659">
              <w:rPr>
                <w:rFonts w:cstheme="minorHAnsi"/>
                <w:spacing w:val="-16"/>
              </w:rPr>
              <w:t xml:space="preserve"> </w:t>
            </w:r>
            <w:r w:rsidRPr="00340659">
              <w:rPr>
                <w:rFonts w:cstheme="minorHAnsi"/>
                <w:spacing w:val="2"/>
              </w:rPr>
              <w:t>j</w:t>
            </w:r>
            <w:r w:rsidRPr="00340659">
              <w:rPr>
                <w:rFonts w:cstheme="minorHAnsi"/>
              </w:rPr>
              <w:t>a</w:t>
            </w:r>
            <w:r w:rsidRPr="00340659">
              <w:rPr>
                <w:rFonts w:cstheme="minorHAnsi"/>
                <w:spacing w:val="-2"/>
              </w:rPr>
              <w:t xml:space="preserve"> </w:t>
            </w:r>
            <w:r w:rsidRPr="00340659">
              <w:rPr>
                <w:rFonts w:cstheme="minorHAnsi"/>
                <w:spacing w:val="-1"/>
              </w:rPr>
              <w:t>v</w:t>
            </w:r>
            <w:r w:rsidRPr="00340659">
              <w:rPr>
                <w:rFonts w:cstheme="minorHAnsi"/>
              </w:rPr>
              <w:t>a</w:t>
            </w:r>
            <w:r w:rsidRPr="00340659">
              <w:rPr>
                <w:rFonts w:cstheme="minorHAnsi"/>
                <w:spacing w:val="2"/>
              </w:rPr>
              <w:t>l</w:t>
            </w:r>
            <w:r w:rsidRPr="00340659">
              <w:rPr>
                <w:rFonts w:cstheme="minorHAnsi"/>
                <w:spacing w:val="-1"/>
              </w:rPr>
              <w:t>m</w:t>
            </w:r>
            <w:r w:rsidRPr="00340659">
              <w:rPr>
                <w:rFonts w:cstheme="minorHAnsi"/>
              </w:rPr>
              <w:t>i</w:t>
            </w:r>
            <w:r w:rsidRPr="00340659">
              <w:rPr>
                <w:rFonts w:cstheme="minorHAnsi"/>
                <w:spacing w:val="-1"/>
              </w:rPr>
              <w:t>s</w:t>
            </w:r>
            <w:r w:rsidRPr="00340659">
              <w:rPr>
                <w:rFonts w:cstheme="minorHAnsi"/>
                <w:spacing w:val="2"/>
              </w:rPr>
              <w:t>t</w:t>
            </w:r>
            <w:r w:rsidRPr="00340659">
              <w:rPr>
                <w:rFonts w:cstheme="minorHAnsi"/>
                <w:spacing w:val="-1"/>
              </w:rPr>
              <w:t>u</w:t>
            </w:r>
            <w:r w:rsidRPr="00340659">
              <w:rPr>
                <w:rFonts w:cstheme="minorHAnsi"/>
                <w:spacing w:val="2"/>
              </w:rPr>
              <w:t>s</w:t>
            </w:r>
            <w:r w:rsidRPr="00340659">
              <w:rPr>
                <w:rFonts w:cstheme="minorHAnsi"/>
              </w:rPr>
              <w:t>ta</w:t>
            </w:r>
            <w:r w:rsidRPr="00340659">
              <w:rPr>
                <w:rFonts w:cstheme="minorHAnsi"/>
                <w:spacing w:val="-1"/>
              </w:rPr>
              <w:t>v</w:t>
            </w:r>
            <w:r w:rsidRPr="00340659">
              <w:rPr>
                <w:rFonts w:cstheme="minorHAnsi"/>
              </w:rPr>
              <w:t>at</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ottaa kuosittelussa huomioon vaatteen käyttötarkoituksen, materiaalin käyttäytymisen ja valmistustavat </w:t>
            </w:r>
          </w:p>
          <w:p w:rsidR="00340659" w:rsidRPr="00340659" w:rsidRDefault="00340659" w:rsidP="00340659">
            <w:pPr>
              <w:autoSpaceDE w:val="0"/>
              <w:autoSpaceDN w:val="0"/>
              <w:adjustRightInd w:val="0"/>
              <w:spacing w:before="34"/>
              <w:ind w:left="102" w:right="104"/>
              <w:rPr>
                <w:rFonts w:cstheme="minorHAnsi"/>
              </w:rPr>
            </w:pPr>
          </w:p>
        </w:tc>
      </w:tr>
      <w:tr w:rsidR="00340659" w:rsidRPr="00340659" w:rsidTr="00827311">
        <w:trPr>
          <w:trHeight w:val="1388"/>
        </w:trPr>
        <w:tc>
          <w:tcPr>
            <w:tcW w:w="2694" w:type="dxa"/>
            <w:vMerge/>
          </w:tcPr>
          <w:p w:rsidR="00340659" w:rsidRPr="00340659" w:rsidRDefault="00340659" w:rsidP="00340659">
            <w:pPr>
              <w:rPr>
                <w:rFonts w:cstheme="minorHAnsi"/>
                <w:iCs/>
                <w:color w:val="808080" w:themeColor="text1" w:themeTint="7F"/>
              </w:rPr>
            </w:pPr>
          </w:p>
        </w:tc>
        <w:tc>
          <w:tcPr>
            <w:tcW w:w="2482" w:type="dxa"/>
          </w:tcPr>
          <w:p w:rsidR="00340659" w:rsidRPr="00340659" w:rsidRDefault="00340659" w:rsidP="0051275D">
            <w:pPr>
              <w:autoSpaceDE w:val="0"/>
              <w:autoSpaceDN w:val="0"/>
              <w:adjustRightInd w:val="0"/>
              <w:ind w:right="-20"/>
              <w:rPr>
                <w:rFonts w:cstheme="minorHAnsi"/>
              </w:rPr>
            </w:pPr>
            <w:r w:rsidRPr="00340659">
              <w:rPr>
                <w:rFonts w:cstheme="minorHAnsi"/>
                <w:spacing w:val="-1"/>
              </w:rPr>
              <w:t>m</w:t>
            </w:r>
            <w:r w:rsidRPr="00340659">
              <w:rPr>
                <w:rFonts w:cstheme="minorHAnsi"/>
                <w:spacing w:val="1"/>
              </w:rPr>
              <w:t>u</w:t>
            </w:r>
            <w:r w:rsidRPr="00340659">
              <w:rPr>
                <w:rFonts w:cstheme="minorHAnsi"/>
                <w:spacing w:val="-1"/>
              </w:rPr>
              <w:t>u</w:t>
            </w:r>
            <w:r w:rsidRPr="00340659">
              <w:rPr>
                <w:rFonts w:cstheme="minorHAnsi"/>
              </w:rPr>
              <w:t>ttaa</w:t>
            </w:r>
            <w:r w:rsidRPr="00340659">
              <w:rPr>
                <w:rFonts w:cstheme="minorHAnsi"/>
                <w:spacing w:val="-5"/>
              </w:rPr>
              <w:t xml:space="preserve"> </w:t>
            </w:r>
            <w:r w:rsidRPr="00340659">
              <w:rPr>
                <w:rFonts w:cstheme="minorHAnsi"/>
                <w:spacing w:val="3"/>
              </w:rPr>
              <w:t>o</w:t>
            </w:r>
            <w:r w:rsidRPr="00340659">
              <w:rPr>
                <w:rFonts w:cstheme="minorHAnsi"/>
                <w:spacing w:val="-1"/>
              </w:rPr>
              <w:t>h</w:t>
            </w:r>
            <w:r w:rsidRPr="00340659">
              <w:rPr>
                <w:rFonts w:cstheme="minorHAnsi"/>
                <w:spacing w:val="2"/>
              </w:rPr>
              <w:t>j</w:t>
            </w:r>
            <w:r w:rsidRPr="00340659">
              <w:rPr>
                <w:rFonts w:cstheme="minorHAnsi"/>
              </w:rPr>
              <w:t>att</w:t>
            </w:r>
            <w:r w:rsidRPr="00340659">
              <w:rPr>
                <w:rFonts w:cstheme="minorHAnsi"/>
                <w:spacing w:val="-1"/>
              </w:rPr>
              <w:t>un</w:t>
            </w:r>
            <w:r w:rsidRPr="00340659">
              <w:rPr>
                <w:rFonts w:cstheme="minorHAnsi"/>
              </w:rPr>
              <w:t>a</w:t>
            </w:r>
            <w:r w:rsidRPr="00340659">
              <w:rPr>
                <w:rFonts w:cstheme="minorHAnsi"/>
                <w:spacing w:val="-4"/>
              </w:rPr>
              <w:t xml:space="preserve"> </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spacing w:val="-1"/>
              </w:rPr>
              <w:t>v</w:t>
            </w:r>
            <w:r w:rsidRPr="00340659">
              <w:rPr>
                <w:rFonts w:cstheme="minorHAnsi"/>
              </w:rPr>
              <w:t>aa</w:t>
            </w:r>
            <w:r w:rsidR="0051275D">
              <w:rPr>
                <w:rFonts w:cstheme="minorHAnsi"/>
              </w:rPr>
              <w:t xml:space="preserve"> </w:t>
            </w:r>
            <w:r w:rsidRPr="00340659">
              <w:rPr>
                <w:rFonts w:cstheme="minorHAnsi"/>
                <w:spacing w:val="-1"/>
              </w:rPr>
              <w:t>s</w:t>
            </w:r>
            <w:r w:rsidRPr="00340659">
              <w:rPr>
                <w:rFonts w:cstheme="minorHAnsi"/>
                <w:spacing w:val="1"/>
              </w:rPr>
              <w:t>o</w:t>
            </w:r>
            <w:r w:rsidRPr="00340659">
              <w:rPr>
                <w:rFonts w:cstheme="minorHAnsi"/>
                <w:spacing w:val="-1"/>
              </w:rPr>
              <w:t>v</w:t>
            </w:r>
            <w:r w:rsidRPr="00340659">
              <w:rPr>
                <w:rFonts w:cstheme="minorHAnsi"/>
              </w:rPr>
              <w:t>i</w:t>
            </w:r>
            <w:r w:rsidRPr="00340659">
              <w:rPr>
                <w:rFonts w:cstheme="minorHAnsi"/>
                <w:spacing w:val="2"/>
              </w:rPr>
              <w:t>t</w:t>
            </w:r>
            <w:r w:rsidRPr="00340659">
              <w:rPr>
                <w:rFonts w:cstheme="minorHAnsi"/>
                <w:spacing w:val="-1"/>
              </w:rPr>
              <w:t>u</w:t>
            </w:r>
            <w:r w:rsidRPr="00340659">
              <w:rPr>
                <w:rFonts w:cstheme="minorHAnsi"/>
                <w:spacing w:val="2"/>
              </w:rPr>
              <w:t>s</w:t>
            </w:r>
            <w:r w:rsidRPr="00340659">
              <w:rPr>
                <w:rFonts w:cstheme="minorHAnsi"/>
                <w:spacing w:val="-1"/>
              </w:rPr>
              <w:t>m</w:t>
            </w:r>
            <w:r w:rsidRPr="00340659">
              <w:rPr>
                <w:rFonts w:cstheme="minorHAnsi"/>
                <w:spacing w:val="1"/>
              </w:rPr>
              <w:t>uu</w:t>
            </w:r>
            <w:r w:rsidRPr="00340659">
              <w:rPr>
                <w:rFonts w:cstheme="minorHAnsi"/>
              </w:rPr>
              <w:t>t</w:t>
            </w:r>
            <w:r w:rsidRPr="00340659">
              <w:rPr>
                <w:rFonts w:cstheme="minorHAnsi"/>
                <w:spacing w:val="1"/>
              </w:rPr>
              <w:t>o</w:t>
            </w:r>
            <w:r w:rsidRPr="00340659">
              <w:rPr>
                <w:rFonts w:cstheme="minorHAnsi"/>
                <w:spacing w:val="-1"/>
              </w:rPr>
              <w:t>s</w:t>
            </w:r>
            <w:r w:rsidRPr="00340659">
              <w:rPr>
                <w:rFonts w:cstheme="minorHAnsi"/>
              </w:rPr>
              <w:t>ten</w:t>
            </w:r>
            <w:r w:rsidRPr="00340659">
              <w:rPr>
                <w:rFonts w:cstheme="minorHAnsi"/>
                <w:spacing w:val="-12"/>
              </w:rPr>
              <w:t xml:space="preserve"> </w:t>
            </w:r>
            <w:r w:rsidRPr="00340659">
              <w:rPr>
                <w:rFonts w:cstheme="minorHAnsi"/>
                <w:spacing w:val="-1"/>
              </w:rPr>
              <w:t>m</w:t>
            </w:r>
            <w:r w:rsidRPr="00340659">
              <w:rPr>
                <w:rFonts w:cstheme="minorHAnsi"/>
                <w:spacing w:val="1"/>
              </w:rPr>
              <w:t>u</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rPr>
              <w:t>n</w:t>
            </w:r>
          </w:p>
        </w:tc>
        <w:tc>
          <w:tcPr>
            <w:tcW w:w="2575" w:type="dxa"/>
          </w:tcPr>
          <w:p w:rsidR="00340659" w:rsidRPr="00340659" w:rsidRDefault="00340659" w:rsidP="00340659">
            <w:pPr>
              <w:autoSpaceDE w:val="0"/>
              <w:autoSpaceDN w:val="0"/>
              <w:adjustRightInd w:val="0"/>
              <w:ind w:left="102" w:right="-20"/>
              <w:rPr>
                <w:rFonts w:cstheme="minorHAnsi"/>
              </w:rPr>
            </w:pPr>
            <w:r w:rsidRPr="00340659">
              <w:rPr>
                <w:rFonts w:cstheme="minorHAnsi"/>
                <w:spacing w:val="-1"/>
              </w:rPr>
              <w:t>m</w:t>
            </w:r>
            <w:r w:rsidRPr="00340659">
              <w:rPr>
                <w:rFonts w:cstheme="minorHAnsi"/>
                <w:spacing w:val="1"/>
              </w:rPr>
              <w:t>u</w:t>
            </w:r>
            <w:r w:rsidRPr="00340659">
              <w:rPr>
                <w:rFonts w:cstheme="minorHAnsi"/>
                <w:spacing w:val="-1"/>
              </w:rPr>
              <w:t>u</w:t>
            </w:r>
            <w:r w:rsidRPr="00340659">
              <w:rPr>
                <w:rFonts w:cstheme="minorHAnsi"/>
              </w:rPr>
              <w:t>ttaa</w:t>
            </w:r>
            <w:r w:rsidRPr="00340659">
              <w:rPr>
                <w:rFonts w:cstheme="minorHAnsi"/>
                <w:spacing w:val="-3"/>
              </w:rPr>
              <w:t xml:space="preserve"> </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spacing w:val="-1"/>
              </w:rPr>
              <w:t>v</w:t>
            </w:r>
            <w:r w:rsidRPr="00340659">
              <w:rPr>
                <w:rFonts w:cstheme="minorHAnsi"/>
              </w:rPr>
              <w:t>aa</w:t>
            </w:r>
          </w:p>
          <w:p w:rsidR="00340659" w:rsidRPr="00340659" w:rsidRDefault="00340659" w:rsidP="00340659">
            <w:pPr>
              <w:autoSpaceDE w:val="0"/>
              <w:autoSpaceDN w:val="0"/>
              <w:adjustRightInd w:val="0"/>
              <w:spacing w:before="36"/>
              <w:ind w:left="102" w:right="373"/>
              <w:rPr>
                <w:rFonts w:cstheme="minorHAnsi"/>
              </w:rPr>
            </w:pPr>
            <w:r w:rsidRPr="00340659">
              <w:rPr>
                <w:rFonts w:cstheme="minorHAnsi"/>
                <w:spacing w:val="-1"/>
              </w:rPr>
              <w:t>s</w:t>
            </w:r>
            <w:r w:rsidRPr="00340659">
              <w:rPr>
                <w:rFonts w:cstheme="minorHAnsi"/>
                <w:spacing w:val="1"/>
              </w:rPr>
              <w:t>o</w:t>
            </w:r>
            <w:r w:rsidRPr="00340659">
              <w:rPr>
                <w:rFonts w:cstheme="minorHAnsi"/>
                <w:spacing w:val="-1"/>
              </w:rPr>
              <w:t>v</w:t>
            </w:r>
            <w:r w:rsidRPr="00340659">
              <w:rPr>
                <w:rFonts w:cstheme="minorHAnsi"/>
              </w:rPr>
              <w:t>i</w:t>
            </w:r>
            <w:r w:rsidRPr="00340659">
              <w:rPr>
                <w:rFonts w:cstheme="minorHAnsi"/>
                <w:spacing w:val="2"/>
              </w:rPr>
              <w:t>t</w:t>
            </w:r>
            <w:r w:rsidRPr="00340659">
              <w:rPr>
                <w:rFonts w:cstheme="minorHAnsi"/>
                <w:spacing w:val="-1"/>
              </w:rPr>
              <w:t>u</w:t>
            </w:r>
            <w:r w:rsidRPr="00340659">
              <w:rPr>
                <w:rFonts w:cstheme="minorHAnsi"/>
                <w:spacing w:val="2"/>
              </w:rPr>
              <w:t>s</w:t>
            </w:r>
            <w:r w:rsidRPr="00340659">
              <w:rPr>
                <w:rFonts w:cstheme="minorHAnsi"/>
                <w:spacing w:val="-1"/>
              </w:rPr>
              <w:t>m</w:t>
            </w:r>
            <w:r w:rsidRPr="00340659">
              <w:rPr>
                <w:rFonts w:cstheme="minorHAnsi"/>
                <w:spacing w:val="2"/>
              </w:rPr>
              <w:t>u</w:t>
            </w:r>
            <w:r w:rsidRPr="00340659">
              <w:rPr>
                <w:rFonts w:cstheme="minorHAnsi"/>
                <w:spacing w:val="1"/>
              </w:rPr>
              <w:t>u</w:t>
            </w:r>
            <w:r w:rsidRPr="00340659">
              <w:rPr>
                <w:rFonts w:cstheme="minorHAnsi"/>
              </w:rPr>
              <w:t>t</w:t>
            </w:r>
            <w:r w:rsidRPr="00340659">
              <w:rPr>
                <w:rFonts w:cstheme="minorHAnsi"/>
                <w:spacing w:val="1"/>
              </w:rPr>
              <w:t>o</w:t>
            </w:r>
            <w:r w:rsidRPr="00340659">
              <w:rPr>
                <w:rFonts w:cstheme="minorHAnsi"/>
                <w:spacing w:val="-1"/>
              </w:rPr>
              <w:t>s</w:t>
            </w:r>
            <w:r w:rsidRPr="00340659">
              <w:rPr>
                <w:rFonts w:cstheme="minorHAnsi"/>
              </w:rPr>
              <w:t>ten</w:t>
            </w:r>
            <w:r w:rsidRPr="00340659">
              <w:rPr>
                <w:rFonts w:cstheme="minorHAnsi"/>
                <w:spacing w:val="-12"/>
              </w:rPr>
              <w:t xml:space="preserve"> </w:t>
            </w:r>
            <w:r w:rsidRPr="00340659">
              <w:rPr>
                <w:rFonts w:cstheme="minorHAnsi"/>
                <w:spacing w:val="-1"/>
              </w:rPr>
              <w:t>m</w:t>
            </w:r>
            <w:r w:rsidRPr="00340659">
              <w:rPr>
                <w:rFonts w:cstheme="minorHAnsi"/>
                <w:spacing w:val="1"/>
              </w:rPr>
              <w:t>u</w:t>
            </w:r>
            <w:r w:rsidRPr="00340659">
              <w:rPr>
                <w:rFonts w:cstheme="minorHAnsi"/>
                <w:spacing w:val="-1"/>
              </w:rPr>
              <w:t>k</w:t>
            </w:r>
            <w:r w:rsidRPr="00340659">
              <w:rPr>
                <w:rFonts w:cstheme="minorHAnsi"/>
              </w:rPr>
              <w:t>a</w:t>
            </w:r>
            <w:r w:rsidRPr="00340659">
              <w:rPr>
                <w:rFonts w:cstheme="minorHAnsi"/>
                <w:spacing w:val="3"/>
              </w:rPr>
              <w:t>a</w:t>
            </w:r>
            <w:r w:rsidRPr="00340659">
              <w:rPr>
                <w:rFonts w:cstheme="minorHAnsi"/>
                <w:spacing w:val="-1"/>
              </w:rPr>
              <w:t>n</w:t>
            </w:r>
            <w:r w:rsidRPr="00340659">
              <w:rPr>
                <w:rFonts w:cstheme="minorHAnsi"/>
              </w:rPr>
              <w:t>,</w:t>
            </w:r>
            <w:r w:rsidRPr="00340659">
              <w:rPr>
                <w:rFonts w:cstheme="minorHAnsi"/>
                <w:spacing w:val="-7"/>
              </w:rPr>
              <w:t xml:space="preserve"> </w:t>
            </w:r>
            <w:r w:rsidRPr="00340659">
              <w:rPr>
                <w:rFonts w:cstheme="minorHAnsi"/>
                <w:spacing w:val="-1"/>
              </w:rPr>
              <w:t>v</w:t>
            </w:r>
            <w:r w:rsidRPr="00340659">
              <w:rPr>
                <w:rFonts w:cstheme="minorHAnsi"/>
              </w:rPr>
              <w:t>a</w:t>
            </w:r>
            <w:r w:rsidRPr="00340659">
              <w:rPr>
                <w:rFonts w:cstheme="minorHAnsi"/>
                <w:spacing w:val="3"/>
              </w:rPr>
              <w:t>r</w:t>
            </w:r>
            <w:r w:rsidRPr="00340659">
              <w:rPr>
                <w:rFonts w:cstheme="minorHAnsi"/>
                <w:spacing w:val="-4"/>
              </w:rPr>
              <w:t>m</w:t>
            </w:r>
            <w:r w:rsidRPr="00340659">
              <w:rPr>
                <w:rFonts w:cstheme="minorHAnsi"/>
                <w:spacing w:val="2"/>
              </w:rPr>
              <w:t>i</w:t>
            </w:r>
            <w:r w:rsidRPr="00340659">
              <w:rPr>
                <w:rFonts w:cstheme="minorHAnsi"/>
                <w:spacing w:val="-1"/>
              </w:rPr>
              <w:t>s</w:t>
            </w:r>
            <w:r w:rsidRPr="00340659">
              <w:rPr>
                <w:rFonts w:cstheme="minorHAnsi"/>
              </w:rPr>
              <w:t>t</w:t>
            </w:r>
            <w:r w:rsidRPr="00340659">
              <w:rPr>
                <w:rFonts w:cstheme="minorHAnsi"/>
                <w:spacing w:val="1"/>
              </w:rPr>
              <w:t>a</w:t>
            </w:r>
            <w:r w:rsidRPr="00340659">
              <w:rPr>
                <w:rFonts w:cstheme="minorHAnsi"/>
              </w:rPr>
              <w:t>a</w:t>
            </w:r>
            <w:r w:rsidRPr="00340659">
              <w:rPr>
                <w:rFonts w:cstheme="minorHAnsi"/>
                <w:spacing w:val="-5"/>
              </w:rPr>
              <w:t xml:space="preserve"> </w:t>
            </w:r>
            <w:r w:rsidRPr="00340659">
              <w:rPr>
                <w:rFonts w:cstheme="minorHAnsi"/>
                <w:spacing w:val="-1"/>
              </w:rPr>
              <w:t>m</w:t>
            </w:r>
            <w:r w:rsidRPr="00340659">
              <w:rPr>
                <w:rFonts w:cstheme="minorHAnsi"/>
                <w:spacing w:val="1"/>
              </w:rPr>
              <w:t>u</w:t>
            </w:r>
            <w:r w:rsidRPr="00340659">
              <w:rPr>
                <w:rFonts w:cstheme="minorHAnsi"/>
                <w:spacing w:val="-1"/>
              </w:rPr>
              <w:t>u</w:t>
            </w:r>
            <w:r w:rsidRPr="00340659">
              <w:rPr>
                <w:rFonts w:cstheme="minorHAnsi"/>
              </w:rPr>
              <w:t>t</w:t>
            </w:r>
            <w:r w:rsidRPr="00340659">
              <w:rPr>
                <w:rFonts w:cstheme="minorHAnsi"/>
                <w:spacing w:val="1"/>
              </w:rPr>
              <w:t>ok</w:t>
            </w:r>
            <w:r w:rsidRPr="00340659">
              <w:rPr>
                <w:rFonts w:cstheme="minorHAnsi"/>
                <w:spacing w:val="-1"/>
              </w:rPr>
              <w:t>s</w:t>
            </w:r>
            <w:r w:rsidRPr="00340659">
              <w:rPr>
                <w:rFonts w:cstheme="minorHAnsi"/>
                <w:spacing w:val="3"/>
              </w:rPr>
              <w:t>e</w:t>
            </w:r>
            <w:r w:rsidRPr="00340659">
              <w:rPr>
                <w:rFonts w:cstheme="minorHAnsi"/>
              </w:rPr>
              <w:t>n</w:t>
            </w:r>
            <w:r w:rsidRPr="00340659">
              <w:rPr>
                <w:rFonts w:cstheme="minorHAnsi"/>
                <w:spacing w:val="-9"/>
              </w:rPr>
              <w:t xml:space="preserve"> </w:t>
            </w:r>
            <w:r w:rsidRPr="00340659">
              <w:rPr>
                <w:rFonts w:cstheme="minorHAnsi"/>
              </w:rPr>
              <w:t>te</w:t>
            </w:r>
            <w:r w:rsidRPr="00340659">
              <w:rPr>
                <w:rFonts w:cstheme="minorHAnsi"/>
                <w:spacing w:val="-1"/>
              </w:rPr>
              <w:t>k</w:t>
            </w:r>
            <w:r w:rsidRPr="00340659">
              <w:rPr>
                <w:rFonts w:cstheme="minorHAnsi"/>
                <w:spacing w:val="3"/>
              </w:rPr>
              <w:t>e</w:t>
            </w:r>
            <w:r w:rsidRPr="00340659">
              <w:rPr>
                <w:rFonts w:cstheme="minorHAnsi"/>
                <w:spacing w:val="-1"/>
              </w:rPr>
              <w:t>m</w:t>
            </w:r>
            <w:r w:rsidRPr="00340659">
              <w:rPr>
                <w:rFonts w:cstheme="minorHAnsi"/>
              </w:rPr>
              <w:t>i</w:t>
            </w:r>
            <w:r w:rsidRPr="00340659">
              <w:rPr>
                <w:rFonts w:cstheme="minorHAnsi"/>
                <w:spacing w:val="-1"/>
              </w:rPr>
              <w:t>s</w:t>
            </w:r>
            <w:r w:rsidRPr="00340659">
              <w:rPr>
                <w:rFonts w:cstheme="minorHAnsi"/>
                <w:spacing w:val="3"/>
              </w:rPr>
              <w:t>e</w:t>
            </w:r>
            <w:r w:rsidRPr="00340659">
              <w:rPr>
                <w:rFonts w:cstheme="minorHAnsi"/>
              </w:rPr>
              <w:t>n</w:t>
            </w:r>
            <w:r w:rsidRPr="00340659">
              <w:rPr>
                <w:rFonts w:cstheme="minorHAnsi"/>
                <w:spacing w:val="-9"/>
              </w:rPr>
              <w:t xml:space="preserve"> </w:t>
            </w:r>
            <w:r w:rsidRPr="00340659">
              <w:rPr>
                <w:rFonts w:cstheme="minorHAnsi"/>
                <w:spacing w:val="1"/>
              </w:rPr>
              <w:t>o</w:t>
            </w:r>
            <w:r w:rsidRPr="00340659">
              <w:rPr>
                <w:rFonts w:cstheme="minorHAnsi"/>
                <w:spacing w:val="-1"/>
              </w:rPr>
              <w:t>h</w:t>
            </w:r>
            <w:r w:rsidRPr="00340659">
              <w:rPr>
                <w:rFonts w:cstheme="minorHAnsi"/>
                <w:spacing w:val="2"/>
              </w:rPr>
              <w:t>ja</w:t>
            </w:r>
            <w:r w:rsidRPr="00340659">
              <w:rPr>
                <w:rFonts w:cstheme="minorHAnsi"/>
              </w:rPr>
              <w:t>a</w:t>
            </w:r>
            <w:r w:rsidRPr="00340659">
              <w:rPr>
                <w:rFonts w:cstheme="minorHAnsi"/>
                <w:spacing w:val="2"/>
              </w:rPr>
              <w:t>j</w:t>
            </w:r>
            <w:r w:rsidRPr="00340659">
              <w:rPr>
                <w:rFonts w:cstheme="minorHAnsi"/>
              </w:rPr>
              <w:t>alta</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muuttaa kaavaa asiakkaan mittojen ja muodon mukaan sekä ottaa huomioon asiakkaan toiveet </w:t>
            </w:r>
          </w:p>
          <w:p w:rsidR="00340659" w:rsidRPr="00340659" w:rsidRDefault="00340659" w:rsidP="00340659">
            <w:pPr>
              <w:autoSpaceDE w:val="0"/>
              <w:autoSpaceDN w:val="0"/>
              <w:adjustRightInd w:val="0"/>
              <w:spacing w:before="36"/>
              <w:ind w:left="102" w:right="373"/>
              <w:rPr>
                <w:rFonts w:cstheme="minorHAnsi"/>
              </w:rPr>
            </w:pPr>
          </w:p>
        </w:tc>
      </w:tr>
      <w:tr w:rsidR="00340659" w:rsidRPr="00340659" w:rsidTr="00827311">
        <w:trPr>
          <w:trHeight w:val="1130"/>
        </w:trPr>
        <w:tc>
          <w:tcPr>
            <w:tcW w:w="2694"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Sarjonta </w:t>
            </w:r>
          </w:p>
        </w:tc>
        <w:tc>
          <w:tcPr>
            <w:tcW w:w="2482"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hallitsee sarjonnan periaatteen </w:t>
            </w:r>
          </w:p>
        </w:tc>
        <w:tc>
          <w:tcPr>
            <w:tcW w:w="2575"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sarjoo ohjattuna yksinkertaisia kaavoja käsin ja/tai koneella </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sarjoo helpon tuotteen kaavoja käsin ja/tai koneella varmistaen muutoksen ohjaajalta </w:t>
            </w:r>
          </w:p>
        </w:tc>
      </w:tr>
      <w:tr w:rsidR="00340659" w:rsidRPr="00340659" w:rsidTr="00827311">
        <w:trPr>
          <w:trHeight w:val="1685"/>
        </w:trPr>
        <w:tc>
          <w:tcPr>
            <w:tcW w:w="2694"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Kaavaohjelmat</w:t>
            </w:r>
          </w:p>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(jos käytettävissä) </w:t>
            </w:r>
          </w:p>
        </w:tc>
        <w:tc>
          <w:tcPr>
            <w:tcW w:w="2482"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tuntee alan kaavaohjelmaa ja osaa laatia sillä yksinkertaisen leikkuusuunnitelman </w:t>
            </w:r>
          </w:p>
        </w:tc>
        <w:tc>
          <w:tcPr>
            <w:tcW w:w="2575"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käyttää tietotekniikkaa ohjattuna kuosittelussa, sarjonnassa ja leikkuusuunnitelman laatimisessa </w:t>
            </w:r>
          </w:p>
        </w:tc>
        <w:tc>
          <w:tcPr>
            <w:tcW w:w="3023" w:type="dxa"/>
          </w:tcPr>
          <w:p w:rsidR="00340659" w:rsidRPr="00340659" w:rsidRDefault="00340659" w:rsidP="00340659">
            <w:pPr>
              <w:autoSpaceDE w:val="0"/>
              <w:autoSpaceDN w:val="0"/>
              <w:adjustRightInd w:val="0"/>
              <w:rPr>
                <w:rFonts w:cstheme="minorHAnsi"/>
                <w:color w:val="000000"/>
              </w:rPr>
            </w:pPr>
            <w:r w:rsidRPr="00340659">
              <w:rPr>
                <w:rFonts w:cstheme="minorHAnsi"/>
                <w:color w:val="000000"/>
              </w:rPr>
              <w:t xml:space="preserve">hyödyntää tietotekniikkaa ja alan kaavaohjelmaa kaavan piirtämisessä, kuosittelussa, sarjonnassa ja leikkuusuunnitelman laatimisessa </w:t>
            </w:r>
          </w:p>
        </w:tc>
      </w:tr>
    </w:tbl>
    <w:p w:rsidR="00340659" w:rsidRPr="00340659" w:rsidRDefault="00340659" w:rsidP="00340659">
      <w:pPr>
        <w:spacing w:line="240" w:lineRule="auto"/>
        <w:rPr>
          <w:rFonts w:cstheme="minorHAnsi"/>
          <w:iCs/>
          <w:color w:val="808080" w:themeColor="text1" w:themeTint="7F"/>
        </w:rPr>
      </w:pPr>
    </w:p>
    <w:tbl>
      <w:tblPr>
        <w:tblStyle w:val="TaulukkoRuudukko7"/>
        <w:tblW w:w="5043" w:type="pct"/>
        <w:tblInd w:w="-34" w:type="dxa"/>
        <w:tblLook w:val="04A0" w:firstRow="1" w:lastRow="0" w:firstColumn="1" w:lastColumn="0" w:noHBand="0" w:noVBand="1"/>
      </w:tblPr>
      <w:tblGrid>
        <w:gridCol w:w="2671"/>
        <w:gridCol w:w="2530"/>
        <w:gridCol w:w="2599"/>
        <w:gridCol w:w="2974"/>
      </w:tblGrid>
      <w:tr w:rsidR="00340659" w:rsidRPr="00340659" w:rsidTr="00827311">
        <w:trPr>
          <w:trHeight w:val="218"/>
        </w:trPr>
        <w:tc>
          <w:tcPr>
            <w:tcW w:w="1240" w:type="pct"/>
            <w:tcBorders>
              <w:top w:val="single" w:sz="4" w:space="0" w:color="auto"/>
              <w:left w:val="single" w:sz="4" w:space="0" w:color="auto"/>
              <w:bottom w:val="nil"/>
              <w:right w:val="single" w:sz="4" w:space="0" w:color="auto"/>
            </w:tcBorders>
            <w:shd w:val="clear" w:color="auto" w:fill="9BBB59" w:themeFill="accent3"/>
            <w:hideMark/>
          </w:tcPr>
          <w:p w:rsidR="00340659" w:rsidRPr="0051275D" w:rsidRDefault="00340659" w:rsidP="00340659">
            <w:pP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NN</w:t>
            </w:r>
            <w:r w:rsidRPr="0051275D">
              <w:rPr>
                <w:rFonts w:cstheme="minorHAnsi"/>
                <w:b/>
                <w:spacing w:val="1"/>
              </w:rPr>
              <w:t>I</w:t>
            </w:r>
            <w:r w:rsidRPr="0051275D">
              <w:rPr>
                <w:rFonts w:cstheme="minorHAnsi"/>
                <w:b/>
              </w:rPr>
              <w:t>N</w:t>
            </w:r>
            <w:r w:rsidRPr="0051275D">
              <w:rPr>
                <w:rFonts w:cstheme="minorHAnsi"/>
                <w:b/>
              </w:rPr>
              <w:tab/>
              <w:t xml:space="preserve">              </w:t>
            </w:r>
          </w:p>
        </w:tc>
        <w:tc>
          <w:tcPr>
            <w:tcW w:w="3760" w:type="pct"/>
            <w:gridSpan w:val="3"/>
            <w:tcBorders>
              <w:top w:val="single" w:sz="4" w:space="0" w:color="auto"/>
              <w:left w:val="single" w:sz="4" w:space="0" w:color="auto"/>
              <w:bottom w:val="nil"/>
              <w:right w:val="single" w:sz="4" w:space="0" w:color="auto"/>
            </w:tcBorders>
            <w:shd w:val="clear" w:color="auto" w:fill="9BBB59" w:themeFill="accent3"/>
            <w:hideMark/>
          </w:tcPr>
          <w:p w:rsidR="00340659" w:rsidRPr="0051275D" w:rsidRDefault="00340659" w:rsidP="00340659">
            <w:pP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w:t>
            </w:r>
            <w:r w:rsidRPr="0051275D">
              <w:rPr>
                <w:rFonts w:cstheme="minorHAnsi"/>
                <w:b/>
                <w:spacing w:val="3"/>
              </w:rPr>
              <w:t>T</w:t>
            </w:r>
            <w:r w:rsidRPr="0051275D">
              <w:rPr>
                <w:rFonts w:cstheme="minorHAnsi"/>
                <w:b/>
                <w:spacing w:val="1"/>
              </w:rPr>
              <w:t>I</w:t>
            </w:r>
            <w:r w:rsidRPr="0051275D">
              <w:rPr>
                <w:rFonts w:cstheme="minorHAnsi"/>
                <w:b/>
              </w:rPr>
              <w:t>K</w:t>
            </w:r>
            <w:r w:rsidRPr="0051275D">
              <w:rPr>
                <w:rFonts w:cstheme="minorHAnsi"/>
                <w:b/>
                <w:spacing w:val="-1"/>
              </w:rPr>
              <w:t>R</w:t>
            </w:r>
            <w:r w:rsidRPr="0051275D">
              <w:rPr>
                <w:rFonts w:cstheme="minorHAnsi"/>
                <w:b/>
                <w:spacing w:val="1"/>
              </w:rPr>
              <w:t>I</w:t>
            </w:r>
            <w:r w:rsidRPr="0051275D">
              <w:rPr>
                <w:rFonts w:cstheme="minorHAnsi"/>
                <w:b/>
                <w:spacing w:val="3"/>
              </w:rPr>
              <w:t>T</w:t>
            </w:r>
            <w:r w:rsidRPr="0051275D">
              <w:rPr>
                <w:rFonts w:cstheme="minorHAnsi"/>
                <w:b/>
              </w:rPr>
              <w:t>EE</w:t>
            </w:r>
            <w:r w:rsidRPr="0051275D">
              <w:rPr>
                <w:rFonts w:cstheme="minorHAnsi"/>
                <w:b/>
                <w:spacing w:val="-1"/>
              </w:rPr>
              <w:t>R</w:t>
            </w:r>
            <w:r w:rsidRPr="0051275D">
              <w:rPr>
                <w:rFonts w:cstheme="minorHAnsi"/>
                <w:b/>
                <w:spacing w:val="-2"/>
              </w:rPr>
              <w:t>I</w:t>
            </w:r>
            <w:r w:rsidRPr="0051275D">
              <w:rPr>
                <w:rFonts w:cstheme="minorHAnsi"/>
                <w:b/>
              </w:rPr>
              <w:t>T</w:t>
            </w:r>
          </w:p>
        </w:tc>
      </w:tr>
      <w:tr w:rsidR="00340659" w:rsidRPr="00340659" w:rsidTr="00827311">
        <w:trPr>
          <w:trHeight w:val="217"/>
        </w:trPr>
        <w:tc>
          <w:tcPr>
            <w:tcW w:w="1240" w:type="pct"/>
            <w:tcBorders>
              <w:top w:val="nil"/>
              <w:left w:val="single" w:sz="4" w:space="0" w:color="auto"/>
              <w:bottom w:val="single" w:sz="4" w:space="0" w:color="auto"/>
              <w:right w:val="single" w:sz="4" w:space="0" w:color="auto"/>
            </w:tcBorders>
            <w:shd w:val="clear" w:color="auto" w:fill="9BBB59" w:themeFill="accent3"/>
            <w:hideMark/>
          </w:tcPr>
          <w:p w:rsidR="00340659" w:rsidRPr="0051275D" w:rsidRDefault="00340659" w:rsidP="00340659">
            <w:pPr>
              <w:autoSpaceDE w:val="0"/>
              <w:autoSpaceDN w:val="0"/>
              <w:adjustRightInd w:val="0"/>
              <w:rPr>
                <w:rFonts w:cstheme="minorHAnsi"/>
                <w:b/>
              </w:rPr>
            </w:pPr>
            <w:r w:rsidRPr="0051275D">
              <w:rPr>
                <w:rFonts w:cstheme="minorHAnsi"/>
                <w:b/>
              </w:rPr>
              <w:t>KOHDE</w:t>
            </w:r>
          </w:p>
        </w:tc>
        <w:tc>
          <w:tcPr>
            <w:tcW w:w="3760" w:type="pct"/>
            <w:gridSpan w:val="3"/>
            <w:tcBorders>
              <w:top w:val="nil"/>
              <w:left w:val="single" w:sz="4" w:space="0" w:color="auto"/>
              <w:bottom w:val="single" w:sz="4" w:space="0" w:color="auto"/>
              <w:right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p>
        </w:tc>
      </w:tr>
      <w:tr w:rsidR="00340659" w:rsidRPr="00340659" w:rsidTr="00827311">
        <w:tc>
          <w:tcPr>
            <w:tcW w:w="1240" w:type="pct"/>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455"/>
            </w:tblGrid>
            <w:tr w:rsidR="00340659" w:rsidRPr="0051275D"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239"/>
                  </w:tblGrid>
                  <w:tr w:rsidR="00340659" w:rsidRPr="0051275D" w:rsidTr="00961C3F">
                    <w:trPr>
                      <w:trHeight w:val="222"/>
                    </w:trPr>
                    <w:tc>
                      <w:tcPr>
                        <w:tcW w:w="2264" w:type="dxa"/>
                        <w:tcBorders>
                          <w:top w:val="nil"/>
                          <w:left w:val="nil"/>
                          <w:bottom w:val="nil"/>
                          <w:right w:val="nil"/>
                        </w:tcBorders>
                        <w:hideMark/>
                      </w:tcPr>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 xml:space="preserve">3. Työn perustana olevan tiedon hallinta </w:t>
                        </w:r>
                      </w:p>
                    </w:tc>
                  </w:tr>
                </w:tbl>
                <w:p w:rsidR="00340659" w:rsidRPr="0051275D" w:rsidRDefault="00340659" w:rsidP="00340659">
                  <w:pPr>
                    <w:autoSpaceDE w:val="0"/>
                    <w:autoSpaceDN w:val="0"/>
                    <w:adjustRightInd w:val="0"/>
                    <w:spacing w:after="0" w:line="240" w:lineRule="auto"/>
                    <w:rPr>
                      <w:rFonts w:cstheme="minorHAnsi"/>
                      <w:b/>
                      <w:color w:val="000000"/>
                    </w:rPr>
                  </w:pPr>
                </w:p>
              </w:tc>
            </w:tr>
          </w:tbl>
          <w:p w:rsidR="00340659" w:rsidRPr="0051275D" w:rsidRDefault="00340659" w:rsidP="00340659">
            <w:pPr>
              <w:autoSpaceDE w:val="0"/>
              <w:autoSpaceDN w:val="0"/>
              <w:adjustRightInd w:val="0"/>
              <w:rPr>
                <w:rFonts w:cstheme="minorHAnsi"/>
                <w:b/>
              </w:rPr>
            </w:pPr>
          </w:p>
        </w:tc>
        <w:tc>
          <w:tcPr>
            <w:tcW w:w="1174"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340659" w:rsidRPr="00EF6D3D" w:rsidRDefault="00340659" w:rsidP="00340659">
            <w:pP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1206"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340659" w:rsidRPr="00EF6D3D" w:rsidRDefault="00340659" w:rsidP="00340659">
            <w:pP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1381" w:type="pct"/>
            <w:tcBorders>
              <w:top w:val="single" w:sz="4" w:space="0" w:color="auto"/>
              <w:left w:val="single" w:sz="4" w:space="0" w:color="auto"/>
              <w:bottom w:val="single" w:sz="4" w:space="0" w:color="auto"/>
              <w:right w:val="single" w:sz="4" w:space="0" w:color="auto"/>
            </w:tcBorders>
            <w:shd w:val="clear" w:color="auto" w:fill="9BBB59" w:themeFill="accent3"/>
            <w:hideMark/>
          </w:tcPr>
          <w:p w:rsidR="00340659" w:rsidRPr="00EF6D3D" w:rsidRDefault="00340659" w:rsidP="00340659">
            <w:pP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40659" w:rsidRPr="00340659" w:rsidTr="00827311">
        <w:tc>
          <w:tcPr>
            <w:tcW w:w="1240" w:type="pct"/>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340659" w:rsidRPr="0051275D" w:rsidRDefault="00340659" w:rsidP="00340659">
            <w:pPr>
              <w:rPr>
                <w:rFonts w:cstheme="minorHAnsi"/>
                <w:b/>
              </w:rPr>
            </w:pPr>
          </w:p>
        </w:tc>
        <w:tc>
          <w:tcPr>
            <w:tcW w:w="3760" w:type="pct"/>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rsidR="00340659" w:rsidRPr="0051275D" w:rsidRDefault="00340659" w:rsidP="00340659">
            <w:pPr>
              <w:autoSpaceDE w:val="0"/>
              <w:autoSpaceDN w:val="0"/>
              <w:adjustRightInd w:val="0"/>
              <w:ind w:left="70"/>
              <w:rPr>
                <w:rFonts w:cstheme="minorHAnsi"/>
                <w:b/>
              </w:rPr>
            </w:pPr>
            <w:r w:rsidRPr="0051275D">
              <w:rPr>
                <w:rFonts w:cstheme="minorHAnsi"/>
                <w:b/>
                <w:spacing w:val="3"/>
              </w:rPr>
              <w:t>Opiskelija</w:t>
            </w:r>
          </w:p>
        </w:tc>
      </w:tr>
    </w:tbl>
    <w:tbl>
      <w:tblPr>
        <w:tblW w:w="10774" w:type="dxa"/>
        <w:tblInd w:w="-137" w:type="dxa"/>
        <w:tblCellMar>
          <w:left w:w="0" w:type="dxa"/>
          <w:right w:w="0" w:type="dxa"/>
        </w:tblCellMar>
        <w:tblLook w:val="0000" w:firstRow="0" w:lastRow="0" w:firstColumn="0" w:lastColumn="0" w:noHBand="0" w:noVBand="0"/>
      </w:tblPr>
      <w:tblGrid>
        <w:gridCol w:w="2694"/>
        <w:gridCol w:w="2551"/>
        <w:gridCol w:w="2552"/>
        <w:gridCol w:w="2977"/>
      </w:tblGrid>
      <w:tr w:rsidR="00340659" w:rsidRPr="00340659" w:rsidTr="006C1E05">
        <w:trPr>
          <w:trHeight w:hRule="exact" w:val="1730"/>
        </w:trPr>
        <w:tc>
          <w:tcPr>
            <w:tcW w:w="2694" w:type="dxa"/>
            <w:vMerge w:val="restart"/>
            <w:tcBorders>
              <w:top w:val="single" w:sz="4" w:space="0" w:color="000000"/>
              <w:left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Peruskaavan laskelmat</w:t>
            </w: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ottaa asiakkaalta työssä tarvittavat mitat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ottaa asiakkaalta tarvittavat mitat ja analysoi asiakkaan vartaloa ja ottaa sen perusteella tarvittaessa tarkistusmittoja </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tekee asiakkaasta vartaloanalyysin ja ottaa sen perusteella tarvittavat mitat ja tarkistusmitat huolellisesti </w:t>
            </w:r>
          </w:p>
        </w:tc>
      </w:tr>
      <w:tr w:rsidR="00340659" w:rsidRPr="00340659" w:rsidTr="00827311">
        <w:trPr>
          <w:trHeight w:hRule="exact" w:val="1420"/>
        </w:trPr>
        <w:tc>
          <w:tcPr>
            <w:tcW w:w="2694" w:type="dxa"/>
            <w:vMerge/>
            <w:tcBorders>
              <w:left w:val="single" w:sz="4" w:space="0" w:color="000000"/>
              <w:right w:val="single" w:sz="4" w:space="0" w:color="000000"/>
            </w:tcBorders>
          </w:tcPr>
          <w:p w:rsidR="00340659" w:rsidRPr="00340659" w:rsidRDefault="00340659" w:rsidP="006C1E05">
            <w:pPr>
              <w:autoSpaceDE w:val="0"/>
              <w:autoSpaceDN w:val="0"/>
              <w:adjustRightInd w:val="0"/>
              <w:spacing w:before="34" w:after="0" w:line="240" w:lineRule="auto"/>
              <w:ind w:left="142" w:right="59"/>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tekee mittalaskelmat mittataulukon mittojen mukaan, tarkistuttaa laskelmat ohjaajalla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tekee mittalaskelmat ohjeen mukaan ottaen asiakkaan vartaloa huomioon </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tekee mittalaskelmat peruskaavan piirtämistä varten ottaen asiakkaan vartalonmuodot ja mittasuhteet huomioon </w:t>
            </w:r>
          </w:p>
        </w:tc>
      </w:tr>
      <w:tr w:rsidR="00340659" w:rsidRPr="00340659" w:rsidTr="00827311">
        <w:trPr>
          <w:trHeight w:hRule="exact" w:val="1129"/>
        </w:trPr>
        <w:tc>
          <w:tcPr>
            <w:tcW w:w="2694" w:type="dxa"/>
            <w:vMerge/>
            <w:tcBorders>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before="34" w:after="0" w:line="240" w:lineRule="auto"/>
              <w:ind w:left="142" w:right="103"/>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tuntee mitoitusjärjestelmää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tuntee mitoitusjärjestelmää ja osaa määrittää asiakkaan vartalotyypin </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tuntee mitoitusjärjestelmää ja käyttää erilaisia mittataulukoita asiakkaan vartalotyypin mukaisesti </w:t>
            </w:r>
          </w:p>
        </w:tc>
      </w:tr>
      <w:tr w:rsidR="00340659" w:rsidRPr="00340659" w:rsidTr="006C1E05">
        <w:trPr>
          <w:trHeight w:hRule="exact" w:val="909"/>
        </w:trPr>
        <w:tc>
          <w:tcPr>
            <w:tcW w:w="2694"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Kuosittelu </w:t>
            </w: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hyödyntää saamaansa kuositteluohjetta ohjattuna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käyttää hyödykseen saamiaan kuositteluohjeita </w:t>
            </w:r>
          </w:p>
        </w:tc>
        <w:tc>
          <w:tcPr>
            <w:tcW w:w="2977"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etsii ja hyödyntää erilaista kaavoitusmateriaalia </w:t>
            </w:r>
          </w:p>
        </w:tc>
      </w:tr>
      <w:tr w:rsidR="00340659" w:rsidRPr="00340659" w:rsidTr="00827311">
        <w:trPr>
          <w:trHeight w:hRule="exact" w:val="1850"/>
        </w:trPr>
        <w:tc>
          <w:tcPr>
            <w:tcW w:w="2694"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Sarjonta </w:t>
            </w: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käyttää sarjontataulukoita ohjattuna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käyttää sarjontataulukoita sarjonnassa </w:t>
            </w:r>
          </w:p>
        </w:tc>
        <w:tc>
          <w:tcPr>
            <w:tcW w:w="2977"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käyttää sarjontataulukoita sarjonnassa ja tietää miten taulukon arvot saadaan </w:t>
            </w:r>
          </w:p>
        </w:tc>
      </w:tr>
    </w:tbl>
    <w:p w:rsidR="006C1E05" w:rsidRDefault="006C1E05">
      <w:r>
        <w:br w:type="page"/>
      </w:r>
    </w:p>
    <w:tbl>
      <w:tblPr>
        <w:tblStyle w:val="TaulukkoRuudukko7"/>
        <w:tblW w:w="10774" w:type="dxa"/>
        <w:tblInd w:w="-34" w:type="dxa"/>
        <w:tblLook w:val="04A0" w:firstRow="1" w:lastRow="0" w:firstColumn="1" w:lastColumn="0" w:noHBand="0" w:noVBand="1"/>
      </w:tblPr>
      <w:tblGrid>
        <w:gridCol w:w="2694"/>
        <w:gridCol w:w="2540"/>
        <w:gridCol w:w="2563"/>
        <w:gridCol w:w="2977"/>
      </w:tblGrid>
      <w:tr w:rsidR="00340659" w:rsidRPr="00340659" w:rsidTr="00827311">
        <w:trPr>
          <w:trHeight w:val="218"/>
        </w:trPr>
        <w:tc>
          <w:tcPr>
            <w:tcW w:w="2694" w:type="dxa"/>
            <w:tcBorders>
              <w:bottom w:val="nil"/>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NN</w:t>
            </w:r>
            <w:r w:rsidRPr="0051275D">
              <w:rPr>
                <w:rFonts w:cstheme="minorHAnsi"/>
                <w:b/>
                <w:spacing w:val="1"/>
              </w:rPr>
              <w:t>I</w:t>
            </w:r>
            <w:r w:rsidRPr="0051275D">
              <w:rPr>
                <w:rFonts w:cstheme="minorHAnsi"/>
                <w:b/>
              </w:rPr>
              <w:t>N</w:t>
            </w:r>
            <w:r w:rsidRPr="0051275D">
              <w:rPr>
                <w:rFonts w:cstheme="minorHAnsi"/>
                <w:b/>
              </w:rPr>
              <w:tab/>
              <w:t xml:space="preserve">              </w:t>
            </w:r>
          </w:p>
        </w:tc>
        <w:tc>
          <w:tcPr>
            <w:tcW w:w="8080" w:type="dxa"/>
            <w:gridSpan w:val="3"/>
            <w:tcBorders>
              <w:bottom w:val="nil"/>
            </w:tcBorders>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r w:rsidRPr="0051275D">
              <w:rPr>
                <w:rFonts w:cstheme="minorHAnsi"/>
                <w:b/>
              </w:rPr>
              <w:t>A</w:t>
            </w:r>
            <w:r w:rsidRPr="0051275D">
              <w:rPr>
                <w:rFonts w:cstheme="minorHAnsi"/>
                <w:b/>
                <w:spacing w:val="-1"/>
              </w:rPr>
              <w:t>R</w:t>
            </w:r>
            <w:r w:rsidRPr="0051275D">
              <w:rPr>
                <w:rFonts w:cstheme="minorHAnsi"/>
                <w:b/>
              </w:rPr>
              <w:t>V</w:t>
            </w:r>
            <w:r w:rsidRPr="0051275D">
              <w:rPr>
                <w:rFonts w:cstheme="minorHAnsi"/>
                <w:b/>
                <w:spacing w:val="1"/>
              </w:rPr>
              <w:t>I</w:t>
            </w:r>
            <w:r w:rsidRPr="0051275D">
              <w:rPr>
                <w:rFonts w:cstheme="minorHAnsi"/>
                <w:b/>
              </w:rPr>
              <w:t>O</w:t>
            </w:r>
            <w:r w:rsidRPr="0051275D">
              <w:rPr>
                <w:rFonts w:cstheme="minorHAnsi"/>
                <w:b/>
                <w:spacing w:val="1"/>
              </w:rPr>
              <w:t>I</w:t>
            </w:r>
            <w:r w:rsidRPr="0051275D">
              <w:rPr>
                <w:rFonts w:cstheme="minorHAnsi"/>
                <w:b/>
              </w:rPr>
              <w:t>N</w:t>
            </w:r>
            <w:r w:rsidRPr="0051275D">
              <w:rPr>
                <w:rFonts w:cstheme="minorHAnsi"/>
                <w:b/>
                <w:spacing w:val="3"/>
              </w:rPr>
              <w:t>T</w:t>
            </w:r>
            <w:r w:rsidRPr="0051275D">
              <w:rPr>
                <w:rFonts w:cstheme="minorHAnsi"/>
                <w:b/>
                <w:spacing w:val="1"/>
              </w:rPr>
              <w:t>I</w:t>
            </w:r>
            <w:r w:rsidRPr="0051275D">
              <w:rPr>
                <w:rFonts w:cstheme="minorHAnsi"/>
                <w:b/>
              </w:rPr>
              <w:t>K</w:t>
            </w:r>
            <w:r w:rsidRPr="0051275D">
              <w:rPr>
                <w:rFonts w:cstheme="minorHAnsi"/>
                <w:b/>
                <w:spacing w:val="-1"/>
              </w:rPr>
              <w:t>R</w:t>
            </w:r>
            <w:r w:rsidRPr="0051275D">
              <w:rPr>
                <w:rFonts w:cstheme="minorHAnsi"/>
                <w:b/>
                <w:spacing w:val="1"/>
              </w:rPr>
              <w:t>I</w:t>
            </w:r>
            <w:r w:rsidRPr="0051275D">
              <w:rPr>
                <w:rFonts w:cstheme="minorHAnsi"/>
                <w:b/>
                <w:spacing w:val="3"/>
              </w:rPr>
              <w:t>T</w:t>
            </w:r>
            <w:r w:rsidRPr="0051275D">
              <w:rPr>
                <w:rFonts w:cstheme="minorHAnsi"/>
                <w:b/>
              </w:rPr>
              <w:t>EE</w:t>
            </w:r>
            <w:r w:rsidRPr="0051275D">
              <w:rPr>
                <w:rFonts w:cstheme="minorHAnsi"/>
                <w:b/>
                <w:spacing w:val="-1"/>
              </w:rPr>
              <w:t>R</w:t>
            </w:r>
            <w:r w:rsidRPr="0051275D">
              <w:rPr>
                <w:rFonts w:cstheme="minorHAnsi"/>
                <w:b/>
                <w:spacing w:val="-2"/>
              </w:rPr>
              <w:t>I</w:t>
            </w:r>
            <w:r w:rsidRPr="0051275D">
              <w:rPr>
                <w:rFonts w:cstheme="minorHAnsi"/>
                <w:b/>
              </w:rPr>
              <w:t>T</w:t>
            </w:r>
          </w:p>
        </w:tc>
      </w:tr>
      <w:tr w:rsidR="00340659" w:rsidRPr="00340659" w:rsidTr="00827311">
        <w:trPr>
          <w:trHeight w:val="217"/>
        </w:trPr>
        <w:tc>
          <w:tcPr>
            <w:tcW w:w="2694" w:type="dxa"/>
            <w:tcBorders>
              <w:top w:val="nil"/>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r w:rsidRPr="0051275D">
              <w:rPr>
                <w:rFonts w:cstheme="minorHAnsi"/>
                <w:b/>
              </w:rPr>
              <w:t>KOHDE</w:t>
            </w:r>
          </w:p>
        </w:tc>
        <w:tc>
          <w:tcPr>
            <w:tcW w:w="8080" w:type="dxa"/>
            <w:gridSpan w:val="3"/>
            <w:tcBorders>
              <w:top w:val="nil"/>
              <w:bottom w:val="single" w:sz="4" w:space="0" w:color="auto"/>
            </w:tcBorders>
            <w:shd w:val="clear" w:color="auto" w:fill="9BBB59" w:themeFill="accent3"/>
          </w:tcPr>
          <w:p w:rsidR="00340659" w:rsidRPr="0051275D" w:rsidRDefault="00340659" w:rsidP="00340659">
            <w:pPr>
              <w:autoSpaceDE w:val="0"/>
              <w:autoSpaceDN w:val="0"/>
              <w:adjustRightInd w:val="0"/>
              <w:rPr>
                <w:rFonts w:cstheme="minorHAnsi"/>
                <w:b/>
              </w:rPr>
            </w:pPr>
          </w:p>
        </w:tc>
      </w:tr>
      <w:tr w:rsidR="00340659" w:rsidRPr="00340659" w:rsidTr="00827311">
        <w:tc>
          <w:tcPr>
            <w:tcW w:w="269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478"/>
            </w:tblGrid>
            <w:tr w:rsidR="00340659" w:rsidRPr="0051275D"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262"/>
                  </w:tblGrid>
                  <w:tr w:rsidR="00340659" w:rsidRPr="0051275D"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2046"/>
                        </w:tblGrid>
                        <w:tr w:rsidR="00340659" w:rsidRPr="0051275D" w:rsidTr="00961C3F">
                          <w:trPr>
                            <w:trHeight w:val="354"/>
                          </w:trPr>
                          <w:tc>
                            <w:tcPr>
                              <w:tcW w:w="0" w:type="auto"/>
                            </w:tcPr>
                            <w:p w:rsidR="00340659" w:rsidRPr="0051275D" w:rsidRDefault="00340659" w:rsidP="00340659">
                              <w:pPr>
                                <w:autoSpaceDE w:val="0"/>
                                <w:autoSpaceDN w:val="0"/>
                                <w:adjustRightInd w:val="0"/>
                                <w:spacing w:after="0" w:line="240" w:lineRule="auto"/>
                                <w:rPr>
                                  <w:rFonts w:cstheme="minorHAnsi"/>
                                  <w:b/>
                                  <w:color w:val="000000"/>
                                </w:rPr>
                              </w:pPr>
                              <w:r w:rsidRPr="0051275D">
                                <w:rPr>
                                  <w:rFonts w:cstheme="minorHAnsi"/>
                                  <w:b/>
                                  <w:color w:val="000000"/>
                                </w:rPr>
                                <w:t xml:space="preserve">4. Elinikäisen oppimisen avaintaidot </w:t>
                              </w:r>
                            </w:p>
                          </w:tc>
                        </w:tr>
                      </w:tbl>
                      <w:p w:rsidR="00340659" w:rsidRPr="0051275D" w:rsidRDefault="00340659" w:rsidP="00340659">
                        <w:pPr>
                          <w:autoSpaceDE w:val="0"/>
                          <w:autoSpaceDN w:val="0"/>
                          <w:adjustRightInd w:val="0"/>
                          <w:spacing w:after="0" w:line="240" w:lineRule="auto"/>
                          <w:rPr>
                            <w:rFonts w:cstheme="minorHAnsi"/>
                            <w:b/>
                            <w:color w:val="000000"/>
                          </w:rPr>
                        </w:pPr>
                      </w:p>
                    </w:tc>
                  </w:tr>
                </w:tbl>
                <w:p w:rsidR="00340659" w:rsidRPr="0051275D" w:rsidRDefault="00340659" w:rsidP="00340659">
                  <w:pPr>
                    <w:autoSpaceDE w:val="0"/>
                    <w:autoSpaceDN w:val="0"/>
                    <w:adjustRightInd w:val="0"/>
                    <w:spacing w:after="0" w:line="240" w:lineRule="auto"/>
                    <w:rPr>
                      <w:rFonts w:cstheme="minorHAnsi"/>
                      <w:b/>
                      <w:color w:val="000000"/>
                    </w:rPr>
                  </w:pPr>
                </w:p>
              </w:tc>
            </w:tr>
          </w:tbl>
          <w:p w:rsidR="00340659" w:rsidRPr="0051275D" w:rsidRDefault="00340659" w:rsidP="00340659">
            <w:pPr>
              <w:pBdr>
                <w:bar w:val="single" w:sz="4" w:color="auto"/>
              </w:pBdr>
              <w:autoSpaceDE w:val="0"/>
              <w:autoSpaceDN w:val="0"/>
              <w:adjustRightInd w:val="0"/>
              <w:rPr>
                <w:rFonts w:cstheme="minorHAnsi"/>
                <w:b/>
              </w:rPr>
            </w:pPr>
          </w:p>
        </w:tc>
        <w:tc>
          <w:tcPr>
            <w:tcW w:w="2540"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63"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340659" w:rsidRPr="00EF6D3D" w:rsidRDefault="00340659" w:rsidP="0034065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40659" w:rsidRPr="00340659" w:rsidTr="00827311">
        <w:trPr>
          <w:trHeight w:val="264"/>
        </w:trPr>
        <w:tc>
          <w:tcPr>
            <w:tcW w:w="2694" w:type="dxa"/>
            <w:vMerge/>
            <w:tcBorders>
              <w:left w:val="single" w:sz="4" w:space="0" w:color="auto"/>
              <w:bottom w:val="single" w:sz="4" w:space="0" w:color="auto"/>
              <w:right w:val="single" w:sz="4" w:space="0" w:color="auto"/>
            </w:tcBorders>
            <w:shd w:val="clear" w:color="auto" w:fill="9BBB59" w:themeFill="accent3"/>
          </w:tcPr>
          <w:p w:rsidR="00340659" w:rsidRPr="0051275D" w:rsidRDefault="00340659" w:rsidP="00340659">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340659" w:rsidRPr="0051275D" w:rsidRDefault="00340659" w:rsidP="00340659">
            <w:pPr>
              <w:pBdr>
                <w:bar w:val="single" w:sz="4" w:color="auto"/>
              </w:pBdr>
              <w:autoSpaceDE w:val="0"/>
              <w:autoSpaceDN w:val="0"/>
              <w:adjustRightInd w:val="0"/>
              <w:ind w:left="70"/>
              <w:rPr>
                <w:rFonts w:cstheme="minorHAnsi"/>
                <w:b/>
              </w:rPr>
            </w:pPr>
            <w:r w:rsidRPr="0051275D">
              <w:rPr>
                <w:rFonts w:cstheme="minorHAnsi"/>
                <w:b/>
                <w:spacing w:val="3"/>
              </w:rPr>
              <w:t>Opiskelija</w:t>
            </w:r>
          </w:p>
        </w:tc>
      </w:tr>
    </w:tbl>
    <w:tbl>
      <w:tblPr>
        <w:tblW w:w="10774" w:type="dxa"/>
        <w:tblInd w:w="-137" w:type="dxa"/>
        <w:tblCellMar>
          <w:left w:w="0" w:type="dxa"/>
          <w:right w:w="0" w:type="dxa"/>
        </w:tblCellMar>
        <w:tblLook w:val="0000" w:firstRow="0" w:lastRow="0" w:firstColumn="0" w:lastColumn="0" w:noHBand="0" w:noVBand="0"/>
      </w:tblPr>
      <w:tblGrid>
        <w:gridCol w:w="2694"/>
        <w:gridCol w:w="2551"/>
        <w:gridCol w:w="2552"/>
        <w:gridCol w:w="2977"/>
      </w:tblGrid>
      <w:tr w:rsidR="00340659" w:rsidRPr="00340659" w:rsidTr="00DC2FE8">
        <w:trPr>
          <w:trHeight w:hRule="exact" w:val="933"/>
        </w:trPr>
        <w:tc>
          <w:tcPr>
            <w:tcW w:w="2694" w:type="dxa"/>
            <w:vMerge w:val="restart"/>
            <w:tcBorders>
              <w:top w:val="single" w:sz="4" w:space="0" w:color="000000"/>
              <w:left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ight="-20"/>
              <w:rPr>
                <w:rFonts w:cstheme="minorHAnsi"/>
              </w:rPr>
            </w:pPr>
            <w:r w:rsidRPr="00340659">
              <w:rPr>
                <w:rFonts w:cstheme="minorHAnsi"/>
              </w:rPr>
              <w:t>O</w:t>
            </w:r>
            <w:r w:rsidRPr="00340659">
              <w:rPr>
                <w:rFonts w:cstheme="minorHAnsi"/>
                <w:spacing w:val="1"/>
              </w:rPr>
              <w:t>pp</w:t>
            </w:r>
            <w:r w:rsidRPr="00340659">
              <w:rPr>
                <w:rFonts w:cstheme="minorHAnsi"/>
                <w:spacing w:val="2"/>
              </w:rPr>
              <w:t>i</w:t>
            </w:r>
            <w:r w:rsidRPr="00340659">
              <w:rPr>
                <w:rFonts w:cstheme="minorHAnsi"/>
                <w:spacing w:val="-4"/>
              </w:rPr>
              <w:t>m</w:t>
            </w:r>
            <w:r w:rsidRPr="00340659">
              <w:rPr>
                <w:rFonts w:cstheme="minorHAnsi"/>
              </w:rPr>
              <w:t>i</w:t>
            </w:r>
            <w:r w:rsidRPr="00340659">
              <w:rPr>
                <w:rFonts w:cstheme="minorHAnsi"/>
                <w:spacing w:val="-1"/>
              </w:rPr>
              <w:t>n</w:t>
            </w:r>
            <w:r w:rsidRPr="00340659">
              <w:rPr>
                <w:rFonts w:cstheme="minorHAnsi"/>
                <w:spacing w:val="3"/>
              </w:rPr>
              <w:t>e</w:t>
            </w:r>
            <w:r w:rsidRPr="00340659">
              <w:rPr>
                <w:rFonts w:cstheme="minorHAnsi"/>
              </w:rPr>
              <w:t>n</w:t>
            </w:r>
            <w:r w:rsidRPr="00340659">
              <w:rPr>
                <w:rFonts w:cstheme="minorHAnsi"/>
                <w:spacing w:val="-10"/>
              </w:rPr>
              <w:t xml:space="preserve"> </w:t>
            </w:r>
            <w:r w:rsidRPr="00340659">
              <w:rPr>
                <w:rFonts w:cstheme="minorHAnsi"/>
                <w:spacing w:val="2"/>
              </w:rPr>
              <w:t>j</w:t>
            </w:r>
            <w:r w:rsidRPr="00340659">
              <w:rPr>
                <w:rFonts w:cstheme="minorHAnsi"/>
              </w:rPr>
              <w:t>a</w:t>
            </w:r>
          </w:p>
          <w:p w:rsidR="00340659" w:rsidRPr="00340659" w:rsidRDefault="00340659" w:rsidP="006C1E05">
            <w:pPr>
              <w:autoSpaceDE w:val="0"/>
              <w:autoSpaceDN w:val="0"/>
              <w:adjustRightInd w:val="0"/>
              <w:spacing w:before="36" w:after="0" w:line="240" w:lineRule="auto"/>
              <w:ind w:left="142" w:right="-20"/>
              <w:rPr>
                <w:rFonts w:cstheme="minorHAnsi"/>
              </w:rPr>
            </w:pPr>
            <w:r w:rsidRPr="00340659">
              <w:rPr>
                <w:rFonts w:cstheme="minorHAnsi"/>
                <w:spacing w:val="1"/>
              </w:rPr>
              <w:t>o</w:t>
            </w:r>
            <w:r w:rsidRPr="00340659">
              <w:rPr>
                <w:rFonts w:cstheme="minorHAnsi"/>
                <w:spacing w:val="-1"/>
              </w:rPr>
              <w:t>ng</w:t>
            </w:r>
            <w:r w:rsidRPr="00340659">
              <w:rPr>
                <w:rFonts w:cstheme="minorHAnsi"/>
              </w:rPr>
              <w:t>e</w:t>
            </w:r>
            <w:r w:rsidRPr="00340659">
              <w:rPr>
                <w:rFonts w:cstheme="minorHAnsi"/>
                <w:spacing w:val="2"/>
              </w:rPr>
              <w:t>l</w:t>
            </w:r>
            <w:r w:rsidRPr="00340659">
              <w:rPr>
                <w:rFonts w:cstheme="minorHAnsi"/>
                <w:spacing w:val="-1"/>
              </w:rPr>
              <w:t>m</w:t>
            </w:r>
            <w:r w:rsidRPr="00340659">
              <w:rPr>
                <w:rFonts w:cstheme="minorHAnsi"/>
                <w:spacing w:val="3"/>
              </w:rPr>
              <w:t>a</w:t>
            </w:r>
            <w:r w:rsidRPr="00340659">
              <w:rPr>
                <w:rFonts w:cstheme="minorHAnsi"/>
                <w:spacing w:val="-1"/>
              </w:rPr>
              <w:t>n</w:t>
            </w:r>
            <w:r w:rsidRPr="00340659">
              <w:rPr>
                <w:rFonts w:cstheme="minorHAnsi"/>
                <w:spacing w:val="1"/>
              </w:rPr>
              <w:t>r</w:t>
            </w:r>
            <w:r w:rsidRPr="00340659">
              <w:rPr>
                <w:rFonts w:cstheme="minorHAnsi"/>
              </w:rPr>
              <w:t>at</w:t>
            </w:r>
            <w:r w:rsidRPr="00340659">
              <w:rPr>
                <w:rFonts w:cstheme="minorHAnsi"/>
                <w:spacing w:val="-1"/>
              </w:rPr>
              <w:t>k</w:t>
            </w:r>
            <w:r w:rsidRPr="00340659">
              <w:rPr>
                <w:rFonts w:cstheme="minorHAnsi"/>
              </w:rPr>
              <w:t>a</w:t>
            </w:r>
            <w:r w:rsidRPr="00340659">
              <w:rPr>
                <w:rFonts w:cstheme="minorHAnsi"/>
                <w:spacing w:val="2"/>
              </w:rPr>
              <w:t>i</w:t>
            </w:r>
            <w:r w:rsidRPr="00340659">
              <w:rPr>
                <w:rFonts w:cstheme="minorHAnsi"/>
                <w:spacing w:val="-1"/>
              </w:rPr>
              <w:t>s</w:t>
            </w:r>
            <w:r w:rsidRPr="00340659">
              <w:rPr>
                <w:rFonts w:cstheme="minorHAnsi"/>
              </w:rPr>
              <w:t>u</w:t>
            </w:r>
          </w:p>
          <w:p w:rsidR="00340659" w:rsidRPr="00340659" w:rsidRDefault="00340659" w:rsidP="006C1E05">
            <w:pPr>
              <w:autoSpaceDE w:val="0"/>
              <w:autoSpaceDN w:val="0"/>
              <w:adjustRightInd w:val="0"/>
              <w:spacing w:before="34" w:after="0" w:line="240" w:lineRule="auto"/>
              <w:ind w:left="14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hankkii tietoa kaavoittamisesta ohjattuna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hankkii tietoa kaavoittamisesta saamansa ohjeen mukaan </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hankkii tietoa kaavoituksesta oma-aloitteisesti </w:t>
            </w:r>
          </w:p>
        </w:tc>
      </w:tr>
      <w:tr w:rsidR="00340659" w:rsidRPr="00340659" w:rsidTr="00DC2FE8">
        <w:trPr>
          <w:trHeight w:hRule="exact" w:val="1117"/>
        </w:trPr>
        <w:tc>
          <w:tcPr>
            <w:tcW w:w="2694" w:type="dxa"/>
            <w:vMerge/>
            <w:tcBorders>
              <w:left w:val="single" w:sz="4" w:space="0" w:color="000000"/>
              <w:right w:val="single" w:sz="4" w:space="0" w:color="000000"/>
            </w:tcBorders>
          </w:tcPr>
          <w:p w:rsidR="00340659" w:rsidRPr="00340659" w:rsidRDefault="00340659" w:rsidP="006C1E05">
            <w:pPr>
              <w:autoSpaceDE w:val="0"/>
              <w:autoSpaceDN w:val="0"/>
              <w:adjustRightInd w:val="0"/>
              <w:spacing w:before="34" w:after="0" w:line="240" w:lineRule="auto"/>
              <w:ind w:left="14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tarvitsee ohjausta useimmissa kuosittelutehtävissä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kuosittelee itsenäisesti ohjeen mukaan varmistaen eri vaiheita ohjaajalta</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kuosittelee itsenäisesti soveltaen saamaansa ja hankkimaansa ohjeistusta</w:t>
            </w:r>
          </w:p>
        </w:tc>
      </w:tr>
      <w:tr w:rsidR="00340659" w:rsidRPr="00340659" w:rsidTr="00DC2FE8">
        <w:trPr>
          <w:trHeight w:hRule="exact" w:val="1842"/>
        </w:trPr>
        <w:tc>
          <w:tcPr>
            <w:tcW w:w="2694" w:type="dxa"/>
            <w:vMerge/>
            <w:tcBorders>
              <w:left w:val="single" w:sz="4" w:space="0" w:color="000000"/>
              <w:bottom w:val="single" w:sz="4" w:space="0" w:color="auto"/>
              <w:right w:val="single" w:sz="4" w:space="0" w:color="000000"/>
            </w:tcBorders>
          </w:tcPr>
          <w:p w:rsidR="00340659" w:rsidRPr="00340659" w:rsidRDefault="00340659" w:rsidP="006C1E05">
            <w:pPr>
              <w:autoSpaceDE w:val="0"/>
              <w:autoSpaceDN w:val="0"/>
              <w:adjustRightInd w:val="0"/>
              <w:spacing w:before="34" w:after="0" w:line="240" w:lineRule="auto"/>
              <w:ind w:left="142" w:right="226"/>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arvioi kaavoituksensa onnistumista yhdessä ohjaajan kanssa </w:t>
            </w:r>
          </w:p>
        </w:tc>
        <w:tc>
          <w:tcPr>
            <w:tcW w:w="2552" w:type="dxa"/>
            <w:tcBorders>
              <w:top w:val="single" w:sz="4" w:space="0" w:color="000000"/>
              <w:left w:val="single" w:sz="4" w:space="0" w:color="000000"/>
              <w:bottom w:val="single" w:sz="4" w:space="0" w:color="000000"/>
              <w:right w:val="single" w:sz="4"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arvioi kaavoituksensa onnistumista sekä hakee palautetta ja toimii palautteen mukaisesti seuraavassa kaavoitustehtävässä </w:t>
            </w:r>
          </w:p>
        </w:tc>
        <w:tc>
          <w:tcPr>
            <w:tcW w:w="2977" w:type="dxa"/>
            <w:tcBorders>
              <w:top w:val="single" w:sz="4" w:space="0" w:color="000000"/>
              <w:left w:val="single" w:sz="4" w:space="0" w:color="000000"/>
              <w:bottom w:val="single" w:sz="4" w:space="0" w:color="000000"/>
              <w:right w:val="single" w:sz="10" w:space="0" w:color="000000"/>
            </w:tcBorders>
          </w:tcPr>
          <w:p w:rsidR="00340659" w:rsidRPr="00340659" w:rsidRDefault="00340659" w:rsidP="006C1E05">
            <w:pPr>
              <w:autoSpaceDE w:val="0"/>
              <w:autoSpaceDN w:val="0"/>
              <w:adjustRightInd w:val="0"/>
              <w:spacing w:after="0" w:line="240" w:lineRule="auto"/>
              <w:ind w:left="142"/>
              <w:rPr>
                <w:rFonts w:cstheme="minorHAnsi"/>
                <w:color w:val="000000"/>
              </w:rPr>
            </w:pPr>
            <w:r w:rsidRPr="00340659">
              <w:rPr>
                <w:rFonts w:cstheme="minorHAnsi"/>
                <w:color w:val="000000"/>
              </w:rPr>
              <w:t xml:space="preserve">arvioi kaavoitusprosessiaan ja kehittää toimintaansa omien havaintojensa ja saamansa palautteen pohjalta </w:t>
            </w:r>
          </w:p>
        </w:tc>
      </w:tr>
    </w:tbl>
    <w:p w:rsidR="00340659" w:rsidRPr="00340659" w:rsidRDefault="00340659" w:rsidP="00340659">
      <w:pPr>
        <w:spacing w:line="240" w:lineRule="auto"/>
        <w:rPr>
          <w:rFonts w:eastAsia="Calibri" w:cstheme="minorHAnsi"/>
        </w:rPr>
      </w:pPr>
    </w:p>
    <w:p w:rsidR="00DC6475" w:rsidRDefault="00DC6475" w:rsidP="00340659">
      <w:pPr>
        <w:rPr>
          <w:rFonts w:ascii="Calibri" w:eastAsia="Calibri" w:hAnsi="Calibri" w:cs="Times New Roman"/>
          <w:sz w:val="24"/>
          <w:szCs w:val="24"/>
        </w:rPr>
      </w:pPr>
    </w:p>
    <w:p w:rsidR="008C7256" w:rsidRPr="00340659" w:rsidRDefault="008C7256" w:rsidP="00340659">
      <w:pPr>
        <w:rPr>
          <w:rFonts w:ascii="Calibri" w:eastAsia="Calibri" w:hAnsi="Calibri" w:cs="Times New Roman"/>
          <w:sz w:val="24"/>
          <w:szCs w:val="24"/>
        </w:rPr>
      </w:pPr>
    </w:p>
    <w:p w:rsidR="00340659" w:rsidRPr="00340659" w:rsidRDefault="00340659" w:rsidP="00E54B25">
      <w:pPr>
        <w:spacing w:after="0" w:line="240" w:lineRule="auto"/>
        <w:rPr>
          <w:rFonts w:ascii="Calibri" w:eastAsia="Calibri" w:hAnsi="Calibri" w:cs="Times New Roman"/>
          <w:sz w:val="24"/>
          <w:szCs w:val="24"/>
        </w:rPr>
      </w:pPr>
      <w:r w:rsidRPr="00340659">
        <w:rPr>
          <w:rFonts w:ascii="Calibri" w:eastAsia="Calibri" w:hAnsi="Calibri" w:cs="Times New Roman"/>
          <w:sz w:val="24"/>
          <w:szCs w:val="24"/>
        </w:rPr>
        <w:t>Oman osaamisen kertymisen seuranta</w:t>
      </w:r>
    </w:p>
    <w:p w:rsidR="00340659" w:rsidRDefault="00340659" w:rsidP="00E54B25">
      <w:pPr>
        <w:spacing w:after="0" w:line="240" w:lineRule="auto"/>
        <w:rPr>
          <w:rFonts w:ascii="Calibri" w:eastAsia="Calibri" w:hAnsi="Calibri" w:cs="Times New Roman"/>
          <w:sz w:val="24"/>
          <w:szCs w:val="24"/>
        </w:rPr>
      </w:pPr>
      <w:r w:rsidRPr="00340659">
        <w:rPr>
          <w:rFonts w:ascii="Calibri" w:eastAsia="Calibri" w:hAnsi="Calibri" w:cs="Times New Roman"/>
          <w:sz w:val="24"/>
          <w:szCs w:val="24"/>
        </w:rPr>
        <w:t>Kaavoitus ja sarjonta 10 ov</w:t>
      </w:r>
    </w:p>
    <w:p w:rsidR="00E54B25" w:rsidRPr="00340659" w:rsidRDefault="00E54B25" w:rsidP="00E54B25">
      <w:pPr>
        <w:spacing w:after="0" w:line="240" w:lineRule="auto"/>
        <w:rPr>
          <w:rFonts w:ascii="Calibri" w:eastAsia="Calibri" w:hAnsi="Calibri" w:cs="Times New Roman"/>
          <w:sz w:val="24"/>
          <w:szCs w:val="24"/>
        </w:rPr>
      </w:pPr>
    </w:p>
    <w:tbl>
      <w:tblPr>
        <w:tblStyle w:val="TaulukkoRuudukko7"/>
        <w:tblW w:w="5242" w:type="pct"/>
        <w:tblInd w:w="-318" w:type="dxa"/>
        <w:tblLook w:val="04A0" w:firstRow="1" w:lastRow="0" w:firstColumn="1" w:lastColumn="0" w:noHBand="0" w:noVBand="1"/>
      </w:tblPr>
      <w:tblGrid>
        <w:gridCol w:w="7994"/>
        <w:gridCol w:w="222"/>
        <w:gridCol w:w="222"/>
        <w:gridCol w:w="470"/>
        <w:gridCol w:w="470"/>
        <w:gridCol w:w="475"/>
        <w:gridCol w:w="1346"/>
      </w:tblGrid>
      <w:tr w:rsidR="00E54B25" w:rsidRPr="00340659" w:rsidTr="00827311">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E54B25" w:rsidRDefault="00E54B25" w:rsidP="00340659">
            <w:pPr>
              <w:rPr>
                <w:rFonts w:ascii="Calibri" w:eastAsia="Calibri" w:hAnsi="Calibri" w:cs="Times New Roman"/>
                <w:b/>
                <w:sz w:val="24"/>
                <w:szCs w:val="24"/>
              </w:rPr>
            </w:pPr>
            <w:r w:rsidRPr="00340659">
              <w:rPr>
                <w:rFonts w:ascii="Calibri" w:eastAsia="Calibri" w:hAnsi="Calibri" w:cs="Times New Roman"/>
                <w:b/>
                <w:sz w:val="24"/>
                <w:szCs w:val="24"/>
              </w:rPr>
              <w:t>Osaamiset</w:t>
            </w:r>
          </w:p>
          <w:p w:rsidR="001B59C2" w:rsidRDefault="001B59C2" w:rsidP="00340659">
            <w:pPr>
              <w:rPr>
                <w:rFonts w:ascii="Calibri" w:eastAsia="Calibri" w:hAnsi="Calibri" w:cs="Times New Roman"/>
                <w:b/>
                <w:sz w:val="24"/>
                <w:szCs w:val="24"/>
              </w:rPr>
            </w:pPr>
          </w:p>
          <w:p w:rsidR="001B59C2" w:rsidRDefault="001B59C2" w:rsidP="00340659">
            <w:pPr>
              <w:rPr>
                <w:rFonts w:ascii="Calibri" w:eastAsia="Calibri" w:hAnsi="Calibri" w:cs="Times New Roman"/>
                <w:b/>
                <w:sz w:val="24"/>
                <w:szCs w:val="24"/>
              </w:rPr>
            </w:pPr>
          </w:p>
          <w:p w:rsidR="001B59C2" w:rsidRPr="00340659" w:rsidRDefault="001B59C2" w:rsidP="00340659">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E54B25" w:rsidRPr="00340659" w:rsidRDefault="00E54B25" w:rsidP="00E54B25">
            <w:pPr>
              <w:rPr>
                <w:rFonts w:ascii="Calibri" w:eastAsia="Calibri" w:hAnsi="Calibri" w:cs="Times New Roman"/>
                <w:b/>
                <w:sz w:val="24"/>
                <w:szCs w:val="24"/>
              </w:rPr>
            </w:pPr>
            <w:r w:rsidRPr="00340659">
              <w:rPr>
                <w:rFonts w:ascii="Calibri" w:eastAsia="Calibri" w:hAnsi="Calibri" w:cs="Times New Roman"/>
                <w:b/>
                <w:sz w:val="24"/>
                <w:szCs w:val="24"/>
              </w:rPr>
              <w:t>Itsearviointi</w:t>
            </w:r>
          </w:p>
        </w:tc>
      </w:tr>
      <w:tr w:rsidR="00E54B25" w:rsidRPr="00340659" w:rsidTr="00827311">
        <w:tc>
          <w:tcPr>
            <w:tcW w:w="3767" w:type="pct"/>
            <w:gridSpan w:val="3"/>
            <w:vMerge/>
            <w:tcBorders>
              <w:left w:val="double" w:sz="4" w:space="0" w:color="auto"/>
              <w:bottom w:val="double" w:sz="4" w:space="0" w:color="auto"/>
              <w:right w:val="double" w:sz="4" w:space="0" w:color="auto"/>
            </w:tcBorders>
            <w:shd w:val="clear" w:color="auto" w:fill="9BBB59" w:themeFill="accent3"/>
          </w:tcPr>
          <w:p w:rsidR="00E54B25" w:rsidRPr="00340659" w:rsidRDefault="00E54B25" w:rsidP="00340659">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E54B25" w:rsidRPr="00340659" w:rsidRDefault="00E54B25" w:rsidP="00340659">
            <w:pPr>
              <w:rPr>
                <w:rFonts w:ascii="Calibri" w:eastAsia="Calibri" w:hAnsi="Calibri" w:cs="Times New Roman"/>
                <w:sz w:val="24"/>
                <w:szCs w:val="24"/>
              </w:rPr>
            </w:pPr>
          </w:p>
          <w:p w:rsidR="00E54B25" w:rsidRPr="00340659" w:rsidRDefault="00E54B25" w:rsidP="00340659">
            <w:pPr>
              <w:rPr>
                <w:rFonts w:ascii="Calibri" w:eastAsia="Calibri" w:hAnsi="Calibri" w:cs="Times New Roman"/>
                <w:sz w:val="24"/>
                <w:szCs w:val="24"/>
              </w:rPr>
            </w:pPr>
            <w:r w:rsidRPr="00340659">
              <w:rPr>
                <w:rFonts w:ascii="Calibri" w:eastAsia="Calibri" w:hAnsi="Calibri" w:cs="Times New Roman"/>
                <w:sz w:val="24"/>
                <w:szCs w:val="24"/>
              </w:rPr>
              <w:t>Osaan</w:t>
            </w:r>
          </w:p>
          <w:p w:rsidR="00E54B25" w:rsidRPr="00340659" w:rsidRDefault="00E54B25" w:rsidP="00E54B25">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E54B25" w:rsidRDefault="00E54B25" w:rsidP="00340659">
            <w:pPr>
              <w:rPr>
                <w:rFonts w:ascii="Calibri" w:eastAsia="Calibri" w:hAnsi="Calibri" w:cs="Times New Roman"/>
                <w:sz w:val="24"/>
                <w:szCs w:val="24"/>
              </w:rPr>
            </w:pPr>
          </w:p>
          <w:p w:rsidR="00E54B25" w:rsidRPr="00E54B25" w:rsidRDefault="00E54B25" w:rsidP="00340659">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E54B25" w:rsidRPr="00340659" w:rsidTr="00E54B25">
        <w:tc>
          <w:tcPr>
            <w:tcW w:w="3569" w:type="pct"/>
            <w:tcBorders>
              <w:top w:val="double" w:sz="4" w:space="0" w:color="auto"/>
              <w:right w:val="nil"/>
            </w:tcBorders>
          </w:tcPr>
          <w:p w:rsidR="00E54B25" w:rsidRPr="00340659" w:rsidRDefault="00E54B25" w:rsidP="00340659">
            <w:pPr>
              <w:rPr>
                <w:sz w:val="20"/>
                <w:szCs w:val="20"/>
              </w:rPr>
            </w:pPr>
            <w:r w:rsidRPr="00340659">
              <w:rPr>
                <w:sz w:val="20"/>
                <w:szCs w:val="20"/>
              </w:rPr>
              <w:t>Taito ottaa mitat asiakkaalta</w:t>
            </w:r>
          </w:p>
        </w:tc>
        <w:tc>
          <w:tcPr>
            <w:tcW w:w="99" w:type="pct"/>
            <w:tcBorders>
              <w:top w:val="double" w:sz="4" w:space="0" w:color="auto"/>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top w:val="double" w:sz="4" w:space="0" w:color="auto"/>
              <w:left w:val="nil"/>
            </w:tcBorders>
          </w:tcPr>
          <w:p w:rsidR="00E54B25" w:rsidRPr="00340659" w:rsidRDefault="00E54B25" w:rsidP="00340659">
            <w:pPr>
              <w:rPr>
                <w:rFonts w:ascii="Calibri" w:eastAsia="Calibri" w:hAnsi="Calibri" w:cs="Times New Roman"/>
                <w:sz w:val="24"/>
                <w:szCs w:val="24"/>
              </w:rPr>
            </w:pPr>
          </w:p>
        </w:tc>
        <w:tc>
          <w:tcPr>
            <w:tcW w:w="210" w:type="pct"/>
            <w:tcBorders>
              <w:top w:val="double" w:sz="4" w:space="0" w:color="auto"/>
              <w:right w:val="nil"/>
            </w:tcBorders>
          </w:tcPr>
          <w:p w:rsidR="00E54B25" w:rsidRPr="00340659" w:rsidRDefault="00E54B25" w:rsidP="00340659">
            <w:pPr>
              <w:rPr>
                <w:rFonts w:ascii="Calibri" w:eastAsia="Calibri" w:hAnsi="Calibri" w:cs="Times New Roman"/>
                <w:sz w:val="28"/>
                <w:szCs w:val="24"/>
              </w:rPr>
            </w:pPr>
          </w:p>
        </w:tc>
        <w:tc>
          <w:tcPr>
            <w:tcW w:w="210" w:type="pct"/>
            <w:tcBorders>
              <w:top w:val="double" w:sz="4" w:space="0" w:color="auto"/>
              <w:left w:val="nil"/>
              <w:right w:val="nil"/>
            </w:tcBorders>
          </w:tcPr>
          <w:p w:rsidR="00E54B25" w:rsidRPr="00340659" w:rsidRDefault="00E54B25" w:rsidP="00340659">
            <w:pPr>
              <w:rPr>
                <w:rFonts w:ascii="Calibri" w:eastAsia="Calibri" w:hAnsi="Calibri" w:cs="Times New Roman"/>
                <w:sz w:val="28"/>
                <w:szCs w:val="24"/>
              </w:rPr>
            </w:pPr>
          </w:p>
        </w:tc>
        <w:tc>
          <w:tcPr>
            <w:tcW w:w="212" w:type="pct"/>
            <w:tcBorders>
              <w:top w:val="double" w:sz="4" w:space="0" w:color="auto"/>
              <w:left w:val="nil"/>
            </w:tcBorders>
          </w:tcPr>
          <w:p w:rsidR="00E54B25" w:rsidRPr="00340659" w:rsidRDefault="00E54B25" w:rsidP="00340659">
            <w:pPr>
              <w:rPr>
                <w:rFonts w:ascii="Calibri" w:eastAsia="Calibri" w:hAnsi="Calibri" w:cs="Times New Roman"/>
                <w:sz w:val="28"/>
                <w:szCs w:val="24"/>
              </w:rPr>
            </w:pPr>
          </w:p>
        </w:tc>
        <w:tc>
          <w:tcPr>
            <w:tcW w:w="601" w:type="pct"/>
            <w:tcBorders>
              <w:top w:val="double" w:sz="4" w:space="0" w:color="auto"/>
              <w:left w:val="nil"/>
            </w:tcBorders>
          </w:tcPr>
          <w:p w:rsidR="00E54B25" w:rsidRPr="00340659" w:rsidRDefault="00E54B25" w:rsidP="00340659">
            <w:pPr>
              <w:rPr>
                <w:rFonts w:ascii="Calibri" w:eastAsia="Calibri" w:hAnsi="Calibri" w:cs="Times New Roman"/>
                <w:sz w:val="28"/>
                <w:szCs w:val="24"/>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tehdä laskelmat peruskaavan piirtämistä varten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piirtää peruskaavoja eri käyttötarkoituksiin erilaisin väljyysvaroin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piirtää peruskaavan varastosuuruusmitoilla tai henkilökohtaisilla mitoilla</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muokata peruskaavaa toiseen käyttötarkoitukseen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kuositella monentyyppisiä malleja eri käyttötarkoituksiin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kuositella vaatteita erilaisille vartalotyypeille</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nähdä vaatteen mittasuhteet ja yksityiskohtien paikat</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muokata aiemmasta kuosittelusta uuden mallin/tuotteen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hyödyntää sovitusta kaavan muokkaamiseen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340659">
            <w:pPr>
              <w:rPr>
                <w:rFonts w:ascii="Calibri" w:eastAsia="Calibri" w:hAnsi="Calibri" w:cs="Times New Roman"/>
                <w:sz w:val="20"/>
                <w:szCs w:val="20"/>
              </w:rPr>
            </w:pPr>
            <w:r w:rsidRPr="00340659">
              <w:rPr>
                <w:rFonts w:ascii="Calibri" w:eastAsia="Calibri" w:hAnsi="Calibri" w:cs="Times New Roman"/>
                <w:sz w:val="20"/>
                <w:szCs w:val="20"/>
              </w:rPr>
              <w:t>Taito sarjoa kaavaa eri kokoihin</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r w:rsidR="00E54B25" w:rsidRPr="00340659" w:rsidTr="00E54B25">
        <w:tc>
          <w:tcPr>
            <w:tcW w:w="3569" w:type="pct"/>
            <w:tcBorders>
              <w:right w:val="nil"/>
            </w:tcBorders>
          </w:tcPr>
          <w:p w:rsidR="00E54B25" w:rsidRPr="00340659" w:rsidRDefault="00E54B25" w:rsidP="001B59C2">
            <w:pPr>
              <w:rPr>
                <w:rFonts w:ascii="Calibri" w:eastAsia="Calibri" w:hAnsi="Calibri" w:cs="Times New Roman"/>
                <w:sz w:val="20"/>
                <w:szCs w:val="20"/>
              </w:rPr>
            </w:pPr>
            <w:r w:rsidRPr="00340659">
              <w:rPr>
                <w:rFonts w:ascii="Calibri" w:eastAsia="Calibri" w:hAnsi="Calibri" w:cs="Times New Roman"/>
                <w:sz w:val="20"/>
                <w:szCs w:val="20"/>
              </w:rPr>
              <w:t>Taito hyödyntää työtehtävissä</w:t>
            </w:r>
            <w:r w:rsidR="001B59C2">
              <w:rPr>
                <w:rFonts w:ascii="Calibri" w:eastAsia="Calibri" w:hAnsi="Calibri" w:cs="Times New Roman"/>
                <w:sz w:val="20"/>
                <w:szCs w:val="20"/>
              </w:rPr>
              <w:t>ni</w:t>
            </w:r>
            <w:r w:rsidRPr="00340659">
              <w:rPr>
                <w:rFonts w:ascii="Calibri" w:eastAsia="Calibri" w:hAnsi="Calibri" w:cs="Times New Roman"/>
                <w:sz w:val="20"/>
                <w:szCs w:val="20"/>
              </w:rPr>
              <w:t xml:space="preserve"> alan tietotekniikkaa.</w:t>
            </w:r>
          </w:p>
        </w:tc>
        <w:tc>
          <w:tcPr>
            <w:tcW w:w="99" w:type="pct"/>
            <w:tcBorders>
              <w:left w:val="nil"/>
              <w:right w:val="nil"/>
            </w:tcBorders>
          </w:tcPr>
          <w:p w:rsidR="00E54B25" w:rsidRPr="00340659" w:rsidRDefault="00E54B25" w:rsidP="00340659">
            <w:pPr>
              <w:rPr>
                <w:rFonts w:ascii="Calibri" w:eastAsia="Calibri" w:hAnsi="Calibri" w:cs="Times New Roman"/>
                <w:sz w:val="24"/>
                <w:szCs w:val="24"/>
              </w:rPr>
            </w:pPr>
          </w:p>
        </w:tc>
        <w:tc>
          <w:tcPr>
            <w:tcW w:w="99" w:type="pct"/>
            <w:tcBorders>
              <w:left w:val="nil"/>
            </w:tcBorders>
          </w:tcPr>
          <w:p w:rsidR="00E54B25" w:rsidRPr="00340659" w:rsidRDefault="00E54B25" w:rsidP="00340659">
            <w:pPr>
              <w:rPr>
                <w:rFonts w:ascii="Calibri" w:eastAsia="Calibri" w:hAnsi="Calibri" w:cs="Times New Roman"/>
                <w:sz w:val="24"/>
                <w:szCs w:val="24"/>
              </w:rPr>
            </w:pPr>
          </w:p>
        </w:tc>
        <w:tc>
          <w:tcPr>
            <w:tcW w:w="210" w:type="pct"/>
            <w:tcBorders>
              <w:right w:val="nil"/>
            </w:tcBorders>
          </w:tcPr>
          <w:p w:rsidR="00E54B25" w:rsidRPr="00340659" w:rsidRDefault="00E54B25" w:rsidP="00340659">
            <w:pPr>
              <w:rPr>
                <w:sz w:val="28"/>
              </w:rPr>
            </w:pPr>
          </w:p>
        </w:tc>
        <w:tc>
          <w:tcPr>
            <w:tcW w:w="210" w:type="pct"/>
            <w:tcBorders>
              <w:left w:val="nil"/>
              <w:right w:val="nil"/>
            </w:tcBorders>
          </w:tcPr>
          <w:p w:rsidR="00E54B25" w:rsidRPr="00340659" w:rsidRDefault="00E54B25" w:rsidP="00340659">
            <w:pPr>
              <w:rPr>
                <w:sz w:val="28"/>
              </w:rPr>
            </w:pPr>
          </w:p>
        </w:tc>
        <w:tc>
          <w:tcPr>
            <w:tcW w:w="212" w:type="pct"/>
            <w:tcBorders>
              <w:left w:val="nil"/>
            </w:tcBorders>
          </w:tcPr>
          <w:p w:rsidR="00E54B25" w:rsidRPr="00340659" w:rsidRDefault="00E54B25" w:rsidP="00340659">
            <w:pPr>
              <w:rPr>
                <w:sz w:val="28"/>
              </w:rPr>
            </w:pPr>
          </w:p>
        </w:tc>
        <w:tc>
          <w:tcPr>
            <w:tcW w:w="601" w:type="pct"/>
            <w:tcBorders>
              <w:left w:val="nil"/>
            </w:tcBorders>
          </w:tcPr>
          <w:p w:rsidR="00E54B25" w:rsidRPr="00340659" w:rsidRDefault="00E54B25" w:rsidP="00340659">
            <w:pPr>
              <w:rPr>
                <w:sz w:val="28"/>
              </w:rPr>
            </w:pPr>
          </w:p>
        </w:tc>
      </w:tr>
    </w:tbl>
    <w:p w:rsidR="00340659" w:rsidRPr="00340659" w:rsidRDefault="00340659" w:rsidP="00340659">
      <w:pPr>
        <w:spacing w:line="240" w:lineRule="auto"/>
        <w:rPr>
          <w:rFonts w:eastAsia="Calibri" w:cstheme="minorHAnsi"/>
          <w:b/>
          <w:bCs/>
          <w:sz w:val="20"/>
          <w:szCs w:val="20"/>
        </w:rPr>
      </w:pPr>
    </w:p>
    <w:p w:rsidR="00CC6E26" w:rsidRDefault="00CC6E26" w:rsidP="00CC6E26">
      <w:pPr>
        <w:rPr>
          <w:rFonts w:cstheme="minorHAnsi"/>
          <w:sz w:val="28"/>
          <w:szCs w:val="24"/>
        </w:rPr>
      </w:pPr>
    </w:p>
    <w:p w:rsidR="008C7256" w:rsidRDefault="008C7256" w:rsidP="00CC6E26">
      <w:pPr>
        <w:rPr>
          <w:rFonts w:cstheme="minorHAnsi"/>
          <w:sz w:val="28"/>
          <w:szCs w:val="24"/>
        </w:rPr>
      </w:pPr>
    </w:p>
    <w:p w:rsidR="008C7256" w:rsidRDefault="008C7256" w:rsidP="00CC6E26">
      <w:pPr>
        <w:rPr>
          <w:rFonts w:cstheme="minorHAnsi"/>
          <w:sz w:val="28"/>
          <w:szCs w:val="24"/>
        </w:rPr>
      </w:pPr>
    </w:p>
    <w:p w:rsidR="008C7256" w:rsidRDefault="008C7256" w:rsidP="00CC6E26">
      <w:pPr>
        <w:rPr>
          <w:rFonts w:cstheme="minorHAnsi"/>
          <w:sz w:val="28"/>
          <w:szCs w:val="24"/>
        </w:rPr>
      </w:pPr>
    </w:p>
    <w:p w:rsidR="00CC6E26" w:rsidRPr="00CC6E26" w:rsidRDefault="00CC6E26" w:rsidP="00CC6E26">
      <w:pPr>
        <w:rPr>
          <w:rFonts w:eastAsia="Calibri" w:cstheme="minorHAnsi"/>
          <w:sz w:val="28"/>
          <w:szCs w:val="24"/>
        </w:rPr>
      </w:pPr>
      <w:r w:rsidRPr="00CC6E26">
        <w:rPr>
          <w:rFonts w:cstheme="minorHAnsi"/>
          <w:sz w:val="28"/>
          <w:szCs w:val="24"/>
        </w:rPr>
        <w:t>AMMATILLISTEN TUTKINNON OSIEN OSAAMISEN ARVIOINNIN SUUNNITELMA</w:t>
      </w:r>
      <w:r w:rsidRPr="00CC6E26">
        <w:rPr>
          <w:rFonts w:eastAsia="Calibri" w:cstheme="minorHAnsi"/>
          <w:sz w:val="28"/>
          <w:szCs w:val="24"/>
        </w:rPr>
        <w:t xml:space="preserve"> </w:t>
      </w:r>
    </w:p>
    <w:tbl>
      <w:tblPr>
        <w:tblStyle w:val="TaulukkoRuudukko8"/>
        <w:tblW w:w="0" w:type="auto"/>
        <w:tblInd w:w="-318" w:type="dxa"/>
        <w:tblLayout w:type="fixed"/>
        <w:tblLook w:val="04A0" w:firstRow="1" w:lastRow="0" w:firstColumn="1" w:lastColumn="0" w:noHBand="0" w:noVBand="1"/>
      </w:tblPr>
      <w:tblGrid>
        <w:gridCol w:w="3545"/>
        <w:gridCol w:w="5023"/>
        <w:gridCol w:w="2432"/>
      </w:tblGrid>
      <w:tr w:rsidR="00CC6E26" w:rsidRPr="00CC6E26" w:rsidTr="00827311">
        <w:tc>
          <w:tcPr>
            <w:tcW w:w="11000" w:type="dxa"/>
            <w:gridSpan w:val="3"/>
            <w:shd w:val="clear" w:color="auto" w:fill="9BBB59" w:themeFill="accent3"/>
          </w:tcPr>
          <w:p w:rsidR="00CC6E26" w:rsidRPr="00CC6E26" w:rsidRDefault="00CC6E26" w:rsidP="00CC6E26">
            <w:pPr>
              <w:rPr>
                <w:rFonts w:ascii="Calibri" w:eastAsia="Calibri" w:hAnsi="Calibri" w:cs="Times New Roman"/>
                <w:b/>
                <w:sz w:val="24"/>
                <w:szCs w:val="24"/>
              </w:rPr>
            </w:pPr>
            <w:r w:rsidRPr="00CC6E26">
              <w:rPr>
                <w:rFonts w:ascii="Calibri" w:eastAsia="Calibri" w:hAnsi="Calibri" w:cs="Times New Roman"/>
                <w:b/>
                <w:bCs/>
                <w:sz w:val="24"/>
                <w:szCs w:val="24"/>
              </w:rPr>
              <w:t>KAAVOITUS JA SARJONTA 10 OV</w:t>
            </w:r>
          </w:p>
        </w:tc>
      </w:tr>
      <w:tr w:rsidR="00CC6E26" w:rsidRPr="00CC6E26" w:rsidTr="00827311">
        <w:tc>
          <w:tcPr>
            <w:tcW w:w="3545" w:type="dxa"/>
            <w:shd w:val="clear" w:color="auto" w:fill="9BBB59" w:themeFill="accent3"/>
          </w:tcPr>
          <w:p w:rsidR="00CC6E26" w:rsidRPr="00CC6E26" w:rsidRDefault="00CC6E26" w:rsidP="00CC6E26">
            <w:pPr>
              <w:rPr>
                <w:rFonts w:ascii="Calibri" w:eastAsia="Calibri" w:hAnsi="Calibri" w:cs="Times New Roman"/>
                <w:b/>
                <w:sz w:val="24"/>
                <w:szCs w:val="24"/>
              </w:rPr>
            </w:pPr>
            <w:r w:rsidRPr="00CC6E26">
              <w:rPr>
                <w:rFonts w:ascii="Calibri" w:eastAsia="Calibri" w:hAnsi="Calibri" w:cs="Times New Roman"/>
                <w:b/>
                <w:sz w:val="24"/>
                <w:szCs w:val="24"/>
              </w:rPr>
              <w:t>Arvioinnin kohde</w:t>
            </w:r>
          </w:p>
        </w:tc>
        <w:tc>
          <w:tcPr>
            <w:tcW w:w="5023" w:type="dxa"/>
            <w:shd w:val="clear" w:color="auto" w:fill="9BBB59" w:themeFill="accent3"/>
          </w:tcPr>
          <w:p w:rsidR="00CC6E26" w:rsidRPr="00CC6E26" w:rsidRDefault="00CC6E26" w:rsidP="00CC6E26">
            <w:pPr>
              <w:rPr>
                <w:b/>
                <w:sz w:val="24"/>
              </w:rPr>
            </w:pPr>
            <w:r w:rsidRPr="00CC6E26">
              <w:rPr>
                <w:b/>
                <w:sz w:val="24"/>
              </w:rPr>
              <w:t>Ammattiosaamisen näyttö</w:t>
            </w:r>
          </w:p>
          <w:p w:rsidR="00CC6E26" w:rsidRPr="00CC6E26" w:rsidRDefault="00CC6E26" w:rsidP="00CC6E26">
            <w:pPr>
              <w:rPr>
                <w:rFonts w:ascii="Calibri" w:eastAsia="Calibri" w:hAnsi="Calibri" w:cs="Times New Roman"/>
                <w:sz w:val="24"/>
                <w:szCs w:val="24"/>
              </w:rPr>
            </w:pPr>
          </w:p>
        </w:tc>
        <w:tc>
          <w:tcPr>
            <w:tcW w:w="2432" w:type="dxa"/>
            <w:shd w:val="clear" w:color="auto" w:fill="9BBB59" w:themeFill="accent3"/>
          </w:tcPr>
          <w:p w:rsidR="00CC6E26" w:rsidRPr="00CC6E26" w:rsidRDefault="00CC6E26" w:rsidP="00CC6E26">
            <w:pPr>
              <w:rPr>
                <w:rFonts w:ascii="Calibri" w:eastAsia="Calibri" w:hAnsi="Calibri" w:cs="Times New Roman"/>
                <w:b/>
                <w:sz w:val="24"/>
                <w:szCs w:val="24"/>
              </w:rPr>
            </w:pPr>
            <w:r w:rsidRPr="00CC6E26">
              <w:rPr>
                <w:rFonts w:ascii="Calibri" w:eastAsia="Calibri" w:hAnsi="Calibri" w:cs="Times New Roman"/>
                <w:b/>
                <w:sz w:val="24"/>
                <w:szCs w:val="24"/>
              </w:rPr>
              <w:t>Muu osaamisen arviointi</w:t>
            </w:r>
          </w:p>
        </w:tc>
      </w:tr>
      <w:tr w:rsidR="00CC6E26" w:rsidRPr="00CC6E26" w:rsidTr="00961C3F">
        <w:tc>
          <w:tcPr>
            <w:tcW w:w="3545" w:type="dxa"/>
          </w:tcPr>
          <w:p w:rsidR="00CC6E26" w:rsidRPr="00CC6E26" w:rsidRDefault="00CC6E26" w:rsidP="00CC6E26">
            <w:pPr>
              <w:autoSpaceDE w:val="0"/>
              <w:autoSpaceDN w:val="0"/>
              <w:adjustRightInd w:val="0"/>
              <w:rPr>
                <w:rFonts w:cstheme="minorHAnsi"/>
                <w:b/>
                <w:i/>
                <w:iCs/>
                <w:sz w:val="24"/>
                <w:szCs w:val="20"/>
              </w:rPr>
            </w:pPr>
            <w:r w:rsidRPr="00CC6E26">
              <w:rPr>
                <w:rFonts w:cstheme="minorHAnsi"/>
                <w:b/>
                <w:i/>
                <w:iCs/>
                <w:sz w:val="24"/>
                <w:szCs w:val="20"/>
              </w:rPr>
              <w:t>1. Työprosessin hallinta</w:t>
            </w:r>
          </w:p>
          <w:p w:rsidR="00CC6E26" w:rsidRPr="00CC6E26" w:rsidRDefault="00CC6E26" w:rsidP="00CC6E26">
            <w:pPr>
              <w:numPr>
                <w:ilvl w:val="0"/>
                <w:numId w:val="33"/>
              </w:numPr>
              <w:autoSpaceDE w:val="0"/>
              <w:autoSpaceDN w:val="0"/>
              <w:adjustRightInd w:val="0"/>
              <w:contextualSpacing/>
              <w:rPr>
                <w:rFonts w:cstheme="minorHAnsi"/>
                <w:sz w:val="32"/>
                <w:szCs w:val="20"/>
              </w:rPr>
            </w:pPr>
            <w:r w:rsidRPr="00CC6E26">
              <w:rPr>
                <w:rFonts w:ascii="Calibri" w:hAnsi="Calibri" w:cs="Calibri"/>
                <w:sz w:val="24"/>
                <w:szCs w:val="20"/>
              </w:rPr>
              <w:t>Kaavoituksen prosessin hallinta</w:t>
            </w:r>
          </w:p>
          <w:p w:rsidR="00CC6E26" w:rsidRPr="00CC6E26" w:rsidRDefault="00CC6E26" w:rsidP="00CC6E26">
            <w:pPr>
              <w:autoSpaceDE w:val="0"/>
              <w:autoSpaceDN w:val="0"/>
              <w:adjustRightInd w:val="0"/>
              <w:rPr>
                <w:rFonts w:cstheme="minorHAnsi"/>
                <w:b/>
                <w:i/>
                <w:iCs/>
                <w:sz w:val="24"/>
                <w:szCs w:val="20"/>
              </w:rPr>
            </w:pPr>
            <w:r w:rsidRPr="00CC6E26">
              <w:rPr>
                <w:rFonts w:cstheme="minorHAnsi"/>
                <w:b/>
                <w:i/>
                <w:iCs/>
                <w:sz w:val="24"/>
                <w:szCs w:val="20"/>
              </w:rPr>
              <w:t>2. Työmenetelmien, -välineiden ja materiaalin hallinta</w:t>
            </w:r>
          </w:p>
          <w:p w:rsidR="00CC6E26" w:rsidRPr="00CC6E26" w:rsidRDefault="00CC6E26" w:rsidP="00CC6E26">
            <w:pPr>
              <w:numPr>
                <w:ilvl w:val="0"/>
                <w:numId w:val="34"/>
              </w:numPr>
              <w:autoSpaceDE w:val="0"/>
              <w:autoSpaceDN w:val="0"/>
              <w:adjustRightInd w:val="0"/>
              <w:contextualSpacing/>
              <w:rPr>
                <w:rFonts w:cstheme="minorHAnsi"/>
                <w:sz w:val="24"/>
                <w:szCs w:val="20"/>
              </w:rPr>
            </w:pPr>
            <w:r w:rsidRPr="00CC6E26">
              <w:rPr>
                <w:rFonts w:cstheme="minorHAnsi"/>
                <w:sz w:val="24"/>
                <w:szCs w:val="20"/>
              </w:rPr>
              <w:t>Peruskaavan piirtäminen</w:t>
            </w:r>
          </w:p>
          <w:p w:rsidR="00CC6E26" w:rsidRPr="00CC6E26" w:rsidRDefault="00CC6E26" w:rsidP="00CC6E26">
            <w:pPr>
              <w:numPr>
                <w:ilvl w:val="0"/>
                <w:numId w:val="34"/>
              </w:numPr>
              <w:autoSpaceDE w:val="0"/>
              <w:autoSpaceDN w:val="0"/>
              <w:adjustRightInd w:val="0"/>
              <w:contextualSpacing/>
              <w:rPr>
                <w:rFonts w:cstheme="minorHAnsi"/>
                <w:sz w:val="24"/>
                <w:szCs w:val="20"/>
              </w:rPr>
            </w:pPr>
            <w:r w:rsidRPr="00CC6E26">
              <w:rPr>
                <w:rFonts w:cstheme="minorHAnsi"/>
                <w:sz w:val="24"/>
                <w:szCs w:val="20"/>
              </w:rPr>
              <w:t>Kuosittelu</w:t>
            </w:r>
          </w:p>
          <w:p w:rsidR="00CC6E26" w:rsidRPr="00CC6E26" w:rsidRDefault="00CC6E26" w:rsidP="00CC6E26">
            <w:pPr>
              <w:numPr>
                <w:ilvl w:val="0"/>
                <w:numId w:val="34"/>
              </w:numPr>
              <w:autoSpaceDE w:val="0"/>
              <w:autoSpaceDN w:val="0"/>
              <w:adjustRightInd w:val="0"/>
              <w:contextualSpacing/>
              <w:rPr>
                <w:rFonts w:cstheme="minorHAnsi"/>
                <w:sz w:val="24"/>
                <w:szCs w:val="20"/>
              </w:rPr>
            </w:pPr>
            <w:r w:rsidRPr="00CC6E26">
              <w:rPr>
                <w:rFonts w:cstheme="minorHAnsi"/>
                <w:sz w:val="24"/>
                <w:szCs w:val="20"/>
              </w:rPr>
              <w:t>Sarjonta</w:t>
            </w:r>
          </w:p>
          <w:p w:rsidR="00CC6E26" w:rsidRPr="00CC6E26" w:rsidRDefault="00CC6E26" w:rsidP="00CC6E26">
            <w:pPr>
              <w:numPr>
                <w:ilvl w:val="0"/>
                <w:numId w:val="34"/>
              </w:numPr>
              <w:autoSpaceDE w:val="0"/>
              <w:autoSpaceDN w:val="0"/>
              <w:adjustRightInd w:val="0"/>
              <w:contextualSpacing/>
              <w:rPr>
                <w:rFonts w:cstheme="minorHAnsi"/>
                <w:sz w:val="24"/>
                <w:szCs w:val="20"/>
              </w:rPr>
            </w:pPr>
            <w:r w:rsidRPr="00CC6E26">
              <w:rPr>
                <w:rFonts w:cstheme="minorHAnsi"/>
                <w:sz w:val="24"/>
                <w:szCs w:val="20"/>
              </w:rPr>
              <w:t>Kaavaohjelmat (jos käytettävissä)</w:t>
            </w:r>
          </w:p>
          <w:p w:rsidR="00CC6E26" w:rsidRPr="00CC6E26" w:rsidRDefault="00CC6E26" w:rsidP="00CC6E26">
            <w:pPr>
              <w:autoSpaceDE w:val="0"/>
              <w:autoSpaceDN w:val="0"/>
              <w:adjustRightInd w:val="0"/>
              <w:rPr>
                <w:rFonts w:cstheme="minorHAnsi"/>
                <w:b/>
                <w:i/>
                <w:iCs/>
                <w:sz w:val="24"/>
                <w:szCs w:val="20"/>
              </w:rPr>
            </w:pPr>
            <w:r w:rsidRPr="00CC6E26">
              <w:rPr>
                <w:rFonts w:cstheme="minorHAnsi"/>
                <w:b/>
                <w:i/>
                <w:iCs/>
                <w:sz w:val="24"/>
                <w:szCs w:val="20"/>
              </w:rPr>
              <w:t>3. Työn perustana olevan tiedon hallinta</w:t>
            </w:r>
          </w:p>
          <w:p w:rsidR="00CC6E26" w:rsidRPr="00CC6E26" w:rsidRDefault="00CC6E26" w:rsidP="00CC6E26">
            <w:pPr>
              <w:numPr>
                <w:ilvl w:val="0"/>
                <w:numId w:val="35"/>
              </w:numPr>
              <w:autoSpaceDE w:val="0"/>
              <w:autoSpaceDN w:val="0"/>
              <w:adjustRightInd w:val="0"/>
              <w:contextualSpacing/>
              <w:rPr>
                <w:rFonts w:cstheme="minorHAnsi"/>
                <w:sz w:val="24"/>
                <w:szCs w:val="20"/>
              </w:rPr>
            </w:pPr>
            <w:r w:rsidRPr="00CC6E26">
              <w:rPr>
                <w:rFonts w:cstheme="minorHAnsi"/>
                <w:sz w:val="24"/>
                <w:szCs w:val="20"/>
              </w:rPr>
              <w:t>Peruskaavan laskelmat</w:t>
            </w:r>
          </w:p>
          <w:p w:rsidR="00CC6E26" w:rsidRPr="00CC6E26" w:rsidRDefault="00CC6E26" w:rsidP="00CC6E26">
            <w:pPr>
              <w:numPr>
                <w:ilvl w:val="0"/>
                <w:numId w:val="35"/>
              </w:numPr>
              <w:autoSpaceDE w:val="0"/>
              <w:autoSpaceDN w:val="0"/>
              <w:adjustRightInd w:val="0"/>
              <w:contextualSpacing/>
              <w:rPr>
                <w:rFonts w:cstheme="minorHAnsi"/>
                <w:sz w:val="24"/>
                <w:szCs w:val="20"/>
              </w:rPr>
            </w:pPr>
            <w:r w:rsidRPr="00CC6E26">
              <w:rPr>
                <w:rFonts w:cstheme="minorHAnsi"/>
                <w:sz w:val="24"/>
                <w:szCs w:val="20"/>
              </w:rPr>
              <w:t>Kuosittelu</w:t>
            </w:r>
          </w:p>
          <w:p w:rsidR="00CC6E26" w:rsidRPr="00CC6E26" w:rsidRDefault="00CC6E26" w:rsidP="00CC6E26">
            <w:pPr>
              <w:numPr>
                <w:ilvl w:val="0"/>
                <w:numId w:val="35"/>
              </w:numPr>
              <w:autoSpaceDE w:val="0"/>
              <w:autoSpaceDN w:val="0"/>
              <w:adjustRightInd w:val="0"/>
              <w:contextualSpacing/>
              <w:rPr>
                <w:rFonts w:cstheme="minorHAnsi"/>
                <w:sz w:val="24"/>
                <w:szCs w:val="20"/>
              </w:rPr>
            </w:pPr>
            <w:r w:rsidRPr="00CC6E26">
              <w:rPr>
                <w:rFonts w:cstheme="minorHAnsi"/>
                <w:sz w:val="24"/>
                <w:szCs w:val="20"/>
              </w:rPr>
              <w:t>Sarjonta</w:t>
            </w:r>
          </w:p>
          <w:p w:rsidR="00CC6E26" w:rsidRPr="00CC6E26" w:rsidRDefault="00CC6E26" w:rsidP="00CC6E26">
            <w:pPr>
              <w:autoSpaceDE w:val="0"/>
              <w:autoSpaceDN w:val="0"/>
              <w:adjustRightInd w:val="0"/>
              <w:rPr>
                <w:rFonts w:cstheme="minorHAnsi"/>
                <w:b/>
                <w:i/>
                <w:iCs/>
                <w:sz w:val="24"/>
                <w:szCs w:val="20"/>
              </w:rPr>
            </w:pPr>
            <w:r w:rsidRPr="00CC6E26">
              <w:rPr>
                <w:rFonts w:cstheme="minorHAnsi"/>
                <w:b/>
                <w:i/>
                <w:iCs/>
                <w:sz w:val="24"/>
                <w:szCs w:val="20"/>
              </w:rPr>
              <w:t>4. Elinikäisen oppimisen avaintaidot</w:t>
            </w:r>
          </w:p>
          <w:p w:rsidR="00CC6E26" w:rsidRPr="00CC6E26" w:rsidRDefault="00CC6E26" w:rsidP="00CC6E26">
            <w:pPr>
              <w:numPr>
                <w:ilvl w:val="0"/>
                <w:numId w:val="36"/>
              </w:numPr>
              <w:autoSpaceDE w:val="0"/>
              <w:autoSpaceDN w:val="0"/>
              <w:adjustRightInd w:val="0"/>
              <w:contextualSpacing/>
              <w:rPr>
                <w:rFonts w:cstheme="minorHAnsi"/>
                <w:sz w:val="24"/>
                <w:szCs w:val="20"/>
              </w:rPr>
            </w:pPr>
            <w:r w:rsidRPr="00CC6E26">
              <w:rPr>
                <w:rFonts w:cstheme="minorHAnsi"/>
                <w:sz w:val="24"/>
                <w:szCs w:val="20"/>
              </w:rPr>
              <w:t>Oppiminen ja ongelmanratkaisu</w:t>
            </w:r>
          </w:p>
          <w:p w:rsidR="00CC6E26" w:rsidRPr="00CC6E26" w:rsidRDefault="00CC6E26" w:rsidP="00CC6E26">
            <w:pPr>
              <w:autoSpaceDE w:val="0"/>
              <w:autoSpaceDN w:val="0"/>
              <w:adjustRightInd w:val="0"/>
              <w:ind w:left="720"/>
              <w:contextualSpacing/>
              <w:rPr>
                <w:rFonts w:cstheme="minorHAnsi"/>
                <w:sz w:val="24"/>
                <w:szCs w:val="20"/>
              </w:rPr>
            </w:pPr>
          </w:p>
        </w:tc>
        <w:tc>
          <w:tcPr>
            <w:tcW w:w="5023" w:type="dxa"/>
          </w:tcPr>
          <w:p w:rsidR="00CC6E26" w:rsidRPr="00CC6E26" w:rsidRDefault="00CC6E26" w:rsidP="00CC6E26">
            <w:pPr>
              <w:contextualSpacing/>
              <w:rPr>
                <w:rFonts w:ascii="Calibri" w:eastAsia="Calibri" w:hAnsi="Calibri" w:cs="Times New Roman"/>
                <w:b/>
                <w:sz w:val="24"/>
                <w:szCs w:val="24"/>
              </w:rPr>
            </w:pPr>
            <w:r w:rsidRPr="00CC6E26">
              <w:rPr>
                <w:rFonts w:ascii="Calibri" w:eastAsia="Calibri" w:hAnsi="Calibri" w:cs="Times New Roman"/>
                <w:b/>
                <w:i/>
                <w:iCs/>
                <w:sz w:val="24"/>
                <w:szCs w:val="24"/>
              </w:rPr>
              <w:t>1.    Työprosessin hallinta</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Opiskelija kaavoittaa tuotteen</w:t>
            </w:r>
          </w:p>
          <w:p w:rsidR="00CC6E26" w:rsidRPr="00CC6E26" w:rsidRDefault="00CC6E26" w:rsidP="00CC6E26">
            <w:pPr>
              <w:contextualSpacing/>
              <w:rPr>
                <w:rFonts w:ascii="Calibri" w:eastAsia="Calibri" w:hAnsi="Calibri" w:cs="Times New Roman"/>
                <w:b/>
                <w:i/>
                <w:iCs/>
                <w:sz w:val="24"/>
                <w:szCs w:val="24"/>
              </w:rPr>
            </w:pPr>
            <w:r w:rsidRPr="00CC6E26">
              <w:rPr>
                <w:rFonts w:ascii="Calibri" w:eastAsia="Calibri" w:hAnsi="Calibri" w:cs="Times New Roman"/>
                <w:b/>
                <w:i/>
                <w:iCs/>
                <w:sz w:val="24"/>
                <w:szCs w:val="24"/>
              </w:rPr>
              <w:t>2.    Työmenetelmien, -välineiden ja materiaalin hallinta</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Opiskelija piirtää peruskaavan tekemiensä laskelmien pohjalta ja kuosittelee sen pohjalta tuotteen. Hän sovittaa vaatteen, tekee tarvittavat kaavamuutokset kuositteluun ja sarjoo kaavan eri kokoon.</w:t>
            </w:r>
          </w:p>
          <w:p w:rsidR="00CC6E26" w:rsidRPr="00CC6E26" w:rsidRDefault="00CC6E26" w:rsidP="00CC6E26">
            <w:pPr>
              <w:contextualSpacing/>
              <w:rPr>
                <w:rFonts w:ascii="Calibri" w:eastAsia="Calibri" w:hAnsi="Calibri" w:cs="Times New Roman"/>
                <w:b/>
                <w:sz w:val="24"/>
                <w:szCs w:val="24"/>
              </w:rPr>
            </w:pPr>
            <w:r w:rsidRPr="00CC6E26">
              <w:rPr>
                <w:rFonts w:ascii="Calibri" w:eastAsia="Calibri" w:hAnsi="Calibri" w:cs="Times New Roman"/>
                <w:b/>
                <w:i/>
                <w:iCs/>
                <w:sz w:val="24"/>
                <w:szCs w:val="24"/>
              </w:rPr>
              <w:t>3.    Työn perustana olevan tiedon hallinta</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Opiskelija tekee laskelmat peruskaavan piirtämistä varten ja käyttää erilaisia mittataulukoita kuosittelussa ja sarjonnassa.</w:t>
            </w:r>
          </w:p>
          <w:p w:rsidR="00CC6E26" w:rsidRPr="00CC6E26" w:rsidRDefault="00CC6E26" w:rsidP="00CC6E26">
            <w:pPr>
              <w:contextualSpacing/>
              <w:rPr>
                <w:rFonts w:ascii="Calibri" w:eastAsia="Calibri" w:hAnsi="Calibri" w:cs="Times New Roman"/>
                <w:b/>
                <w:i/>
                <w:sz w:val="24"/>
                <w:szCs w:val="24"/>
              </w:rPr>
            </w:pPr>
            <w:r w:rsidRPr="00CC6E26">
              <w:rPr>
                <w:rFonts w:ascii="Calibri" w:eastAsia="Calibri" w:hAnsi="Calibri" w:cs="Times New Roman"/>
                <w:b/>
                <w:i/>
                <w:iCs/>
                <w:sz w:val="24"/>
                <w:szCs w:val="24"/>
              </w:rPr>
              <w:t xml:space="preserve">4.    </w:t>
            </w:r>
            <w:r w:rsidRPr="00CC6E26">
              <w:rPr>
                <w:rFonts w:ascii="Calibri" w:eastAsia="Calibri" w:hAnsi="Calibri" w:cs="Times New Roman"/>
                <w:b/>
                <w:i/>
                <w:sz w:val="24"/>
                <w:szCs w:val="24"/>
              </w:rPr>
              <w:t>Elinikäisen oppimisen avaintaidot</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Työn edetessä selvittää ongelmatilanteita ja itsearvioi oppimiaan asioita.</w:t>
            </w:r>
          </w:p>
          <w:p w:rsidR="00CC6E26" w:rsidRPr="00CC6E26" w:rsidRDefault="00CC6E26" w:rsidP="00CC6E26">
            <w:pPr>
              <w:contextualSpacing/>
              <w:rPr>
                <w:rFonts w:ascii="Calibri" w:eastAsia="Calibri" w:hAnsi="Calibri" w:cs="Times New Roman"/>
                <w:sz w:val="24"/>
                <w:szCs w:val="24"/>
              </w:rPr>
            </w:pP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Näyttöympäristö:</w:t>
            </w:r>
          </w:p>
          <w:p w:rsidR="00CC6E26" w:rsidRPr="00CC6E26" w:rsidRDefault="00CC6E26" w:rsidP="00CC6E26">
            <w:pPr>
              <w:numPr>
                <w:ilvl w:val="0"/>
                <w:numId w:val="16"/>
              </w:numPr>
              <w:ind w:left="760"/>
              <w:contextualSpacing/>
              <w:rPr>
                <w:rFonts w:ascii="Calibri" w:eastAsia="Calibri" w:hAnsi="Calibri" w:cs="Times New Roman"/>
                <w:sz w:val="24"/>
                <w:szCs w:val="24"/>
              </w:rPr>
            </w:pPr>
            <w:r w:rsidRPr="00CC6E26">
              <w:rPr>
                <w:rFonts w:ascii="Calibri" w:eastAsia="Calibri" w:hAnsi="Calibri" w:cs="Times New Roman"/>
                <w:sz w:val="24"/>
                <w:szCs w:val="24"/>
              </w:rPr>
              <w:t>ammattiopisto tai yritys</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Näytön arviointi:</w:t>
            </w:r>
          </w:p>
          <w:p w:rsidR="00CC6E26" w:rsidRPr="00CC6E26" w:rsidRDefault="00CC6E26" w:rsidP="00CC6E26">
            <w:pPr>
              <w:numPr>
                <w:ilvl w:val="0"/>
                <w:numId w:val="16"/>
              </w:numPr>
              <w:ind w:left="760"/>
              <w:contextualSpacing/>
              <w:rPr>
                <w:rFonts w:ascii="Calibri" w:eastAsia="Calibri" w:hAnsi="Calibri" w:cs="Times New Roman"/>
                <w:sz w:val="24"/>
                <w:szCs w:val="24"/>
              </w:rPr>
            </w:pPr>
            <w:r w:rsidRPr="00CC6E26">
              <w:rPr>
                <w:rFonts w:ascii="Calibri" w:eastAsia="Calibri" w:hAnsi="Calibri" w:cs="Times New Roman"/>
                <w:sz w:val="24"/>
                <w:szCs w:val="24"/>
              </w:rPr>
              <w:t>Näytön arviointiin osallistuvat opettaja(t) ja/tai opettaja/työpaikkaohjaaja sekä opiskelija</w:t>
            </w:r>
          </w:p>
          <w:p w:rsidR="00CC6E26" w:rsidRPr="00CC6E26" w:rsidRDefault="00CC6E26" w:rsidP="00CC6E26">
            <w:pPr>
              <w:numPr>
                <w:ilvl w:val="0"/>
                <w:numId w:val="16"/>
              </w:numPr>
              <w:ind w:left="760"/>
              <w:contextualSpacing/>
              <w:rPr>
                <w:rFonts w:ascii="Calibri" w:eastAsia="Calibri" w:hAnsi="Calibri" w:cs="Times New Roman"/>
                <w:sz w:val="24"/>
                <w:szCs w:val="24"/>
              </w:rPr>
            </w:pPr>
            <w:r w:rsidRPr="00CC6E26">
              <w:rPr>
                <w:rFonts w:ascii="Calibri" w:eastAsia="Calibri" w:hAnsi="Calibri" w:cs="Times New Roman"/>
                <w:sz w:val="24"/>
                <w:szCs w:val="24"/>
              </w:rPr>
              <w:t>Opettaja(t) ja/tai työpaikkaohjaaja päättävät yhdessä ammattiosaamisen näytön arvosanasta</w:t>
            </w:r>
          </w:p>
          <w:p w:rsidR="00CC6E26" w:rsidRPr="00CC6E26" w:rsidRDefault="00CC6E26" w:rsidP="00CC6E26">
            <w:pPr>
              <w:contextualSpacing/>
              <w:rPr>
                <w:rFonts w:ascii="Calibri" w:eastAsia="Calibri" w:hAnsi="Calibri" w:cs="Times New Roman"/>
                <w:sz w:val="24"/>
                <w:szCs w:val="24"/>
              </w:rPr>
            </w:pPr>
            <w:r w:rsidRPr="00CC6E26">
              <w:rPr>
                <w:rFonts w:ascii="Calibri" w:eastAsia="Calibri" w:hAnsi="Calibri" w:cs="Times New Roman"/>
                <w:sz w:val="24"/>
                <w:szCs w:val="24"/>
              </w:rPr>
              <w:t>Näytön ajoitus:</w:t>
            </w:r>
          </w:p>
          <w:p w:rsidR="00CC6E26" w:rsidRPr="00CC6E26" w:rsidRDefault="00CC6E26" w:rsidP="00CC6E26">
            <w:pPr>
              <w:numPr>
                <w:ilvl w:val="0"/>
                <w:numId w:val="17"/>
              </w:numPr>
              <w:ind w:left="760"/>
              <w:contextualSpacing/>
              <w:rPr>
                <w:rFonts w:ascii="Calibri" w:eastAsia="Calibri" w:hAnsi="Calibri" w:cs="Times New Roman"/>
                <w:sz w:val="24"/>
                <w:szCs w:val="24"/>
              </w:rPr>
            </w:pPr>
            <w:r w:rsidRPr="00CC6E26">
              <w:rPr>
                <w:rFonts w:ascii="Calibri" w:eastAsia="Calibri" w:hAnsi="Calibri" w:cs="Times New Roman"/>
                <w:sz w:val="24"/>
                <w:szCs w:val="24"/>
              </w:rPr>
              <w:t>tutkinnon osan suorittamisen lopuksi</w:t>
            </w:r>
          </w:p>
          <w:p w:rsidR="00CC6E26" w:rsidRPr="00CC6E26" w:rsidRDefault="00CC6E26" w:rsidP="00CC6E26">
            <w:pPr>
              <w:ind w:left="720"/>
              <w:contextualSpacing/>
              <w:rPr>
                <w:rFonts w:ascii="Calibri" w:eastAsia="Calibri" w:hAnsi="Calibri" w:cs="Times New Roman"/>
                <w:sz w:val="24"/>
                <w:szCs w:val="24"/>
              </w:rPr>
            </w:pPr>
          </w:p>
        </w:tc>
        <w:tc>
          <w:tcPr>
            <w:tcW w:w="2432" w:type="dxa"/>
          </w:tcPr>
          <w:p w:rsidR="00CC6E26" w:rsidRPr="00CC6E26" w:rsidRDefault="00CC6E26" w:rsidP="00CC6E26">
            <w:pPr>
              <w:rPr>
                <w:rFonts w:ascii="Calibri" w:eastAsia="Calibri" w:hAnsi="Calibri" w:cs="Times New Roman"/>
                <w:sz w:val="24"/>
                <w:szCs w:val="24"/>
              </w:rPr>
            </w:pPr>
          </w:p>
        </w:tc>
      </w:tr>
      <w:tr w:rsidR="00CC6E26" w:rsidRPr="00CC6E26" w:rsidTr="00961C3F">
        <w:tc>
          <w:tcPr>
            <w:tcW w:w="11000" w:type="dxa"/>
            <w:gridSpan w:val="3"/>
          </w:tcPr>
          <w:p w:rsidR="00CC6E26" w:rsidRPr="00CC6E26" w:rsidRDefault="00CC6E26" w:rsidP="00CC6E26">
            <w:pPr>
              <w:rPr>
                <w:rFonts w:ascii="Calibri" w:eastAsia="Calibri" w:hAnsi="Calibri" w:cs="Times New Roman"/>
                <w:sz w:val="24"/>
                <w:szCs w:val="24"/>
              </w:rPr>
            </w:pPr>
            <w:r w:rsidRPr="00CC6E26">
              <w:rPr>
                <w:rFonts w:ascii="Calibri" w:hAnsi="Calibri" w:cs="Calibri"/>
                <w:sz w:val="24"/>
                <w:szCs w:val="20"/>
              </w:rPr>
              <w:t>Tutkinnon osan arvosana muodostetaan ammattiosaamisen näytön perusteella.</w:t>
            </w:r>
          </w:p>
        </w:tc>
      </w:tr>
    </w:tbl>
    <w:p w:rsidR="00503458" w:rsidRDefault="00503458" w:rsidP="00340659">
      <w:pPr>
        <w:spacing w:line="240" w:lineRule="auto"/>
        <w:rPr>
          <w:rFonts w:eastAsia="Calibri" w:cstheme="minorHAnsi"/>
          <w:bCs/>
          <w:sz w:val="24"/>
          <w:szCs w:val="20"/>
        </w:rPr>
      </w:pPr>
    </w:p>
    <w:p w:rsidR="00503458" w:rsidRDefault="00503458" w:rsidP="00827311">
      <w:pPr>
        <w:pStyle w:val="Otsikko2"/>
      </w:pPr>
      <w:bookmarkStart w:id="15" w:name="_Toc373155745"/>
      <w:r w:rsidRPr="003B2451">
        <w:t>Muotoilu ja valmistus 10 ov</w:t>
      </w:r>
      <w:bookmarkEnd w:id="15"/>
    </w:p>
    <w:p w:rsidR="00DB2386" w:rsidRPr="003B2451" w:rsidRDefault="00DB2386" w:rsidP="00340659">
      <w:pPr>
        <w:spacing w:line="240" w:lineRule="auto"/>
        <w:rPr>
          <w:rFonts w:eastAsia="Calibri" w:cstheme="minorHAnsi"/>
          <w:bCs/>
          <w:sz w:val="28"/>
          <w:szCs w:val="20"/>
        </w:rPr>
      </w:pPr>
    </w:p>
    <w:p w:rsidR="00503458" w:rsidRPr="00EF6D3D" w:rsidRDefault="00503458" w:rsidP="00EF6D3D">
      <w:pPr>
        <w:pStyle w:val="Eivli"/>
        <w:rPr>
          <w:rFonts w:eastAsia="Calibri"/>
          <w:sz w:val="28"/>
        </w:rPr>
      </w:pPr>
      <w:r w:rsidRPr="00EF6D3D">
        <w:rPr>
          <w:rFonts w:eastAsia="Calibri"/>
          <w:sz w:val="28"/>
        </w:rPr>
        <w:t>OPPIMISEN ARVIOINTI</w:t>
      </w:r>
      <w:r w:rsidRPr="00EF6D3D">
        <w:rPr>
          <w:rFonts w:eastAsia="Calibri"/>
          <w:sz w:val="2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1701"/>
        <w:gridCol w:w="2409"/>
      </w:tblGrid>
      <w:tr w:rsidR="00503458" w:rsidRPr="00503458" w:rsidTr="00827311">
        <w:tc>
          <w:tcPr>
            <w:tcW w:w="3543"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Ammattitaitovaatimus</w:t>
            </w:r>
          </w:p>
        </w:tc>
        <w:tc>
          <w:tcPr>
            <w:tcW w:w="702"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Kyllä</w:t>
            </w:r>
          </w:p>
        </w:tc>
        <w:tc>
          <w:tcPr>
            <w:tcW w:w="466"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Ei</w:t>
            </w:r>
          </w:p>
        </w:tc>
        <w:tc>
          <w:tcPr>
            <w:tcW w:w="2060"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Muu suunnitelma</w:t>
            </w:r>
          </w:p>
        </w:tc>
        <w:tc>
          <w:tcPr>
            <w:tcW w:w="1701"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Lisätietoja</w:t>
            </w:r>
          </w:p>
        </w:tc>
        <w:tc>
          <w:tcPr>
            <w:tcW w:w="2409" w:type="dxa"/>
            <w:shd w:val="clear" w:color="auto" w:fill="9BBB59" w:themeFill="accent3"/>
          </w:tcPr>
          <w:p w:rsidR="00503458" w:rsidRPr="00827311" w:rsidRDefault="00503458" w:rsidP="00503458">
            <w:pPr>
              <w:autoSpaceDE w:val="0"/>
              <w:autoSpaceDN w:val="0"/>
              <w:adjustRightInd w:val="0"/>
              <w:spacing w:after="0" w:line="240" w:lineRule="auto"/>
              <w:rPr>
                <w:rFonts w:ascii="Calibri" w:eastAsia="Calibri" w:hAnsi="Calibri" w:cs="Humanst521 BT"/>
                <w:b/>
                <w:sz w:val="24"/>
                <w:szCs w:val="24"/>
              </w:rPr>
            </w:pPr>
            <w:r w:rsidRPr="00827311">
              <w:rPr>
                <w:rFonts w:ascii="Calibri" w:eastAsia="Calibri" w:hAnsi="Calibri" w:cs="Humanst521 BT"/>
                <w:b/>
                <w:sz w:val="24"/>
                <w:szCs w:val="24"/>
              </w:rPr>
              <w:t>Oppimisen seuranta, palaute ja arviointi</w:t>
            </w:r>
          </w:p>
        </w:tc>
      </w:tr>
      <w:tr w:rsidR="00503458" w:rsidRPr="00503458" w:rsidTr="00961C3F">
        <w:tc>
          <w:tcPr>
            <w:tcW w:w="3543" w:type="dxa"/>
          </w:tcPr>
          <w:p w:rsidR="00503458" w:rsidRPr="00503458" w:rsidRDefault="00503458" w:rsidP="00503458">
            <w:pPr>
              <w:spacing w:after="0"/>
            </w:pPr>
            <w:r w:rsidRPr="00503458">
              <w:t>Opiskelija osaa</w:t>
            </w:r>
          </w:p>
          <w:p w:rsidR="00503458" w:rsidRPr="00503458" w:rsidRDefault="00503458" w:rsidP="00503458">
            <w:pPr>
              <w:numPr>
                <w:ilvl w:val="0"/>
                <w:numId w:val="32"/>
              </w:numPr>
              <w:spacing w:after="0"/>
              <w:contextualSpacing/>
              <w:rPr>
                <w:bCs/>
              </w:rPr>
            </w:pPr>
            <w:r w:rsidRPr="00503458">
              <w:rPr>
                <w:bCs/>
              </w:rPr>
              <w:t>ottaa työskentelyssään huomioon muotoilemalla tehtävän tuotteen valmistusprosessin</w:t>
            </w:r>
          </w:p>
        </w:tc>
        <w:tc>
          <w:tcPr>
            <w:tcW w:w="702" w:type="dxa"/>
          </w:tcPr>
          <w:p w:rsidR="00503458" w:rsidRPr="00503458" w:rsidRDefault="00503458" w:rsidP="00503458">
            <w:pPr>
              <w:spacing w:after="0" w:line="240" w:lineRule="auto"/>
              <w:jc w:val="center"/>
              <w:rPr>
                <w:rFonts w:ascii="Arial" w:eastAsia="Times New Roman" w:hAnsi="Arial" w:cs="Arial"/>
                <w:sz w:val="24"/>
                <w:szCs w:val="24"/>
              </w:rPr>
            </w:pPr>
          </w:p>
          <w:p w:rsidR="00503458" w:rsidRPr="00503458" w:rsidRDefault="00503458" w:rsidP="00503458">
            <w:pPr>
              <w:spacing w:after="0" w:line="240" w:lineRule="auto"/>
              <w:jc w:val="center"/>
              <w:rPr>
                <w:rFonts w:eastAsia="Times New Roman" w:cstheme="minorHAnsi"/>
                <w:szCs w:val="24"/>
              </w:rPr>
            </w:pPr>
          </w:p>
          <w:p w:rsidR="00503458" w:rsidRPr="00503458" w:rsidRDefault="00503458" w:rsidP="00503458">
            <w:pPr>
              <w:spacing w:after="0" w:line="240" w:lineRule="auto"/>
              <w:jc w:val="center"/>
              <w:rPr>
                <w:rFonts w:eastAsia="Times New Roman" w:cstheme="minorHAnsi"/>
                <w:sz w:val="24"/>
                <w:szCs w:val="24"/>
              </w:rP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CA354D">
            <w:pPr>
              <w:spacing w:after="0" w:line="240" w:lineRule="auto"/>
              <w:rPr>
                <w:rFonts w:ascii="Arial" w:eastAsia="Times New Roman" w:hAnsi="Arial" w:cs="Arial"/>
                <w:sz w:val="24"/>
                <w:szCs w:val="24"/>
              </w:rPr>
            </w:pPr>
            <w:r w:rsidRPr="00503458">
              <w:rPr>
                <w:rFonts w:eastAsia="Times New Roman" w:cstheme="minorHAnsi"/>
                <w:szCs w:val="24"/>
              </w:rPr>
              <w:t>Työ</w:t>
            </w:r>
            <w:r w:rsidR="00ED77DE">
              <w:rPr>
                <w:rFonts w:eastAsia="Times New Roman" w:cstheme="minorHAnsi"/>
                <w:szCs w:val="24"/>
              </w:rPr>
              <w:t>osastolla</w:t>
            </w:r>
            <w:r w:rsidRPr="00503458">
              <w:rPr>
                <w:rFonts w:eastAsia="Times New Roman" w:cstheme="minorHAnsi"/>
                <w:szCs w:val="24"/>
              </w:rPr>
              <w:t xml:space="preserve"> ei ole</w:t>
            </w:r>
            <w:r w:rsidR="00ED77DE">
              <w:rPr>
                <w:rFonts w:eastAsia="Times New Roman" w:cstheme="minorHAnsi"/>
                <w:szCs w:val="24"/>
              </w:rPr>
              <w:t xml:space="preserve"> </w:t>
            </w:r>
            <w:r w:rsidRPr="00503458">
              <w:rPr>
                <w:rFonts w:eastAsia="Times New Roman" w:cstheme="minorHAnsi"/>
                <w:szCs w:val="24"/>
              </w:rPr>
              <w:t xml:space="preserve">sovitusnukkeja, mutta ne </w:t>
            </w:r>
            <w:r w:rsidR="00CA354D">
              <w:rPr>
                <w:rFonts w:eastAsia="Times New Roman" w:cstheme="minorHAnsi"/>
                <w:szCs w:val="24"/>
              </w:rPr>
              <w:t>tuodaan</w:t>
            </w:r>
            <w:r w:rsidRPr="00503458">
              <w:rPr>
                <w:rFonts w:eastAsia="Times New Roman" w:cstheme="minorHAnsi"/>
                <w:szCs w:val="24"/>
              </w:rPr>
              <w:t xml:space="preserve"> koululta lainaksi</w:t>
            </w:r>
            <w:r w:rsidRPr="00503458">
              <w:rPr>
                <w:rFonts w:ascii="Arial" w:eastAsia="Times New Roman" w:hAnsi="Arial" w:cs="Arial"/>
                <w:sz w:val="24"/>
                <w:szCs w:val="24"/>
              </w:rPr>
              <w:t>.</w:t>
            </w:r>
          </w:p>
        </w:tc>
        <w:tc>
          <w:tcPr>
            <w:tcW w:w="2409" w:type="dxa"/>
            <w:vMerge w:val="restart"/>
          </w:tcPr>
          <w:p w:rsidR="00503458" w:rsidRPr="00503458" w:rsidRDefault="00503458" w:rsidP="00503458">
            <w:pPr>
              <w:spacing w:after="0" w:line="240" w:lineRule="auto"/>
              <w:rPr>
                <w:rFonts w:ascii="Arial" w:eastAsia="Times New Roman" w:hAnsi="Arial" w:cs="Arial"/>
                <w:sz w:val="24"/>
                <w:szCs w:val="24"/>
              </w:rPr>
            </w:pPr>
          </w:p>
        </w:tc>
      </w:tr>
      <w:tr w:rsidR="00503458" w:rsidRPr="00503458" w:rsidTr="00961C3F">
        <w:tc>
          <w:tcPr>
            <w:tcW w:w="3543" w:type="dxa"/>
          </w:tcPr>
          <w:p w:rsidR="00503458" w:rsidRPr="00503458" w:rsidRDefault="00503458" w:rsidP="00503458">
            <w:pPr>
              <w:numPr>
                <w:ilvl w:val="0"/>
                <w:numId w:val="32"/>
              </w:numPr>
              <w:spacing w:after="0"/>
              <w:contextualSpacing/>
              <w:rPr>
                <w:rFonts w:ascii="Calibri" w:eastAsia="Calibri" w:hAnsi="Calibri"/>
                <w:szCs w:val="20"/>
              </w:rPr>
            </w:pPr>
            <w:r w:rsidRPr="00503458">
              <w:t>tehdä muotoilukokeiluja eri materiaaleista ja tuntea materiaalien muotoutuvuusominaisuuksia</w:t>
            </w:r>
          </w:p>
        </w:tc>
        <w:tc>
          <w:tcPr>
            <w:tcW w:w="702" w:type="dxa"/>
          </w:tcPr>
          <w:p w:rsidR="00503458" w:rsidRPr="00503458" w:rsidRDefault="00503458" w:rsidP="00503458">
            <w:pPr>
              <w:spacing w:after="0"/>
              <w:jc w:val="cente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503458">
            <w:pPr>
              <w:spacing w:after="0" w:line="240" w:lineRule="auto"/>
              <w:rPr>
                <w:rFonts w:ascii="Arial" w:eastAsia="Times New Roman" w:hAnsi="Arial" w:cs="Arial"/>
                <w:sz w:val="24"/>
                <w:szCs w:val="24"/>
              </w:rPr>
            </w:pPr>
          </w:p>
        </w:tc>
        <w:tc>
          <w:tcPr>
            <w:tcW w:w="2409" w:type="dxa"/>
            <w:vMerge/>
          </w:tcPr>
          <w:p w:rsidR="00503458" w:rsidRPr="00503458" w:rsidRDefault="00503458" w:rsidP="00503458">
            <w:pPr>
              <w:spacing w:after="0" w:line="240" w:lineRule="auto"/>
              <w:rPr>
                <w:rFonts w:ascii="Arial" w:eastAsia="Times New Roman" w:hAnsi="Arial" w:cs="Arial"/>
                <w:sz w:val="24"/>
                <w:szCs w:val="24"/>
              </w:rPr>
            </w:pPr>
          </w:p>
        </w:tc>
      </w:tr>
      <w:tr w:rsidR="00503458" w:rsidRPr="00503458" w:rsidTr="00961C3F">
        <w:tc>
          <w:tcPr>
            <w:tcW w:w="3543" w:type="dxa"/>
          </w:tcPr>
          <w:p w:rsidR="00503458" w:rsidRPr="00503458" w:rsidRDefault="00503458" w:rsidP="00503458">
            <w:pPr>
              <w:numPr>
                <w:ilvl w:val="0"/>
                <w:numId w:val="15"/>
              </w:numPr>
              <w:spacing w:after="0"/>
              <w:contextualSpacing/>
            </w:pPr>
            <w:r w:rsidRPr="00503458">
              <w:t>hyödyntää muotoprässäyksen ja höyryn vaikutuksia tuotteen lopullisen muodon hakemisessa</w:t>
            </w:r>
          </w:p>
        </w:tc>
        <w:tc>
          <w:tcPr>
            <w:tcW w:w="702" w:type="dxa"/>
          </w:tcPr>
          <w:p w:rsidR="00503458" w:rsidRPr="00503458" w:rsidRDefault="00503458" w:rsidP="00503458">
            <w:pPr>
              <w:spacing w:after="0"/>
              <w:jc w:val="cente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503458">
            <w:pPr>
              <w:spacing w:after="0" w:line="240" w:lineRule="auto"/>
              <w:rPr>
                <w:rFonts w:ascii="Arial" w:eastAsia="Times New Roman" w:hAnsi="Arial" w:cs="Arial"/>
                <w:sz w:val="24"/>
                <w:szCs w:val="24"/>
              </w:rPr>
            </w:pPr>
          </w:p>
        </w:tc>
        <w:tc>
          <w:tcPr>
            <w:tcW w:w="2409" w:type="dxa"/>
            <w:vMerge/>
          </w:tcPr>
          <w:p w:rsidR="00503458" w:rsidRPr="00503458" w:rsidRDefault="00503458" w:rsidP="00503458">
            <w:pPr>
              <w:spacing w:after="0" w:line="240" w:lineRule="auto"/>
              <w:rPr>
                <w:rFonts w:ascii="Arial" w:eastAsia="Times New Roman" w:hAnsi="Arial" w:cs="Arial"/>
                <w:sz w:val="24"/>
                <w:szCs w:val="24"/>
              </w:rPr>
            </w:pPr>
          </w:p>
        </w:tc>
      </w:tr>
      <w:tr w:rsidR="00503458" w:rsidRPr="00503458" w:rsidTr="00961C3F">
        <w:tc>
          <w:tcPr>
            <w:tcW w:w="3543" w:type="dxa"/>
          </w:tcPr>
          <w:p w:rsidR="00503458" w:rsidRPr="00503458" w:rsidRDefault="00503458" w:rsidP="00503458">
            <w:pPr>
              <w:numPr>
                <w:ilvl w:val="0"/>
                <w:numId w:val="32"/>
              </w:numPr>
              <w:spacing w:after="0"/>
              <w:contextualSpacing/>
            </w:pPr>
            <w:r w:rsidRPr="00503458">
              <w:rPr>
                <w:rFonts w:ascii="Calibri" w:eastAsia="Calibri" w:hAnsi="Calibri" w:cs="Times New Roman"/>
                <w:bCs/>
                <w:color w:val="000000"/>
                <w:szCs w:val="24"/>
              </w:rPr>
              <w:t>muotoilla tuotteen osia esimerkiksi nukella tai tuella ja tehdä muotoiluista leikkuukaavoja sekä valmistaa niiden avulla tuotteen</w:t>
            </w:r>
          </w:p>
        </w:tc>
        <w:tc>
          <w:tcPr>
            <w:tcW w:w="702" w:type="dxa"/>
          </w:tcPr>
          <w:p w:rsidR="00503458" w:rsidRPr="00503458" w:rsidRDefault="00503458" w:rsidP="00503458">
            <w:pPr>
              <w:spacing w:after="0"/>
              <w:jc w:val="cente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503458">
            <w:pPr>
              <w:spacing w:after="0" w:line="240" w:lineRule="auto"/>
              <w:rPr>
                <w:rFonts w:ascii="Arial" w:eastAsia="Times New Roman" w:hAnsi="Arial" w:cs="Arial"/>
                <w:sz w:val="24"/>
                <w:szCs w:val="24"/>
              </w:rPr>
            </w:pPr>
          </w:p>
        </w:tc>
        <w:tc>
          <w:tcPr>
            <w:tcW w:w="2409" w:type="dxa"/>
            <w:vMerge/>
          </w:tcPr>
          <w:p w:rsidR="00503458" w:rsidRPr="00503458" w:rsidRDefault="00503458" w:rsidP="00503458">
            <w:pPr>
              <w:spacing w:after="0" w:line="240" w:lineRule="auto"/>
              <w:rPr>
                <w:rFonts w:ascii="Arial" w:eastAsia="Times New Roman" w:hAnsi="Arial" w:cs="Arial"/>
                <w:sz w:val="24"/>
                <w:szCs w:val="24"/>
              </w:rPr>
            </w:pPr>
          </w:p>
        </w:tc>
      </w:tr>
      <w:tr w:rsidR="00503458" w:rsidRPr="00503458" w:rsidTr="00961C3F">
        <w:tc>
          <w:tcPr>
            <w:tcW w:w="3543" w:type="dxa"/>
          </w:tcPr>
          <w:p w:rsidR="00503458" w:rsidRPr="00503458" w:rsidRDefault="00503458" w:rsidP="00503458">
            <w:pPr>
              <w:numPr>
                <w:ilvl w:val="0"/>
                <w:numId w:val="32"/>
              </w:numPr>
              <w:spacing w:after="0"/>
              <w:contextualSpacing/>
            </w:pPr>
            <w:r w:rsidRPr="00503458">
              <w:rPr>
                <w:rFonts w:ascii="Calibri" w:eastAsia="Calibri" w:hAnsi="Calibri" w:cs="Times New Roman"/>
                <w:bCs/>
                <w:color w:val="000000"/>
                <w:szCs w:val="24"/>
              </w:rPr>
              <w:t>muotoilla tuotteita tai niiden osia suoraan käytettävästä materiaalista ja valmistaa näin tuotteita ainakin osittain ilman kaavaa</w:t>
            </w:r>
          </w:p>
        </w:tc>
        <w:tc>
          <w:tcPr>
            <w:tcW w:w="702" w:type="dxa"/>
          </w:tcPr>
          <w:p w:rsidR="00503458" w:rsidRPr="00503458" w:rsidRDefault="00503458" w:rsidP="00503458">
            <w:pPr>
              <w:spacing w:after="0"/>
              <w:jc w:val="cente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503458">
            <w:pPr>
              <w:spacing w:after="0" w:line="240" w:lineRule="auto"/>
              <w:rPr>
                <w:rFonts w:eastAsia="Times New Roman" w:cstheme="minorHAnsi"/>
                <w:szCs w:val="24"/>
              </w:rPr>
            </w:pPr>
          </w:p>
        </w:tc>
        <w:tc>
          <w:tcPr>
            <w:tcW w:w="2409" w:type="dxa"/>
            <w:vMerge/>
          </w:tcPr>
          <w:p w:rsidR="00503458" w:rsidRPr="00503458" w:rsidRDefault="00503458" w:rsidP="00503458">
            <w:pPr>
              <w:spacing w:after="0" w:line="240" w:lineRule="auto"/>
              <w:rPr>
                <w:rFonts w:ascii="Arial" w:eastAsia="Times New Roman" w:hAnsi="Arial" w:cs="Arial"/>
                <w:sz w:val="24"/>
                <w:szCs w:val="24"/>
              </w:rPr>
            </w:pPr>
          </w:p>
        </w:tc>
      </w:tr>
      <w:tr w:rsidR="00503458" w:rsidRPr="00503458" w:rsidTr="00961C3F">
        <w:tc>
          <w:tcPr>
            <w:tcW w:w="3543" w:type="dxa"/>
          </w:tcPr>
          <w:p w:rsidR="00503458" w:rsidRPr="00503458" w:rsidRDefault="00503458" w:rsidP="00503458">
            <w:pPr>
              <w:numPr>
                <w:ilvl w:val="0"/>
                <w:numId w:val="32"/>
              </w:numPr>
              <w:spacing w:after="0"/>
              <w:contextualSpacing/>
              <w:rPr>
                <w:rFonts w:ascii="Calibri" w:eastAsia="Calibri" w:hAnsi="Calibri" w:cs="Times New Roman"/>
                <w:bCs/>
                <w:color w:val="000000"/>
                <w:szCs w:val="24"/>
              </w:rPr>
            </w:pPr>
            <w:r w:rsidRPr="00503458">
              <w:rPr>
                <w:rFonts w:ascii="Calibri" w:eastAsia="Calibri" w:hAnsi="Calibri" w:cs="Times New Roman"/>
                <w:bCs/>
                <w:color w:val="000000"/>
                <w:szCs w:val="24"/>
              </w:rPr>
              <w:t>arvioida omaa osaamistaan.</w:t>
            </w:r>
          </w:p>
        </w:tc>
        <w:tc>
          <w:tcPr>
            <w:tcW w:w="702" w:type="dxa"/>
          </w:tcPr>
          <w:p w:rsidR="00503458" w:rsidRPr="00503458" w:rsidRDefault="00503458" w:rsidP="00503458">
            <w:pPr>
              <w:spacing w:after="0"/>
              <w:jc w:val="center"/>
            </w:pPr>
            <w:r w:rsidRPr="00503458">
              <w:rPr>
                <w:rFonts w:eastAsia="Times New Roman" w:cstheme="minorHAnsi"/>
                <w:szCs w:val="24"/>
              </w:rPr>
              <w:t>X</w:t>
            </w:r>
          </w:p>
        </w:tc>
        <w:tc>
          <w:tcPr>
            <w:tcW w:w="466" w:type="dxa"/>
          </w:tcPr>
          <w:p w:rsidR="00503458" w:rsidRPr="00503458" w:rsidRDefault="00503458" w:rsidP="00503458">
            <w:pPr>
              <w:spacing w:after="0" w:line="240" w:lineRule="auto"/>
              <w:rPr>
                <w:rFonts w:ascii="Arial" w:eastAsia="Times New Roman" w:hAnsi="Arial" w:cs="Arial"/>
                <w:sz w:val="24"/>
                <w:szCs w:val="24"/>
              </w:rPr>
            </w:pPr>
          </w:p>
        </w:tc>
        <w:tc>
          <w:tcPr>
            <w:tcW w:w="2060" w:type="dxa"/>
          </w:tcPr>
          <w:p w:rsidR="00503458" w:rsidRPr="00503458" w:rsidRDefault="00503458" w:rsidP="00503458">
            <w:pPr>
              <w:spacing w:after="0" w:line="240" w:lineRule="auto"/>
              <w:rPr>
                <w:rFonts w:ascii="Arial" w:eastAsia="Times New Roman" w:hAnsi="Arial" w:cs="Arial"/>
                <w:sz w:val="24"/>
                <w:szCs w:val="24"/>
              </w:rPr>
            </w:pPr>
          </w:p>
        </w:tc>
        <w:tc>
          <w:tcPr>
            <w:tcW w:w="1701" w:type="dxa"/>
          </w:tcPr>
          <w:p w:rsidR="00503458" w:rsidRPr="00503458" w:rsidRDefault="00503458" w:rsidP="00503458">
            <w:pPr>
              <w:spacing w:after="0" w:line="240" w:lineRule="auto"/>
              <w:rPr>
                <w:rFonts w:ascii="Arial" w:eastAsia="Times New Roman" w:hAnsi="Arial" w:cs="Arial"/>
                <w:sz w:val="24"/>
                <w:szCs w:val="24"/>
              </w:rPr>
            </w:pPr>
          </w:p>
        </w:tc>
        <w:tc>
          <w:tcPr>
            <w:tcW w:w="2409" w:type="dxa"/>
            <w:vMerge/>
          </w:tcPr>
          <w:p w:rsidR="00503458" w:rsidRPr="00503458" w:rsidRDefault="00503458" w:rsidP="00503458">
            <w:pPr>
              <w:spacing w:after="0" w:line="240" w:lineRule="auto"/>
              <w:rPr>
                <w:rFonts w:ascii="Arial" w:eastAsia="Times New Roman" w:hAnsi="Arial" w:cs="Arial"/>
                <w:sz w:val="24"/>
                <w:szCs w:val="24"/>
              </w:rPr>
            </w:pPr>
          </w:p>
        </w:tc>
      </w:tr>
    </w:tbl>
    <w:p w:rsidR="00503458" w:rsidRDefault="00503458" w:rsidP="00503458">
      <w:pPr>
        <w:rPr>
          <w:rFonts w:ascii="Calibri" w:eastAsia="Calibri" w:hAnsi="Calibri" w:cs="Times New Roman"/>
          <w:sz w:val="28"/>
          <w:szCs w:val="24"/>
        </w:rPr>
      </w:pPr>
    </w:p>
    <w:p w:rsidR="00503458" w:rsidRDefault="00503458" w:rsidP="00503458">
      <w:pPr>
        <w:rPr>
          <w:rFonts w:ascii="Calibri" w:eastAsia="Calibri" w:hAnsi="Calibri" w:cs="Times New Roman"/>
          <w:sz w:val="28"/>
          <w:szCs w:val="24"/>
        </w:rPr>
      </w:pPr>
    </w:p>
    <w:p w:rsidR="00DB2386" w:rsidRDefault="00DB2386" w:rsidP="00503458">
      <w:pPr>
        <w:rPr>
          <w:rFonts w:ascii="Calibri" w:eastAsia="Calibri" w:hAnsi="Calibri" w:cs="Times New Roman"/>
          <w:sz w:val="28"/>
          <w:szCs w:val="24"/>
        </w:rPr>
      </w:pPr>
    </w:p>
    <w:p w:rsidR="00DB2386" w:rsidRDefault="00DB2386" w:rsidP="00503458">
      <w:pPr>
        <w:rPr>
          <w:rFonts w:ascii="Calibri" w:eastAsia="Calibri" w:hAnsi="Calibri" w:cs="Times New Roman"/>
          <w:sz w:val="28"/>
          <w:szCs w:val="24"/>
        </w:rPr>
      </w:pPr>
    </w:p>
    <w:p w:rsidR="006C1E05" w:rsidRDefault="006C1E05" w:rsidP="00503458">
      <w:pPr>
        <w:rPr>
          <w:rFonts w:ascii="Calibri" w:eastAsia="Calibri" w:hAnsi="Calibri" w:cs="Times New Roman"/>
          <w:sz w:val="28"/>
          <w:szCs w:val="24"/>
        </w:rPr>
      </w:pPr>
    </w:p>
    <w:p w:rsidR="00503458" w:rsidRPr="00EF6D3D" w:rsidRDefault="00503458" w:rsidP="00503458">
      <w:pPr>
        <w:rPr>
          <w:rFonts w:ascii="Calibri" w:eastAsia="Calibri" w:hAnsi="Calibri" w:cs="Times New Roman"/>
          <w:b/>
          <w:sz w:val="28"/>
          <w:szCs w:val="24"/>
        </w:rPr>
      </w:pPr>
      <w:r w:rsidRPr="00DB2386">
        <w:rPr>
          <w:rFonts w:ascii="Calibri" w:eastAsia="Calibri" w:hAnsi="Calibri" w:cs="Times New Roman"/>
          <w:b/>
          <w:sz w:val="28"/>
          <w:szCs w:val="24"/>
        </w:rPr>
        <w:t>ARVIOINTI</w:t>
      </w:r>
      <w:r w:rsidR="00EF6D3D">
        <w:rPr>
          <w:rFonts w:ascii="Calibri" w:eastAsia="Calibri" w:hAnsi="Calibri" w:cs="Times New Roman"/>
          <w:b/>
          <w:sz w:val="28"/>
          <w:szCs w:val="24"/>
        </w:rPr>
        <w:t xml:space="preserve">, </w:t>
      </w:r>
      <w:r w:rsidRPr="00DB2386">
        <w:rPr>
          <w:rFonts w:cstheme="minorHAnsi"/>
          <w:sz w:val="28"/>
          <w:szCs w:val="24"/>
        </w:rPr>
        <w:t>Muotoilu ja valmistus 10 ov</w:t>
      </w:r>
    </w:p>
    <w:tbl>
      <w:tblPr>
        <w:tblStyle w:val="TaulukkoRuudukko9"/>
        <w:tblW w:w="10634" w:type="dxa"/>
        <w:tblInd w:w="106" w:type="dxa"/>
        <w:tblLook w:val="04A0" w:firstRow="1" w:lastRow="0" w:firstColumn="1" w:lastColumn="0" w:noHBand="0" w:noVBand="1"/>
      </w:tblPr>
      <w:tblGrid>
        <w:gridCol w:w="2554"/>
        <w:gridCol w:w="2530"/>
        <w:gridCol w:w="2429"/>
        <w:gridCol w:w="3121"/>
      </w:tblGrid>
      <w:tr w:rsidR="00503458" w:rsidRPr="00503458" w:rsidTr="006C1E05">
        <w:trPr>
          <w:trHeight w:val="218"/>
        </w:trPr>
        <w:tc>
          <w:tcPr>
            <w:tcW w:w="2554" w:type="dxa"/>
            <w:tcBorders>
              <w:bottom w:val="nil"/>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NN</w:t>
            </w:r>
            <w:r w:rsidRPr="00EE0298">
              <w:rPr>
                <w:rFonts w:cstheme="minorHAnsi"/>
                <w:b/>
                <w:spacing w:val="1"/>
              </w:rPr>
              <w:t>I</w:t>
            </w:r>
            <w:r w:rsidRPr="00EE0298">
              <w:rPr>
                <w:rFonts w:cstheme="minorHAnsi"/>
                <w:b/>
              </w:rPr>
              <w:t>N</w:t>
            </w:r>
            <w:r w:rsidRPr="00EE0298">
              <w:rPr>
                <w:rFonts w:cstheme="minorHAnsi"/>
                <w:b/>
              </w:rPr>
              <w:tab/>
              <w:t xml:space="preserve">              </w:t>
            </w:r>
          </w:p>
        </w:tc>
        <w:tc>
          <w:tcPr>
            <w:tcW w:w="8080" w:type="dxa"/>
            <w:gridSpan w:val="3"/>
            <w:vMerge w:val="restart"/>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w:t>
            </w:r>
            <w:r w:rsidRPr="00EE0298">
              <w:rPr>
                <w:rFonts w:cstheme="minorHAnsi"/>
                <w:b/>
                <w:spacing w:val="3"/>
              </w:rPr>
              <w:t>T</w:t>
            </w:r>
            <w:r w:rsidRPr="00EE0298">
              <w:rPr>
                <w:rFonts w:cstheme="minorHAnsi"/>
                <w:b/>
                <w:spacing w:val="1"/>
              </w:rPr>
              <w:t>I</w:t>
            </w:r>
            <w:r w:rsidRPr="00EE0298">
              <w:rPr>
                <w:rFonts w:cstheme="minorHAnsi"/>
                <w:b/>
              </w:rPr>
              <w:t>K</w:t>
            </w:r>
            <w:r w:rsidRPr="00EE0298">
              <w:rPr>
                <w:rFonts w:cstheme="minorHAnsi"/>
                <w:b/>
                <w:spacing w:val="-1"/>
              </w:rPr>
              <w:t>R</w:t>
            </w:r>
            <w:r w:rsidRPr="00EE0298">
              <w:rPr>
                <w:rFonts w:cstheme="minorHAnsi"/>
                <w:b/>
                <w:spacing w:val="1"/>
              </w:rPr>
              <w:t>I</w:t>
            </w:r>
            <w:r w:rsidRPr="00EE0298">
              <w:rPr>
                <w:rFonts w:cstheme="minorHAnsi"/>
                <w:b/>
                <w:spacing w:val="3"/>
              </w:rPr>
              <w:t>T</w:t>
            </w:r>
            <w:r w:rsidRPr="00EE0298">
              <w:rPr>
                <w:rFonts w:cstheme="minorHAnsi"/>
                <w:b/>
              </w:rPr>
              <w:t>EE</w:t>
            </w:r>
            <w:r w:rsidRPr="00EE0298">
              <w:rPr>
                <w:rFonts w:cstheme="minorHAnsi"/>
                <w:b/>
                <w:spacing w:val="-1"/>
              </w:rPr>
              <w:t>R</w:t>
            </w:r>
            <w:r w:rsidRPr="00EE0298">
              <w:rPr>
                <w:rFonts w:cstheme="minorHAnsi"/>
                <w:b/>
                <w:spacing w:val="-2"/>
              </w:rPr>
              <w:t>I</w:t>
            </w:r>
            <w:r w:rsidRPr="00EE0298">
              <w:rPr>
                <w:rFonts w:cstheme="minorHAnsi"/>
                <w:b/>
              </w:rPr>
              <w:t>T</w:t>
            </w:r>
          </w:p>
        </w:tc>
      </w:tr>
      <w:tr w:rsidR="00503458" w:rsidRPr="00503458" w:rsidTr="006C1E05">
        <w:trPr>
          <w:trHeight w:val="217"/>
        </w:trPr>
        <w:tc>
          <w:tcPr>
            <w:tcW w:w="2554" w:type="dxa"/>
            <w:tcBorders>
              <w:top w:val="nil"/>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KOHDE</w:t>
            </w:r>
          </w:p>
        </w:tc>
        <w:tc>
          <w:tcPr>
            <w:tcW w:w="8080" w:type="dxa"/>
            <w:gridSpan w:val="3"/>
            <w:vMerge/>
            <w:tcBorders>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p>
        </w:tc>
      </w:tr>
      <w:tr w:rsidR="00503458" w:rsidRPr="00503458" w:rsidTr="006C1E05">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503458" w:rsidRPr="00EE0298" w:rsidTr="00961C3F">
              <w:trPr>
                <w:trHeight w:val="384"/>
              </w:trPr>
              <w:tc>
                <w:tcPr>
                  <w:tcW w:w="0" w:type="auto"/>
                </w:tcPr>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1. Työprosessin</w:t>
                  </w:r>
                </w:p>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 xml:space="preserve">    hallinta</w:t>
                  </w:r>
                </w:p>
              </w:tc>
            </w:tr>
          </w:tbl>
          <w:p w:rsidR="00503458" w:rsidRPr="00EE0298" w:rsidRDefault="00503458" w:rsidP="00503458">
            <w:pPr>
              <w:pBdr>
                <w:bar w:val="single" w:sz="4" w:color="auto"/>
              </w:pBdr>
              <w:autoSpaceDE w:val="0"/>
              <w:autoSpaceDN w:val="0"/>
              <w:adjustRightInd w:val="0"/>
              <w:rPr>
                <w:rFonts w:cstheme="minorHAnsi"/>
                <w:b/>
              </w:rPr>
            </w:pPr>
          </w:p>
        </w:tc>
        <w:tc>
          <w:tcPr>
            <w:tcW w:w="2530"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503458" w:rsidRPr="00503458" w:rsidTr="006C1E05">
        <w:tc>
          <w:tcPr>
            <w:tcW w:w="2554" w:type="dxa"/>
            <w:vMerge/>
            <w:tcBorders>
              <w:left w:val="single" w:sz="4" w:space="0" w:color="auto"/>
              <w:bottom w:val="single" w:sz="4" w:space="0" w:color="auto"/>
              <w:right w:val="single" w:sz="4" w:space="0" w:color="auto"/>
            </w:tcBorders>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E0298" w:rsidRDefault="00503458" w:rsidP="00503458">
            <w:pPr>
              <w:autoSpaceDE w:val="0"/>
              <w:autoSpaceDN w:val="0"/>
              <w:adjustRightInd w:val="0"/>
              <w:ind w:left="70"/>
              <w:rPr>
                <w:rFonts w:cstheme="minorHAnsi"/>
                <w:b/>
              </w:rPr>
            </w:pPr>
            <w:r w:rsidRPr="00EE0298">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52"/>
        <w:gridCol w:w="2551"/>
        <w:gridCol w:w="2410"/>
        <w:gridCol w:w="3119"/>
      </w:tblGrid>
      <w:tr w:rsidR="00503458" w:rsidRPr="00503458" w:rsidTr="00961C3F">
        <w:trPr>
          <w:trHeight w:val="1122"/>
        </w:trPr>
        <w:tc>
          <w:tcPr>
            <w:tcW w:w="2552" w:type="dxa"/>
            <w:tcBorders>
              <w:top w:val="single" w:sz="4" w:space="0" w:color="000000"/>
              <w:left w:val="single" w:sz="4" w:space="0" w:color="000000"/>
              <w:bottom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Muotoilun työprosessin hallinta</w:t>
            </w:r>
          </w:p>
        </w:tc>
        <w:tc>
          <w:tcPr>
            <w:tcW w:w="2551" w:type="dxa"/>
            <w:tcBorders>
              <w:top w:val="single" w:sz="4" w:space="0" w:color="000000"/>
              <w:left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suunnittelee ohjattuna muotoiltavan tuotteen työn kulkua</w:t>
            </w:r>
          </w:p>
        </w:tc>
        <w:tc>
          <w:tcPr>
            <w:tcW w:w="2410" w:type="dxa"/>
            <w:tcBorders>
              <w:top w:val="single" w:sz="4" w:space="0" w:color="000000"/>
              <w:left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suunnittelee muotoiltavan tuotteen työn kulkua omatoimisesti ja etenee työvaiheesta toiseen</w:t>
            </w:r>
          </w:p>
        </w:tc>
        <w:tc>
          <w:tcPr>
            <w:tcW w:w="3119" w:type="dxa"/>
            <w:tcBorders>
              <w:top w:val="single" w:sz="4" w:space="0" w:color="000000"/>
              <w:left w:val="single" w:sz="4" w:space="0" w:color="000000"/>
              <w:right w:val="single" w:sz="10"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suunnittelee muotoiltavan tuotteen työn kulun ja sovittaa työnsä työympäristön muuhun toimintaan niin että työ etenee sujuvasti työvaiheesta toiseen</w:t>
            </w:r>
          </w:p>
        </w:tc>
      </w:tr>
    </w:tbl>
    <w:tbl>
      <w:tblPr>
        <w:tblStyle w:val="TaulukkoRuudukko9"/>
        <w:tblW w:w="10634" w:type="dxa"/>
        <w:tblInd w:w="106" w:type="dxa"/>
        <w:tblLook w:val="04A0" w:firstRow="1" w:lastRow="0" w:firstColumn="1" w:lastColumn="0" w:noHBand="0" w:noVBand="1"/>
      </w:tblPr>
      <w:tblGrid>
        <w:gridCol w:w="2553"/>
        <w:gridCol w:w="2552"/>
        <w:gridCol w:w="2410"/>
        <w:gridCol w:w="3119"/>
      </w:tblGrid>
      <w:tr w:rsidR="00503458" w:rsidRPr="00503458" w:rsidTr="00B404D0">
        <w:trPr>
          <w:trHeight w:val="218"/>
        </w:trPr>
        <w:tc>
          <w:tcPr>
            <w:tcW w:w="2553" w:type="dxa"/>
            <w:tcBorders>
              <w:bottom w:val="nil"/>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NN</w:t>
            </w:r>
            <w:r w:rsidRPr="00EE0298">
              <w:rPr>
                <w:rFonts w:cstheme="minorHAnsi"/>
                <w:b/>
                <w:spacing w:val="1"/>
              </w:rPr>
              <w:t>I</w:t>
            </w:r>
            <w:r w:rsidRPr="00EE0298">
              <w:rPr>
                <w:rFonts w:cstheme="minorHAnsi"/>
                <w:b/>
              </w:rPr>
              <w:t>N</w:t>
            </w:r>
            <w:r w:rsidRPr="00EE0298">
              <w:rPr>
                <w:rFonts w:cstheme="minorHAnsi"/>
                <w:b/>
              </w:rPr>
              <w:tab/>
              <w:t xml:space="preserve">              </w:t>
            </w:r>
          </w:p>
        </w:tc>
        <w:tc>
          <w:tcPr>
            <w:tcW w:w="8081" w:type="dxa"/>
            <w:gridSpan w:val="3"/>
            <w:tcBorders>
              <w:bottom w:val="nil"/>
            </w:tcBorders>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w:t>
            </w:r>
            <w:r w:rsidRPr="00EE0298">
              <w:rPr>
                <w:rFonts w:cstheme="minorHAnsi"/>
                <w:b/>
                <w:spacing w:val="3"/>
              </w:rPr>
              <w:t>T</w:t>
            </w:r>
            <w:r w:rsidRPr="00EE0298">
              <w:rPr>
                <w:rFonts w:cstheme="minorHAnsi"/>
                <w:b/>
                <w:spacing w:val="1"/>
              </w:rPr>
              <w:t>I</w:t>
            </w:r>
            <w:r w:rsidRPr="00EE0298">
              <w:rPr>
                <w:rFonts w:cstheme="minorHAnsi"/>
                <w:b/>
              </w:rPr>
              <w:t>K</w:t>
            </w:r>
            <w:r w:rsidRPr="00EE0298">
              <w:rPr>
                <w:rFonts w:cstheme="minorHAnsi"/>
                <w:b/>
                <w:spacing w:val="-1"/>
              </w:rPr>
              <w:t>R</w:t>
            </w:r>
            <w:r w:rsidRPr="00EE0298">
              <w:rPr>
                <w:rFonts w:cstheme="minorHAnsi"/>
                <w:b/>
                <w:spacing w:val="1"/>
              </w:rPr>
              <w:t>I</w:t>
            </w:r>
            <w:r w:rsidRPr="00EE0298">
              <w:rPr>
                <w:rFonts w:cstheme="minorHAnsi"/>
                <w:b/>
                <w:spacing w:val="3"/>
              </w:rPr>
              <w:t>T</w:t>
            </w:r>
            <w:r w:rsidRPr="00EE0298">
              <w:rPr>
                <w:rFonts w:cstheme="minorHAnsi"/>
                <w:b/>
              </w:rPr>
              <w:t>EE</w:t>
            </w:r>
            <w:r w:rsidRPr="00EE0298">
              <w:rPr>
                <w:rFonts w:cstheme="minorHAnsi"/>
                <w:b/>
                <w:spacing w:val="-1"/>
              </w:rPr>
              <w:t>R</w:t>
            </w:r>
            <w:r w:rsidRPr="00EE0298">
              <w:rPr>
                <w:rFonts w:cstheme="minorHAnsi"/>
                <w:b/>
                <w:spacing w:val="-2"/>
              </w:rPr>
              <w:t>I</w:t>
            </w:r>
            <w:r w:rsidRPr="00EE0298">
              <w:rPr>
                <w:rFonts w:cstheme="minorHAnsi"/>
                <w:b/>
              </w:rPr>
              <w:t>T</w:t>
            </w:r>
          </w:p>
        </w:tc>
      </w:tr>
      <w:tr w:rsidR="00503458" w:rsidRPr="00503458" w:rsidTr="00B404D0">
        <w:trPr>
          <w:trHeight w:val="217"/>
        </w:trPr>
        <w:tc>
          <w:tcPr>
            <w:tcW w:w="2553" w:type="dxa"/>
            <w:tcBorders>
              <w:top w:val="nil"/>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KOHDE</w:t>
            </w:r>
          </w:p>
        </w:tc>
        <w:tc>
          <w:tcPr>
            <w:tcW w:w="8081" w:type="dxa"/>
            <w:gridSpan w:val="3"/>
            <w:tcBorders>
              <w:top w:val="nil"/>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p>
        </w:tc>
      </w:tr>
      <w:tr w:rsidR="00503458" w:rsidRPr="00503458" w:rsidTr="00B404D0">
        <w:tc>
          <w:tcPr>
            <w:tcW w:w="255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7"/>
            </w:tblGrid>
            <w:tr w:rsidR="00503458" w:rsidRPr="00EE0298" w:rsidTr="00961C3F">
              <w:trPr>
                <w:trHeight w:val="384"/>
              </w:trPr>
              <w:tc>
                <w:tcPr>
                  <w:tcW w:w="0" w:type="auto"/>
                </w:tcPr>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 xml:space="preserve">2. Työmenetelmien, -välineiden ja </w:t>
                  </w:r>
                </w:p>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 xml:space="preserve">materiaalin hallinta </w:t>
                  </w:r>
                </w:p>
              </w:tc>
            </w:tr>
          </w:tbl>
          <w:p w:rsidR="00503458" w:rsidRPr="00EE0298" w:rsidRDefault="00503458" w:rsidP="00503458">
            <w:pPr>
              <w:pBdr>
                <w:bar w:val="single" w:sz="4" w:color="auto"/>
              </w:pBdr>
              <w:autoSpaceDE w:val="0"/>
              <w:autoSpaceDN w:val="0"/>
              <w:adjustRightInd w:val="0"/>
              <w:rPr>
                <w:rFonts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19"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503458" w:rsidRPr="00503458" w:rsidTr="00B404D0">
        <w:trPr>
          <w:trHeight w:val="630"/>
        </w:trPr>
        <w:tc>
          <w:tcPr>
            <w:tcW w:w="2553" w:type="dxa"/>
            <w:vMerge/>
            <w:tcBorders>
              <w:left w:val="single" w:sz="4" w:space="0" w:color="auto"/>
              <w:bottom w:val="single" w:sz="4" w:space="0" w:color="000000"/>
              <w:right w:val="single" w:sz="4" w:space="0" w:color="auto"/>
            </w:tcBorders>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p>
        </w:tc>
        <w:tc>
          <w:tcPr>
            <w:tcW w:w="8081"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E0298" w:rsidRDefault="00503458" w:rsidP="00503458">
            <w:pPr>
              <w:pBdr>
                <w:bar w:val="single" w:sz="4" w:color="auto"/>
              </w:pBdr>
              <w:autoSpaceDE w:val="0"/>
              <w:autoSpaceDN w:val="0"/>
              <w:adjustRightInd w:val="0"/>
              <w:ind w:left="70"/>
              <w:rPr>
                <w:rFonts w:cstheme="minorHAnsi"/>
                <w:b/>
              </w:rPr>
            </w:pPr>
            <w:r w:rsidRPr="00EE0298">
              <w:rPr>
                <w:rFonts w:cstheme="minorHAnsi"/>
                <w:b/>
                <w:spacing w:val="3"/>
              </w:rPr>
              <w:t>Opiskelija</w:t>
            </w:r>
          </w:p>
        </w:tc>
      </w:tr>
      <w:tr w:rsidR="00503458" w:rsidRPr="00503458" w:rsidTr="00B404D0">
        <w:trPr>
          <w:trHeight w:val="1440"/>
        </w:trPr>
        <w:tc>
          <w:tcPr>
            <w:tcW w:w="2553" w:type="dxa"/>
          </w:tcPr>
          <w:p w:rsidR="00503458" w:rsidRPr="00503458" w:rsidRDefault="00503458" w:rsidP="00503458">
            <w:pPr>
              <w:rPr>
                <w:rFonts w:eastAsia="MS Mincho" w:cstheme="minorHAnsi"/>
              </w:rPr>
            </w:pPr>
            <w:r w:rsidRPr="00503458">
              <w:rPr>
                <w:rFonts w:eastAsia="MS Mincho" w:cstheme="minorHAnsi"/>
              </w:rPr>
              <w:t>Materiaalien muotoutumisen hallinta</w:t>
            </w:r>
          </w:p>
        </w:tc>
        <w:tc>
          <w:tcPr>
            <w:tcW w:w="2552" w:type="dxa"/>
          </w:tcPr>
          <w:p w:rsidR="00503458" w:rsidRPr="00503458" w:rsidRDefault="00503458" w:rsidP="00503458">
            <w:pPr>
              <w:rPr>
                <w:rFonts w:eastAsia="MS Mincho" w:cstheme="minorHAnsi"/>
              </w:rPr>
            </w:pPr>
            <w:r w:rsidRPr="00503458">
              <w:rPr>
                <w:rFonts w:eastAsia="MS Mincho" w:cstheme="minorHAnsi"/>
              </w:rPr>
              <w:t>tekee ohjatusti muotoilukokeiluja eri materiaaleista</w:t>
            </w:r>
          </w:p>
        </w:tc>
        <w:tc>
          <w:tcPr>
            <w:tcW w:w="2410" w:type="dxa"/>
          </w:tcPr>
          <w:p w:rsidR="00503458" w:rsidRPr="00503458" w:rsidRDefault="00503458" w:rsidP="00503458">
            <w:pPr>
              <w:rPr>
                <w:rFonts w:eastAsia="MS Mincho" w:cstheme="minorHAnsi"/>
              </w:rPr>
            </w:pPr>
            <w:r w:rsidRPr="00503458">
              <w:rPr>
                <w:rFonts w:eastAsia="MS Mincho" w:cstheme="minorHAnsi"/>
              </w:rPr>
              <w:t>tekee muotoilukokeiluja omatoimisesti</w:t>
            </w:r>
          </w:p>
        </w:tc>
        <w:tc>
          <w:tcPr>
            <w:tcW w:w="3119" w:type="dxa"/>
          </w:tcPr>
          <w:p w:rsidR="00503458" w:rsidRPr="00503458" w:rsidRDefault="00503458" w:rsidP="00503458">
            <w:pPr>
              <w:rPr>
                <w:rFonts w:eastAsia="MS Mincho" w:cstheme="minorHAnsi"/>
              </w:rPr>
            </w:pPr>
            <w:r w:rsidRPr="00503458">
              <w:rPr>
                <w:rFonts w:eastAsia="MS Mincho" w:cstheme="minorHAnsi"/>
              </w:rPr>
              <w:t>tekee muotoilukokeiluja monipuolisesti ja yhdistää materiaaleja toisiinsa ottaen huomioon niiden muotoutuvuuden</w:t>
            </w:r>
          </w:p>
        </w:tc>
      </w:tr>
      <w:tr w:rsidR="00503458" w:rsidRPr="00503458" w:rsidTr="00B404D0">
        <w:trPr>
          <w:trHeight w:hRule="exact" w:val="845"/>
        </w:trPr>
        <w:tc>
          <w:tcPr>
            <w:tcW w:w="2553" w:type="dxa"/>
            <w:vMerge w:val="restart"/>
          </w:tcPr>
          <w:p w:rsidR="00503458" w:rsidRPr="00503458" w:rsidRDefault="00503458" w:rsidP="00503458">
            <w:pPr>
              <w:autoSpaceDE w:val="0"/>
              <w:autoSpaceDN w:val="0"/>
              <w:adjustRightInd w:val="0"/>
              <w:spacing w:before="34"/>
              <w:ind w:right="-20"/>
              <w:rPr>
                <w:rFonts w:cstheme="minorHAnsi"/>
              </w:rPr>
            </w:pPr>
            <w:r w:rsidRPr="00503458">
              <w:rPr>
                <w:rFonts w:eastAsia="MS Mincho" w:cstheme="minorHAnsi"/>
              </w:rPr>
              <w:t>Muotoilun ja kaavoituksen hallinta</w:t>
            </w:r>
          </w:p>
        </w:tc>
        <w:tc>
          <w:tcPr>
            <w:tcW w:w="2552" w:type="dxa"/>
          </w:tcPr>
          <w:p w:rsidR="00503458" w:rsidRPr="00503458" w:rsidRDefault="00503458" w:rsidP="00503458">
            <w:pPr>
              <w:rPr>
                <w:rFonts w:eastAsia="MS Mincho" w:cstheme="minorHAnsi"/>
              </w:rPr>
            </w:pPr>
            <w:r w:rsidRPr="00503458">
              <w:rPr>
                <w:rFonts w:eastAsia="MS Mincho" w:cstheme="minorHAnsi"/>
              </w:rPr>
              <w:t>muotoilee tuotteita tai niiden osia ohjatusti</w:t>
            </w:r>
          </w:p>
        </w:tc>
        <w:tc>
          <w:tcPr>
            <w:tcW w:w="2410" w:type="dxa"/>
          </w:tcPr>
          <w:p w:rsidR="00503458" w:rsidRPr="00503458" w:rsidRDefault="00503458" w:rsidP="00503458">
            <w:pPr>
              <w:rPr>
                <w:rFonts w:eastAsia="MS Mincho" w:cstheme="minorHAnsi"/>
              </w:rPr>
            </w:pPr>
            <w:r w:rsidRPr="00503458">
              <w:rPr>
                <w:rFonts w:eastAsia="MS Mincho" w:cstheme="minorHAnsi"/>
              </w:rPr>
              <w:t>muotoilee tuotteita tai niiden osia sujuvasti toistuvissa työtilanteissa</w:t>
            </w:r>
          </w:p>
        </w:tc>
        <w:tc>
          <w:tcPr>
            <w:tcW w:w="3119" w:type="dxa"/>
          </w:tcPr>
          <w:p w:rsidR="00503458" w:rsidRPr="00503458" w:rsidRDefault="00503458" w:rsidP="00503458">
            <w:pPr>
              <w:rPr>
                <w:rFonts w:eastAsia="MS Mincho" w:cstheme="minorHAnsi"/>
              </w:rPr>
            </w:pPr>
            <w:r w:rsidRPr="00503458">
              <w:rPr>
                <w:rFonts w:eastAsia="MS Mincho" w:cstheme="minorHAnsi"/>
              </w:rPr>
              <w:t>muotoilee tuotteita tai niiden osia soveltaen taitoaan myös uusissa työtilanteissa</w:t>
            </w:r>
          </w:p>
        </w:tc>
      </w:tr>
      <w:tr w:rsidR="00503458" w:rsidRPr="00503458" w:rsidTr="00B404D0">
        <w:trPr>
          <w:trHeight w:val="1132"/>
        </w:trPr>
        <w:tc>
          <w:tcPr>
            <w:tcW w:w="2553" w:type="dxa"/>
            <w:vMerge/>
          </w:tcPr>
          <w:p w:rsidR="00503458" w:rsidRPr="00503458" w:rsidRDefault="00503458" w:rsidP="00503458">
            <w:pPr>
              <w:rPr>
                <w:rFonts w:cstheme="minorHAnsi"/>
                <w:iCs/>
                <w:color w:val="808080" w:themeColor="text1" w:themeTint="7F"/>
              </w:rPr>
            </w:pPr>
          </w:p>
        </w:tc>
        <w:tc>
          <w:tcPr>
            <w:tcW w:w="2552" w:type="dxa"/>
          </w:tcPr>
          <w:p w:rsidR="00503458" w:rsidRPr="00503458" w:rsidRDefault="00503458" w:rsidP="00503458">
            <w:pPr>
              <w:rPr>
                <w:rFonts w:eastAsia="MS Mincho" w:cstheme="minorHAnsi"/>
              </w:rPr>
            </w:pPr>
            <w:r w:rsidRPr="00503458">
              <w:rPr>
                <w:rFonts w:eastAsia="MS Mincho" w:cstheme="minorHAnsi"/>
              </w:rPr>
              <w:t>tekee muotoilusta leikkuukaavat ja valmistaa tuotteen kaavoilla ohjatusti</w:t>
            </w:r>
          </w:p>
        </w:tc>
        <w:tc>
          <w:tcPr>
            <w:tcW w:w="2410" w:type="dxa"/>
          </w:tcPr>
          <w:p w:rsidR="00503458" w:rsidRPr="00503458" w:rsidRDefault="00503458" w:rsidP="00503458">
            <w:pPr>
              <w:rPr>
                <w:rFonts w:eastAsia="MS Mincho" w:cstheme="minorHAnsi"/>
              </w:rPr>
            </w:pPr>
            <w:r w:rsidRPr="00503458">
              <w:rPr>
                <w:rFonts w:eastAsia="MS Mincho" w:cstheme="minorHAnsi"/>
              </w:rPr>
              <w:t>tekee muotoilusta leikkuukaavat ja valmistaa tuotteen kaavoilla omatoimisesti ja sujuvasti</w:t>
            </w:r>
          </w:p>
        </w:tc>
        <w:tc>
          <w:tcPr>
            <w:tcW w:w="3119" w:type="dxa"/>
          </w:tcPr>
          <w:p w:rsidR="00503458" w:rsidRPr="00503458" w:rsidRDefault="00503458" w:rsidP="00503458">
            <w:pPr>
              <w:rPr>
                <w:rFonts w:eastAsia="MS Mincho" w:cstheme="minorHAnsi"/>
              </w:rPr>
            </w:pPr>
            <w:r w:rsidRPr="00503458">
              <w:rPr>
                <w:rFonts w:eastAsia="MS Mincho" w:cstheme="minorHAnsi"/>
              </w:rPr>
              <w:t>yhdistää erilaisia muotoilutapoja ja valitsee työtapoja perustellusti</w:t>
            </w:r>
          </w:p>
        </w:tc>
      </w:tr>
      <w:tr w:rsidR="00503458" w:rsidRPr="00503458" w:rsidTr="00B404D0">
        <w:trPr>
          <w:trHeight w:val="1406"/>
        </w:trPr>
        <w:tc>
          <w:tcPr>
            <w:tcW w:w="2553" w:type="dxa"/>
          </w:tcPr>
          <w:p w:rsidR="00503458" w:rsidRPr="00503458" w:rsidRDefault="00503458" w:rsidP="00503458">
            <w:pPr>
              <w:autoSpaceDE w:val="0"/>
              <w:autoSpaceDN w:val="0"/>
              <w:adjustRightInd w:val="0"/>
              <w:rPr>
                <w:rFonts w:cstheme="minorHAnsi"/>
                <w:color w:val="000000"/>
              </w:rPr>
            </w:pPr>
            <w:r w:rsidRPr="00503458">
              <w:rPr>
                <w:rFonts w:eastAsia="MS Mincho" w:cstheme="minorHAnsi"/>
                <w:color w:val="000000"/>
              </w:rPr>
              <w:t>Käytettävästä materiaalista muotoilemisen hallinta</w:t>
            </w:r>
          </w:p>
        </w:tc>
        <w:tc>
          <w:tcPr>
            <w:tcW w:w="2552" w:type="dxa"/>
          </w:tcPr>
          <w:p w:rsidR="00503458" w:rsidRPr="00503458" w:rsidRDefault="00503458" w:rsidP="00503458">
            <w:pPr>
              <w:autoSpaceDE w:val="0"/>
              <w:autoSpaceDN w:val="0"/>
              <w:adjustRightInd w:val="0"/>
              <w:rPr>
                <w:rFonts w:cstheme="minorHAnsi"/>
                <w:color w:val="000000"/>
              </w:rPr>
            </w:pPr>
            <w:r w:rsidRPr="00503458">
              <w:rPr>
                <w:rFonts w:eastAsia="MS Mincho" w:cstheme="minorHAnsi"/>
                <w:color w:val="000000"/>
              </w:rPr>
              <w:t>muotoilee tuotteita tai niiden osia suoraan käytettävästä materiaalista ohjattuna</w:t>
            </w:r>
          </w:p>
        </w:tc>
        <w:tc>
          <w:tcPr>
            <w:tcW w:w="2410" w:type="dxa"/>
          </w:tcPr>
          <w:p w:rsidR="00503458" w:rsidRPr="00503458" w:rsidRDefault="00503458" w:rsidP="00503458">
            <w:pPr>
              <w:autoSpaceDE w:val="0"/>
              <w:autoSpaceDN w:val="0"/>
              <w:adjustRightInd w:val="0"/>
              <w:rPr>
                <w:rFonts w:cstheme="minorHAnsi"/>
                <w:color w:val="000000"/>
              </w:rPr>
            </w:pPr>
            <w:r w:rsidRPr="00503458">
              <w:rPr>
                <w:rFonts w:cstheme="minorHAnsi"/>
                <w:color w:val="000000"/>
              </w:rPr>
              <w:t>muotoilee tuotteita tai niiden osia suoraan käytettävästä materiaalista</w:t>
            </w:r>
          </w:p>
        </w:tc>
        <w:tc>
          <w:tcPr>
            <w:tcW w:w="3119" w:type="dxa"/>
          </w:tcPr>
          <w:p w:rsidR="00503458" w:rsidRPr="00503458" w:rsidRDefault="00503458" w:rsidP="00503458">
            <w:pPr>
              <w:autoSpaceDE w:val="0"/>
              <w:autoSpaceDN w:val="0"/>
              <w:adjustRightInd w:val="0"/>
              <w:rPr>
                <w:rFonts w:cstheme="minorHAnsi"/>
                <w:color w:val="000000"/>
              </w:rPr>
            </w:pPr>
            <w:r w:rsidRPr="00503458">
              <w:rPr>
                <w:rFonts w:cstheme="minorHAnsi"/>
                <w:color w:val="000000"/>
              </w:rPr>
              <w:t>muotoilee sujuvasti erilaisia muotoilutapoja käyttäen tuotteita tai niiden osia suoraan käytettävästä materiaalista</w:t>
            </w:r>
          </w:p>
        </w:tc>
      </w:tr>
    </w:tbl>
    <w:p w:rsidR="00B404D0" w:rsidRDefault="00B404D0">
      <w:r>
        <w:br w:type="page"/>
      </w:r>
    </w:p>
    <w:tbl>
      <w:tblPr>
        <w:tblStyle w:val="TaulukkoRuudukko9"/>
        <w:tblW w:w="10634" w:type="dxa"/>
        <w:tblInd w:w="106" w:type="dxa"/>
        <w:tblLook w:val="04A0" w:firstRow="1" w:lastRow="0" w:firstColumn="1" w:lastColumn="0" w:noHBand="0" w:noVBand="1"/>
      </w:tblPr>
      <w:tblGrid>
        <w:gridCol w:w="2553"/>
        <w:gridCol w:w="2552"/>
        <w:gridCol w:w="2552"/>
        <w:gridCol w:w="2977"/>
      </w:tblGrid>
      <w:tr w:rsidR="00503458" w:rsidRPr="00503458" w:rsidTr="00B404D0">
        <w:trPr>
          <w:trHeight w:val="218"/>
        </w:trPr>
        <w:tc>
          <w:tcPr>
            <w:tcW w:w="2553" w:type="dxa"/>
            <w:tcBorders>
              <w:top w:val="single" w:sz="4" w:space="0" w:color="auto"/>
              <w:left w:val="single" w:sz="4" w:space="0" w:color="auto"/>
              <w:bottom w:val="nil"/>
              <w:right w:val="single" w:sz="4" w:space="0" w:color="auto"/>
            </w:tcBorders>
            <w:shd w:val="clear" w:color="auto" w:fill="9BBB59" w:themeFill="accent3"/>
            <w:hideMark/>
          </w:tcPr>
          <w:p w:rsidR="00503458" w:rsidRPr="00EE0298" w:rsidRDefault="00503458" w:rsidP="00503458">
            <w:pP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NN</w:t>
            </w:r>
            <w:r w:rsidRPr="00EE0298">
              <w:rPr>
                <w:rFonts w:cstheme="minorHAnsi"/>
                <w:b/>
                <w:spacing w:val="1"/>
              </w:rPr>
              <w:t>I</w:t>
            </w:r>
            <w:r w:rsidRPr="00EE0298">
              <w:rPr>
                <w:rFonts w:cstheme="minorHAnsi"/>
                <w:b/>
              </w:rPr>
              <w:t>N</w:t>
            </w:r>
            <w:r w:rsidRPr="00EE0298">
              <w:rPr>
                <w:rFonts w:cstheme="minorHAnsi"/>
                <w:b/>
              </w:rPr>
              <w:tab/>
              <w:t xml:space="preserve">              </w:t>
            </w:r>
          </w:p>
        </w:tc>
        <w:tc>
          <w:tcPr>
            <w:tcW w:w="8081" w:type="dxa"/>
            <w:gridSpan w:val="3"/>
            <w:tcBorders>
              <w:top w:val="single" w:sz="4" w:space="0" w:color="auto"/>
              <w:left w:val="single" w:sz="4" w:space="0" w:color="auto"/>
              <w:bottom w:val="nil"/>
              <w:right w:val="single" w:sz="4" w:space="0" w:color="auto"/>
            </w:tcBorders>
            <w:shd w:val="clear" w:color="auto" w:fill="9BBB59" w:themeFill="accent3"/>
            <w:hideMark/>
          </w:tcPr>
          <w:p w:rsidR="00503458" w:rsidRPr="00EE0298" w:rsidRDefault="00503458" w:rsidP="00503458">
            <w:pP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w:t>
            </w:r>
            <w:r w:rsidRPr="00EE0298">
              <w:rPr>
                <w:rFonts w:cstheme="minorHAnsi"/>
                <w:b/>
                <w:spacing w:val="3"/>
              </w:rPr>
              <w:t>T</w:t>
            </w:r>
            <w:r w:rsidRPr="00EE0298">
              <w:rPr>
                <w:rFonts w:cstheme="minorHAnsi"/>
                <w:b/>
                <w:spacing w:val="1"/>
              </w:rPr>
              <w:t>I</w:t>
            </w:r>
            <w:r w:rsidRPr="00EE0298">
              <w:rPr>
                <w:rFonts w:cstheme="minorHAnsi"/>
                <w:b/>
              </w:rPr>
              <w:t>K</w:t>
            </w:r>
            <w:r w:rsidRPr="00EE0298">
              <w:rPr>
                <w:rFonts w:cstheme="minorHAnsi"/>
                <w:b/>
                <w:spacing w:val="-1"/>
              </w:rPr>
              <w:t>R</w:t>
            </w:r>
            <w:r w:rsidRPr="00EE0298">
              <w:rPr>
                <w:rFonts w:cstheme="minorHAnsi"/>
                <w:b/>
                <w:spacing w:val="1"/>
              </w:rPr>
              <w:t>I</w:t>
            </w:r>
            <w:r w:rsidRPr="00EE0298">
              <w:rPr>
                <w:rFonts w:cstheme="minorHAnsi"/>
                <w:b/>
                <w:spacing w:val="3"/>
              </w:rPr>
              <w:t>T</w:t>
            </w:r>
            <w:r w:rsidRPr="00EE0298">
              <w:rPr>
                <w:rFonts w:cstheme="minorHAnsi"/>
                <w:b/>
              </w:rPr>
              <w:t>EE</w:t>
            </w:r>
            <w:r w:rsidRPr="00EE0298">
              <w:rPr>
                <w:rFonts w:cstheme="minorHAnsi"/>
                <w:b/>
                <w:spacing w:val="-1"/>
              </w:rPr>
              <w:t>R</w:t>
            </w:r>
            <w:r w:rsidRPr="00EE0298">
              <w:rPr>
                <w:rFonts w:cstheme="minorHAnsi"/>
                <w:b/>
                <w:spacing w:val="-2"/>
              </w:rPr>
              <w:t>I</w:t>
            </w:r>
            <w:r w:rsidRPr="00EE0298">
              <w:rPr>
                <w:rFonts w:cstheme="minorHAnsi"/>
                <w:b/>
              </w:rPr>
              <w:t>T</w:t>
            </w:r>
          </w:p>
        </w:tc>
      </w:tr>
      <w:tr w:rsidR="00503458" w:rsidRPr="00503458" w:rsidTr="00B404D0">
        <w:trPr>
          <w:trHeight w:val="217"/>
        </w:trPr>
        <w:tc>
          <w:tcPr>
            <w:tcW w:w="2553" w:type="dxa"/>
            <w:tcBorders>
              <w:top w:val="nil"/>
              <w:left w:val="single" w:sz="4" w:space="0" w:color="auto"/>
              <w:bottom w:val="single" w:sz="4" w:space="0" w:color="auto"/>
              <w:right w:val="single" w:sz="4" w:space="0" w:color="auto"/>
            </w:tcBorders>
            <w:shd w:val="clear" w:color="auto" w:fill="9BBB59" w:themeFill="accent3"/>
            <w:hideMark/>
          </w:tcPr>
          <w:p w:rsidR="00503458" w:rsidRPr="00EE0298" w:rsidRDefault="00503458" w:rsidP="00503458">
            <w:pPr>
              <w:autoSpaceDE w:val="0"/>
              <w:autoSpaceDN w:val="0"/>
              <w:adjustRightInd w:val="0"/>
              <w:rPr>
                <w:rFonts w:cstheme="minorHAnsi"/>
                <w:b/>
              </w:rPr>
            </w:pPr>
            <w:r w:rsidRPr="00EE0298">
              <w:rPr>
                <w:rFonts w:cstheme="minorHAnsi"/>
                <w:b/>
              </w:rPr>
              <w:t>KOHDE</w:t>
            </w:r>
          </w:p>
        </w:tc>
        <w:tc>
          <w:tcPr>
            <w:tcW w:w="8081" w:type="dxa"/>
            <w:gridSpan w:val="3"/>
            <w:tcBorders>
              <w:top w:val="nil"/>
              <w:left w:val="single" w:sz="4" w:space="0" w:color="auto"/>
              <w:bottom w:val="single" w:sz="4" w:space="0" w:color="auto"/>
              <w:right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p>
        </w:tc>
      </w:tr>
      <w:tr w:rsidR="00503458" w:rsidRPr="00503458" w:rsidTr="00B404D0">
        <w:tc>
          <w:tcPr>
            <w:tcW w:w="2553"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337"/>
            </w:tblGrid>
            <w:tr w:rsidR="00503458" w:rsidRPr="00EE0298"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121"/>
                  </w:tblGrid>
                  <w:tr w:rsidR="00503458" w:rsidRPr="00EE0298" w:rsidTr="00961C3F">
                    <w:trPr>
                      <w:trHeight w:val="222"/>
                    </w:trPr>
                    <w:tc>
                      <w:tcPr>
                        <w:tcW w:w="2264" w:type="dxa"/>
                        <w:tcBorders>
                          <w:top w:val="nil"/>
                          <w:left w:val="nil"/>
                          <w:bottom w:val="nil"/>
                          <w:right w:val="nil"/>
                        </w:tcBorders>
                        <w:hideMark/>
                      </w:tcPr>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 xml:space="preserve">3. Työn perustana olevan tiedon hallinta </w:t>
                        </w:r>
                      </w:p>
                    </w:tc>
                  </w:tr>
                </w:tbl>
                <w:p w:rsidR="00503458" w:rsidRPr="00EE0298" w:rsidRDefault="00503458" w:rsidP="00503458">
                  <w:pPr>
                    <w:autoSpaceDE w:val="0"/>
                    <w:autoSpaceDN w:val="0"/>
                    <w:adjustRightInd w:val="0"/>
                    <w:spacing w:after="0" w:line="240" w:lineRule="auto"/>
                    <w:rPr>
                      <w:rFonts w:cstheme="minorHAnsi"/>
                      <w:b/>
                      <w:color w:val="000000"/>
                    </w:rPr>
                  </w:pPr>
                </w:p>
              </w:tc>
            </w:tr>
          </w:tbl>
          <w:p w:rsidR="00503458" w:rsidRPr="00EE0298" w:rsidRDefault="00503458" w:rsidP="00503458">
            <w:pPr>
              <w:autoSpaceDE w:val="0"/>
              <w:autoSpaceDN w:val="0"/>
              <w:adjustRightInd w:val="0"/>
              <w:rPr>
                <w:rFonts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03458" w:rsidRPr="00EF6D3D" w:rsidRDefault="00503458" w:rsidP="00503458">
            <w:pP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03458" w:rsidRPr="00EF6D3D" w:rsidRDefault="00503458" w:rsidP="00503458">
            <w:pP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03458" w:rsidRPr="00EF6D3D" w:rsidRDefault="00503458" w:rsidP="00503458">
            <w:pP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503458" w:rsidRPr="00503458" w:rsidTr="00B404D0">
        <w:tc>
          <w:tcPr>
            <w:tcW w:w="2553"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03458" w:rsidRPr="00EE0298" w:rsidRDefault="00503458" w:rsidP="00503458">
            <w:pPr>
              <w:rPr>
                <w:rFonts w:cstheme="minorHAnsi"/>
                <w:b/>
              </w:rPr>
            </w:pPr>
          </w:p>
        </w:tc>
        <w:tc>
          <w:tcPr>
            <w:tcW w:w="8081" w:type="dxa"/>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rsidR="00503458" w:rsidRPr="00EE0298" w:rsidRDefault="00503458" w:rsidP="00503458">
            <w:pPr>
              <w:autoSpaceDE w:val="0"/>
              <w:autoSpaceDN w:val="0"/>
              <w:adjustRightInd w:val="0"/>
              <w:ind w:left="70"/>
              <w:rPr>
                <w:rFonts w:cstheme="minorHAnsi"/>
                <w:b/>
              </w:rPr>
            </w:pPr>
            <w:r w:rsidRPr="00EE0298">
              <w:rPr>
                <w:rFonts w:cstheme="minorHAnsi"/>
                <w:b/>
                <w:spacing w:val="3"/>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552"/>
        <w:gridCol w:w="2551"/>
        <w:gridCol w:w="2552"/>
        <w:gridCol w:w="2977"/>
      </w:tblGrid>
      <w:tr w:rsidR="00503458" w:rsidRPr="00503458" w:rsidTr="00EE0298">
        <w:trPr>
          <w:trHeight w:hRule="exact" w:val="2045"/>
        </w:trPr>
        <w:tc>
          <w:tcPr>
            <w:tcW w:w="2552" w:type="dxa"/>
            <w:tcBorders>
              <w:top w:val="single" w:sz="4" w:space="0" w:color="000000"/>
              <w:left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Materiaalien muotoutuvuusominaisuuksien tunteminen</w:t>
            </w: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tunnistaa ohjatusti materiaalien muotoutuvuus</w:t>
            </w:r>
            <w:r w:rsidR="00EE0298">
              <w:rPr>
                <w:rFonts w:eastAsia="MS Mincho" w:cstheme="minorHAnsi"/>
              </w:rPr>
              <w:t>-</w:t>
            </w:r>
            <w:r w:rsidRPr="00503458">
              <w:rPr>
                <w:rFonts w:eastAsia="MS Mincho" w:cstheme="minorHAnsi"/>
              </w:rPr>
              <w:t>ominaisuuksia</w:t>
            </w:r>
          </w:p>
        </w:tc>
        <w:tc>
          <w:tcPr>
            <w:tcW w:w="2552" w:type="dxa"/>
            <w:tcBorders>
              <w:top w:val="single" w:sz="4" w:space="0" w:color="000000"/>
              <w:left w:val="single" w:sz="4" w:space="0" w:color="000000"/>
              <w:bottom w:val="single" w:sz="4" w:space="0" w:color="000000"/>
              <w:right w:val="single" w:sz="4"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tuntee kuiduista ja kankaan rakenteesta johtuvia muotoutuvuus</w:t>
            </w:r>
            <w:r w:rsidR="00EE0298">
              <w:rPr>
                <w:rFonts w:eastAsia="MS Mincho" w:cstheme="minorHAnsi"/>
              </w:rPr>
              <w:t>-</w:t>
            </w:r>
            <w:r w:rsidRPr="00503458">
              <w:rPr>
                <w:rFonts w:eastAsia="MS Mincho" w:cstheme="minorHAnsi"/>
              </w:rPr>
              <w:t>ominaisuuksia</w:t>
            </w:r>
          </w:p>
        </w:tc>
        <w:tc>
          <w:tcPr>
            <w:tcW w:w="2977" w:type="dxa"/>
            <w:tcBorders>
              <w:top w:val="single" w:sz="4" w:space="0" w:color="000000"/>
              <w:left w:val="single" w:sz="4" w:space="0" w:color="000000"/>
              <w:bottom w:val="single" w:sz="4" w:space="0" w:color="000000"/>
              <w:right w:val="single" w:sz="10" w:space="0" w:color="000000"/>
            </w:tcBorders>
          </w:tcPr>
          <w:p w:rsidR="00503458" w:rsidRPr="00503458" w:rsidRDefault="00503458" w:rsidP="006C1E05">
            <w:pPr>
              <w:spacing w:line="240" w:lineRule="auto"/>
              <w:ind w:left="142"/>
              <w:rPr>
                <w:rFonts w:eastAsia="MS Mincho" w:cstheme="minorHAnsi"/>
              </w:rPr>
            </w:pPr>
            <w:r w:rsidRPr="00503458">
              <w:rPr>
                <w:rFonts w:eastAsia="MS Mincho" w:cstheme="minorHAnsi"/>
              </w:rPr>
              <w:t>valitsee tuotteisiin muotoutuvuudeltaan sopivia materiaaleja</w:t>
            </w:r>
          </w:p>
        </w:tc>
      </w:tr>
    </w:tbl>
    <w:tbl>
      <w:tblPr>
        <w:tblStyle w:val="TaulukkoRuudukko9"/>
        <w:tblW w:w="10632" w:type="dxa"/>
        <w:tblInd w:w="108" w:type="dxa"/>
        <w:tblLook w:val="04A0" w:firstRow="1" w:lastRow="0" w:firstColumn="1" w:lastColumn="0" w:noHBand="0" w:noVBand="1"/>
      </w:tblPr>
      <w:tblGrid>
        <w:gridCol w:w="2552"/>
        <w:gridCol w:w="2540"/>
        <w:gridCol w:w="2563"/>
        <w:gridCol w:w="2977"/>
      </w:tblGrid>
      <w:tr w:rsidR="00503458" w:rsidRPr="00503458" w:rsidTr="00B404D0">
        <w:trPr>
          <w:trHeight w:val="218"/>
        </w:trPr>
        <w:tc>
          <w:tcPr>
            <w:tcW w:w="2552" w:type="dxa"/>
            <w:tcBorders>
              <w:bottom w:val="nil"/>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NN</w:t>
            </w:r>
            <w:r w:rsidRPr="00EE0298">
              <w:rPr>
                <w:rFonts w:cstheme="minorHAnsi"/>
                <w:b/>
                <w:spacing w:val="1"/>
              </w:rPr>
              <w:t>I</w:t>
            </w:r>
            <w:r w:rsidRPr="00EE0298">
              <w:rPr>
                <w:rFonts w:cstheme="minorHAnsi"/>
                <w:b/>
              </w:rPr>
              <w:t>N</w:t>
            </w:r>
            <w:r w:rsidRPr="00EE0298">
              <w:rPr>
                <w:rFonts w:cstheme="minorHAnsi"/>
                <w:b/>
              </w:rPr>
              <w:tab/>
              <w:t xml:space="preserve">              </w:t>
            </w:r>
          </w:p>
        </w:tc>
        <w:tc>
          <w:tcPr>
            <w:tcW w:w="8080" w:type="dxa"/>
            <w:gridSpan w:val="3"/>
            <w:tcBorders>
              <w:bottom w:val="nil"/>
            </w:tcBorders>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r w:rsidRPr="00EE0298">
              <w:rPr>
                <w:rFonts w:cstheme="minorHAnsi"/>
                <w:b/>
              </w:rPr>
              <w:t>A</w:t>
            </w:r>
            <w:r w:rsidRPr="00EE0298">
              <w:rPr>
                <w:rFonts w:cstheme="minorHAnsi"/>
                <w:b/>
                <w:spacing w:val="-1"/>
              </w:rPr>
              <w:t>R</w:t>
            </w:r>
            <w:r w:rsidRPr="00EE0298">
              <w:rPr>
                <w:rFonts w:cstheme="minorHAnsi"/>
                <w:b/>
              </w:rPr>
              <w:t>V</w:t>
            </w:r>
            <w:r w:rsidRPr="00EE0298">
              <w:rPr>
                <w:rFonts w:cstheme="minorHAnsi"/>
                <w:b/>
                <w:spacing w:val="1"/>
              </w:rPr>
              <w:t>I</w:t>
            </w:r>
            <w:r w:rsidRPr="00EE0298">
              <w:rPr>
                <w:rFonts w:cstheme="minorHAnsi"/>
                <w:b/>
              </w:rPr>
              <w:t>O</w:t>
            </w:r>
            <w:r w:rsidRPr="00EE0298">
              <w:rPr>
                <w:rFonts w:cstheme="minorHAnsi"/>
                <w:b/>
                <w:spacing w:val="1"/>
              </w:rPr>
              <w:t>I</w:t>
            </w:r>
            <w:r w:rsidRPr="00EE0298">
              <w:rPr>
                <w:rFonts w:cstheme="minorHAnsi"/>
                <w:b/>
              </w:rPr>
              <w:t>N</w:t>
            </w:r>
            <w:r w:rsidRPr="00EE0298">
              <w:rPr>
                <w:rFonts w:cstheme="minorHAnsi"/>
                <w:b/>
                <w:spacing w:val="3"/>
              </w:rPr>
              <w:t>T</w:t>
            </w:r>
            <w:r w:rsidRPr="00EE0298">
              <w:rPr>
                <w:rFonts w:cstheme="minorHAnsi"/>
                <w:b/>
                <w:spacing w:val="1"/>
              </w:rPr>
              <w:t>I</w:t>
            </w:r>
            <w:r w:rsidRPr="00EE0298">
              <w:rPr>
                <w:rFonts w:cstheme="minorHAnsi"/>
                <w:b/>
              </w:rPr>
              <w:t>K</w:t>
            </w:r>
            <w:r w:rsidRPr="00EE0298">
              <w:rPr>
                <w:rFonts w:cstheme="minorHAnsi"/>
                <w:b/>
                <w:spacing w:val="-1"/>
              </w:rPr>
              <w:t>R</w:t>
            </w:r>
            <w:r w:rsidRPr="00EE0298">
              <w:rPr>
                <w:rFonts w:cstheme="minorHAnsi"/>
                <w:b/>
                <w:spacing w:val="1"/>
              </w:rPr>
              <w:t>I</w:t>
            </w:r>
            <w:r w:rsidRPr="00EE0298">
              <w:rPr>
                <w:rFonts w:cstheme="minorHAnsi"/>
                <w:b/>
                <w:spacing w:val="3"/>
              </w:rPr>
              <w:t>T</w:t>
            </w:r>
            <w:r w:rsidRPr="00EE0298">
              <w:rPr>
                <w:rFonts w:cstheme="minorHAnsi"/>
                <w:b/>
              </w:rPr>
              <w:t>EE</w:t>
            </w:r>
            <w:r w:rsidRPr="00EE0298">
              <w:rPr>
                <w:rFonts w:cstheme="minorHAnsi"/>
                <w:b/>
                <w:spacing w:val="-1"/>
              </w:rPr>
              <w:t>R</w:t>
            </w:r>
            <w:r w:rsidRPr="00EE0298">
              <w:rPr>
                <w:rFonts w:cstheme="minorHAnsi"/>
                <w:b/>
                <w:spacing w:val="-2"/>
              </w:rPr>
              <w:t>I</w:t>
            </w:r>
            <w:r w:rsidRPr="00EE0298">
              <w:rPr>
                <w:rFonts w:cstheme="minorHAnsi"/>
                <w:b/>
              </w:rPr>
              <w:t>T</w:t>
            </w:r>
          </w:p>
        </w:tc>
      </w:tr>
      <w:tr w:rsidR="00503458" w:rsidRPr="00503458" w:rsidTr="00B404D0">
        <w:trPr>
          <w:trHeight w:val="217"/>
        </w:trPr>
        <w:tc>
          <w:tcPr>
            <w:tcW w:w="2552" w:type="dxa"/>
            <w:tcBorders>
              <w:top w:val="nil"/>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r w:rsidRPr="00EE0298">
              <w:rPr>
                <w:rFonts w:cstheme="minorHAnsi"/>
                <w:b/>
              </w:rPr>
              <w:t>KOHDE</w:t>
            </w:r>
          </w:p>
        </w:tc>
        <w:tc>
          <w:tcPr>
            <w:tcW w:w="8080" w:type="dxa"/>
            <w:gridSpan w:val="3"/>
            <w:tcBorders>
              <w:top w:val="nil"/>
              <w:bottom w:val="single" w:sz="4" w:space="0" w:color="auto"/>
            </w:tcBorders>
            <w:shd w:val="clear" w:color="auto" w:fill="9BBB59" w:themeFill="accent3"/>
          </w:tcPr>
          <w:p w:rsidR="00503458" w:rsidRPr="00EE0298" w:rsidRDefault="00503458" w:rsidP="00503458">
            <w:pPr>
              <w:autoSpaceDE w:val="0"/>
              <w:autoSpaceDN w:val="0"/>
              <w:adjustRightInd w:val="0"/>
              <w:rPr>
                <w:rFonts w:cstheme="minorHAnsi"/>
                <w:b/>
              </w:rPr>
            </w:pPr>
          </w:p>
        </w:tc>
      </w:tr>
      <w:tr w:rsidR="00503458" w:rsidRPr="00503458" w:rsidTr="00B404D0">
        <w:tc>
          <w:tcPr>
            <w:tcW w:w="255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6"/>
            </w:tblGrid>
            <w:tr w:rsidR="00503458" w:rsidRPr="00EE0298"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120"/>
                  </w:tblGrid>
                  <w:tr w:rsidR="00503458" w:rsidRPr="00EE0298"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904"/>
                        </w:tblGrid>
                        <w:tr w:rsidR="00503458" w:rsidRPr="00EE0298" w:rsidTr="00961C3F">
                          <w:trPr>
                            <w:trHeight w:val="354"/>
                          </w:trPr>
                          <w:tc>
                            <w:tcPr>
                              <w:tcW w:w="0" w:type="auto"/>
                            </w:tcPr>
                            <w:p w:rsidR="00503458" w:rsidRPr="00EE0298" w:rsidRDefault="00503458" w:rsidP="00503458">
                              <w:pPr>
                                <w:autoSpaceDE w:val="0"/>
                                <w:autoSpaceDN w:val="0"/>
                                <w:adjustRightInd w:val="0"/>
                                <w:spacing w:after="0" w:line="240" w:lineRule="auto"/>
                                <w:rPr>
                                  <w:rFonts w:cstheme="minorHAnsi"/>
                                  <w:b/>
                                  <w:color w:val="000000"/>
                                </w:rPr>
                              </w:pPr>
                              <w:r w:rsidRPr="00EE0298">
                                <w:rPr>
                                  <w:rFonts w:cstheme="minorHAnsi"/>
                                  <w:b/>
                                  <w:color w:val="000000"/>
                                </w:rPr>
                                <w:t xml:space="preserve">4. Elinikäisen oppimisen avaintaidot </w:t>
                              </w:r>
                            </w:p>
                          </w:tc>
                        </w:tr>
                      </w:tbl>
                      <w:p w:rsidR="00503458" w:rsidRPr="00EE0298" w:rsidRDefault="00503458" w:rsidP="00503458">
                        <w:pPr>
                          <w:autoSpaceDE w:val="0"/>
                          <w:autoSpaceDN w:val="0"/>
                          <w:adjustRightInd w:val="0"/>
                          <w:spacing w:after="0" w:line="240" w:lineRule="auto"/>
                          <w:rPr>
                            <w:rFonts w:cstheme="minorHAnsi"/>
                            <w:b/>
                            <w:color w:val="000000"/>
                          </w:rPr>
                        </w:pPr>
                      </w:p>
                    </w:tc>
                  </w:tr>
                </w:tbl>
                <w:p w:rsidR="00503458" w:rsidRPr="00EE0298" w:rsidRDefault="00503458" w:rsidP="00503458">
                  <w:pPr>
                    <w:autoSpaceDE w:val="0"/>
                    <w:autoSpaceDN w:val="0"/>
                    <w:adjustRightInd w:val="0"/>
                    <w:spacing w:after="0" w:line="240" w:lineRule="auto"/>
                    <w:rPr>
                      <w:rFonts w:cstheme="minorHAnsi"/>
                      <w:b/>
                      <w:color w:val="000000"/>
                    </w:rPr>
                  </w:pPr>
                </w:p>
              </w:tc>
            </w:tr>
          </w:tbl>
          <w:p w:rsidR="00503458" w:rsidRPr="00EE0298" w:rsidRDefault="00503458" w:rsidP="00503458">
            <w:pPr>
              <w:pBdr>
                <w:bar w:val="single" w:sz="4" w:color="auto"/>
              </w:pBdr>
              <w:autoSpaceDE w:val="0"/>
              <w:autoSpaceDN w:val="0"/>
              <w:adjustRightInd w:val="0"/>
              <w:rPr>
                <w:rFonts w:cstheme="minorHAnsi"/>
                <w:b/>
              </w:rPr>
            </w:pPr>
          </w:p>
        </w:tc>
        <w:tc>
          <w:tcPr>
            <w:tcW w:w="2540"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63"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F6D3D" w:rsidRDefault="00503458" w:rsidP="00503458">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503458" w:rsidRPr="00503458" w:rsidTr="00B404D0">
        <w:trPr>
          <w:trHeight w:val="366"/>
        </w:trPr>
        <w:tc>
          <w:tcPr>
            <w:tcW w:w="2552" w:type="dxa"/>
            <w:vMerge/>
            <w:tcBorders>
              <w:left w:val="single" w:sz="4" w:space="0" w:color="auto"/>
              <w:bottom w:val="single" w:sz="4" w:space="0" w:color="auto"/>
              <w:right w:val="single" w:sz="4" w:space="0" w:color="auto"/>
            </w:tcBorders>
            <w:shd w:val="clear" w:color="auto" w:fill="9BBB59" w:themeFill="accent3"/>
          </w:tcPr>
          <w:p w:rsidR="00503458" w:rsidRPr="00EE0298" w:rsidRDefault="00503458" w:rsidP="00503458">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503458" w:rsidRPr="00EE0298" w:rsidRDefault="00503458" w:rsidP="00503458">
            <w:pPr>
              <w:pBdr>
                <w:bar w:val="single" w:sz="4" w:color="auto"/>
              </w:pBdr>
              <w:autoSpaceDE w:val="0"/>
              <w:autoSpaceDN w:val="0"/>
              <w:adjustRightInd w:val="0"/>
              <w:ind w:left="70"/>
              <w:rPr>
                <w:rFonts w:cstheme="minorHAnsi"/>
                <w:b/>
              </w:rPr>
            </w:pPr>
            <w:r w:rsidRPr="00EE0298">
              <w:rPr>
                <w:rFonts w:cstheme="minorHAnsi"/>
                <w:b/>
                <w:spacing w:val="3"/>
              </w:rPr>
              <w:t>Opiskelija</w:t>
            </w:r>
          </w:p>
        </w:tc>
      </w:tr>
    </w:tbl>
    <w:tbl>
      <w:tblPr>
        <w:tblW w:w="10632" w:type="dxa"/>
        <w:tblInd w:w="5" w:type="dxa"/>
        <w:tblBorders>
          <w:top w:val="single" w:sz="4" w:space="0" w:color="000000"/>
          <w:left w:val="single" w:sz="4" w:space="0" w:color="000000"/>
          <w:bottom w:val="single" w:sz="4"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52"/>
        <w:gridCol w:w="2551"/>
        <w:gridCol w:w="2552"/>
        <w:gridCol w:w="2977"/>
      </w:tblGrid>
      <w:tr w:rsidR="00503458" w:rsidRPr="00503458" w:rsidTr="00503458">
        <w:trPr>
          <w:trHeight w:hRule="exact" w:val="933"/>
        </w:trPr>
        <w:tc>
          <w:tcPr>
            <w:tcW w:w="2552" w:type="dxa"/>
          </w:tcPr>
          <w:p w:rsidR="00503458" w:rsidRPr="00503458" w:rsidRDefault="00503458" w:rsidP="00503458">
            <w:pPr>
              <w:autoSpaceDE w:val="0"/>
              <w:autoSpaceDN w:val="0"/>
              <w:adjustRightInd w:val="0"/>
              <w:spacing w:after="0" w:line="240" w:lineRule="auto"/>
              <w:ind w:left="102" w:right="-20"/>
              <w:rPr>
                <w:rFonts w:cstheme="minorHAnsi"/>
              </w:rPr>
            </w:pPr>
            <w:r w:rsidRPr="00503458">
              <w:rPr>
                <w:rFonts w:cstheme="minorHAnsi"/>
              </w:rPr>
              <w:t>O</w:t>
            </w:r>
            <w:r w:rsidRPr="00503458">
              <w:rPr>
                <w:rFonts w:cstheme="minorHAnsi"/>
                <w:spacing w:val="1"/>
              </w:rPr>
              <w:t>pp</w:t>
            </w:r>
            <w:r w:rsidRPr="00503458">
              <w:rPr>
                <w:rFonts w:cstheme="minorHAnsi"/>
                <w:spacing w:val="2"/>
              </w:rPr>
              <w:t>i</w:t>
            </w:r>
            <w:r w:rsidRPr="00503458">
              <w:rPr>
                <w:rFonts w:cstheme="minorHAnsi"/>
                <w:spacing w:val="-4"/>
              </w:rPr>
              <w:t>m</w:t>
            </w:r>
            <w:r w:rsidRPr="00503458">
              <w:rPr>
                <w:rFonts w:cstheme="minorHAnsi"/>
              </w:rPr>
              <w:t>i</w:t>
            </w:r>
            <w:r w:rsidRPr="00503458">
              <w:rPr>
                <w:rFonts w:cstheme="minorHAnsi"/>
                <w:spacing w:val="-1"/>
              </w:rPr>
              <w:t>n</w:t>
            </w:r>
            <w:r w:rsidRPr="00503458">
              <w:rPr>
                <w:rFonts w:cstheme="minorHAnsi"/>
                <w:spacing w:val="3"/>
              </w:rPr>
              <w:t>e</w:t>
            </w:r>
            <w:r w:rsidRPr="00503458">
              <w:rPr>
                <w:rFonts w:cstheme="minorHAnsi"/>
              </w:rPr>
              <w:t>n</w:t>
            </w:r>
            <w:r w:rsidRPr="00503458">
              <w:rPr>
                <w:rFonts w:cstheme="minorHAnsi"/>
                <w:spacing w:val="-10"/>
              </w:rPr>
              <w:t xml:space="preserve"> </w:t>
            </w:r>
            <w:r w:rsidRPr="00503458">
              <w:rPr>
                <w:rFonts w:cstheme="minorHAnsi"/>
                <w:spacing w:val="2"/>
              </w:rPr>
              <w:t>j</w:t>
            </w:r>
            <w:r w:rsidRPr="00503458">
              <w:rPr>
                <w:rFonts w:cstheme="minorHAnsi"/>
              </w:rPr>
              <w:t>a</w:t>
            </w:r>
          </w:p>
          <w:p w:rsidR="00503458" w:rsidRPr="00503458" w:rsidRDefault="00503458" w:rsidP="00503458">
            <w:pPr>
              <w:autoSpaceDE w:val="0"/>
              <w:autoSpaceDN w:val="0"/>
              <w:adjustRightInd w:val="0"/>
              <w:spacing w:before="36" w:after="0" w:line="240" w:lineRule="auto"/>
              <w:ind w:left="102" w:right="-20"/>
              <w:rPr>
                <w:rFonts w:cstheme="minorHAnsi"/>
              </w:rPr>
            </w:pPr>
            <w:r w:rsidRPr="00503458">
              <w:rPr>
                <w:rFonts w:cstheme="minorHAnsi"/>
                <w:spacing w:val="1"/>
              </w:rPr>
              <w:t>o</w:t>
            </w:r>
            <w:r w:rsidRPr="00503458">
              <w:rPr>
                <w:rFonts w:cstheme="minorHAnsi"/>
                <w:spacing w:val="-1"/>
              </w:rPr>
              <w:t>ng</w:t>
            </w:r>
            <w:r w:rsidRPr="00503458">
              <w:rPr>
                <w:rFonts w:cstheme="minorHAnsi"/>
              </w:rPr>
              <w:t>e</w:t>
            </w:r>
            <w:r w:rsidRPr="00503458">
              <w:rPr>
                <w:rFonts w:cstheme="minorHAnsi"/>
                <w:spacing w:val="2"/>
              </w:rPr>
              <w:t>l</w:t>
            </w:r>
            <w:r w:rsidRPr="00503458">
              <w:rPr>
                <w:rFonts w:cstheme="minorHAnsi"/>
                <w:spacing w:val="-1"/>
              </w:rPr>
              <w:t>m</w:t>
            </w:r>
            <w:r w:rsidRPr="00503458">
              <w:rPr>
                <w:rFonts w:cstheme="minorHAnsi"/>
                <w:spacing w:val="3"/>
              </w:rPr>
              <w:t>a</w:t>
            </w:r>
            <w:r w:rsidRPr="00503458">
              <w:rPr>
                <w:rFonts w:cstheme="minorHAnsi"/>
                <w:spacing w:val="-1"/>
              </w:rPr>
              <w:t>n</w:t>
            </w:r>
            <w:r w:rsidRPr="00503458">
              <w:rPr>
                <w:rFonts w:cstheme="minorHAnsi"/>
                <w:spacing w:val="1"/>
              </w:rPr>
              <w:t>r</w:t>
            </w:r>
            <w:r w:rsidRPr="00503458">
              <w:rPr>
                <w:rFonts w:cstheme="minorHAnsi"/>
              </w:rPr>
              <w:t>at</w:t>
            </w:r>
            <w:r w:rsidRPr="00503458">
              <w:rPr>
                <w:rFonts w:cstheme="minorHAnsi"/>
                <w:spacing w:val="-1"/>
              </w:rPr>
              <w:t>k</w:t>
            </w:r>
            <w:r w:rsidRPr="00503458">
              <w:rPr>
                <w:rFonts w:cstheme="minorHAnsi"/>
              </w:rPr>
              <w:t>a</w:t>
            </w:r>
            <w:r w:rsidRPr="00503458">
              <w:rPr>
                <w:rFonts w:cstheme="minorHAnsi"/>
                <w:spacing w:val="2"/>
              </w:rPr>
              <w:t>i</w:t>
            </w:r>
            <w:r w:rsidRPr="00503458">
              <w:rPr>
                <w:rFonts w:cstheme="minorHAnsi"/>
                <w:spacing w:val="-1"/>
              </w:rPr>
              <w:t>s</w:t>
            </w:r>
            <w:r w:rsidRPr="00503458">
              <w:rPr>
                <w:rFonts w:cstheme="minorHAnsi"/>
              </w:rPr>
              <w:t>u</w:t>
            </w:r>
          </w:p>
          <w:p w:rsidR="00503458" w:rsidRPr="00503458" w:rsidRDefault="00503458" w:rsidP="00503458">
            <w:pPr>
              <w:autoSpaceDE w:val="0"/>
              <w:autoSpaceDN w:val="0"/>
              <w:adjustRightInd w:val="0"/>
              <w:spacing w:before="34" w:after="0" w:line="240" w:lineRule="auto"/>
              <w:ind w:left="102" w:right="-20"/>
              <w:rPr>
                <w:rFonts w:cstheme="minorHAnsi"/>
              </w:rPr>
            </w:pPr>
          </w:p>
        </w:tc>
        <w:tc>
          <w:tcPr>
            <w:tcW w:w="2551" w:type="dxa"/>
          </w:tcPr>
          <w:p w:rsidR="00503458" w:rsidRPr="00503458" w:rsidRDefault="00503458" w:rsidP="006C1E05">
            <w:pPr>
              <w:spacing w:line="240" w:lineRule="auto"/>
              <w:ind w:left="142"/>
              <w:rPr>
                <w:rFonts w:eastAsia="MS Mincho" w:cstheme="minorHAnsi"/>
              </w:rPr>
            </w:pPr>
            <w:r w:rsidRPr="00503458">
              <w:rPr>
                <w:rFonts w:eastAsia="MS Mincho" w:cstheme="minorHAnsi"/>
              </w:rPr>
              <w:t>arvioi oppimistaan valmiiden kriteereiden perusteella</w:t>
            </w:r>
          </w:p>
        </w:tc>
        <w:tc>
          <w:tcPr>
            <w:tcW w:w="2552" w:type="dxa"/>
          </w:tcPr>
          <w:p w:rsidR="00503458" w:rsidRPr="00503458" w:rsidRDefault="00503458" w:rsidP="006C1E05">
            <w:pPr>
              <w:spacing w:line="240" w:lineRule="auto"/>
              <w:ind w:left="142"/>
              <w:rPr>
                <w:rFonts w:eastAsia="MS Mincho" w:cstheme="minorHAnsi"/>
              </w:rPr>
            </w:pPr>
            <w:r w:rsidRPr="00503458">
              <w:rPr>
                <w:rFonts w:eastAsia="MS Mincho" w:cstheme="minorHAnsi"/>
              </w:rPr>
              <w:t>arvioi oppimistaan omin sanoin</w:t>
            </w:r>
          </w:p>
        </w:tc>
        <w:tc>
          <w:tcPr>
            <w:tcW w:w="2977" w:type="dxa"/>
          </w:tcPr>
          <w:p w:rsidR="00503458" w:rsidRPr="00503458" w:rsidRDefault="00503458" w:rsidP="006C1E05">
            <w:pPr>
              <w:spacing w:line="240" w:lineRule="auto"/>
              <w:ind w:left="142"/>
              <w:rPr>
                <w:rFonts w:eastAsia="MS Mincho" w:cstheme="minorHAnsi"/>
              </w:rPr>
            </w:pPr>
            <w:r w:rsidRPr="00503458">
              <w:rPr>
                <w:rFonts w:eastAsia="MS Mincho" w:cstheme="minorHAnsi"/>
              </w:rPr>
              <w:t>arvioi oppimistaan ja etsii uusia toimintatapoja oppimisen helpottamiseksi</w:t>
            </w:r>
          </w:p>
          <w:p w:rsidR="00503458" w:rsidRPr="00503458" w:rsidRDefault="00503458" w:rsidP="006C1E05">
            <w:pPr>
              <w:spacing w:line="240" w:lineRule="auto"/>
              <w:ind w:left="142"/>
              <w:rPr>
                <w:rFonts w:eastAsia="MS Mincho" w:cstheme="minorHAnsi"/>
              </w:rPr>
            </w:pPr>
          </w:p>
          <w:p w:rsidR="00503458" w:rsidRPr="00503458" w:rsidRDefault="00503458" w:rsidP="006C1E05">
            <w:pPr>
              <w:spacing w:line="240" w:lineRule="auto"/>
              <w:ind w:left="142"/>
              <w:rPr>
                <w:rFonts w:eastAsia="MS Mincho" w:cstheme="minorHAnsi"/>
              </w:rPr>
            </w:pPr>
          </w:p>
        </w:tc>
      </w:tr>
    </w:tbl>
    <w:p w:rsidR="00503458" w:rsidRDefault="00503458" w:rsidP="00503458">
      <w:pPr>
        <w:rPr>
          <w:rFonts w:ascii="Calibri" w:eastAsia="Calibri" w:hAnsi="Calibri" w:cs="Times New Roman"/>
          <w:sz w:val="24"/>
          <w:szCs w:val="24"/>
        </w:rPr>
      </w:pPr>
    </w:p>
    <w:p w:rsidR="00AF4A60" w:rsidRDefault="00AF4A60" w:rsidP="00503458">
      <w:pPr>
        <w:rPr>
          <w:rFonts w:ascii="Calibri" w:eastAsia="Calibri" w:hAnsi="Calibri" w:cs="Times New Roman"/>
          <w:sz w:val="24"/>
          <w:szCs w:val="24"/>
        </w:rPr>
      </w:pPr>
    </w:p>
    <w:p w:rsidR="00AF4A60" w:rsidRDefault="00AF4A60" w:rsidP="00503458">
      <w:pPr>
        <w:rPr>
          <w:rFonts w:ascii="Calibri" w:eastAsia="Calibri" w:hAnsi="Calibri" w:cs="Times New Roman"/>
          <w:sz w:val="24"/>
          <w:szCs w:val="24"/>
        </w:rPr>
      </w:pPr>
    </w:p>
    <w:p w:rsidR="00AF4A60" w:rsidRPr="00503458" w:rsidRDefault="00AF4A60" w:rsidP="00503458">
      <w:pPr>
        <w:rPr>
          <w:rFonts w:ascii="Calibri" w:eastAsia="Calibri" w:hAnsi="Calibri" w:cs="Times New Roman"/>
          <w:sz w:val="24"/>
          <w:szCs w:val="24"/>
        </w:rPr>
      </w:pPr>
    </w:p>
    <w:p w:rsidR="00503458" w:rsidRPr="00503458" w:rsidRDefault="00503458" w:rsidP="00AF4A60">
      <w:pPr>
        <w:spacing w:after="0" w:line="240" w:lineRule="auto"/>
        <w:rPr>
          <w:rFonts w:ascii="Calibri" w:eastAsia="Calibri" w:hAnsi="Calibri" w:cs="Times New Roman"/>
          <w:sz w:val="24"/>
          <w:szCs w:val="24"/>
        </w:rPr>
      </w:pPr>
      <w:r w:rsidRPr="00503458">
        <w:rPr>
          <w:rFonts w:ascii="Calibri" w:eastAsia="Calibri" w:hAnsi="Calibri" w:cs="Times New Roman"/>
          <w:sz w:val="24"/>
          <w:szCs w:val="24"/>
        </w:rPr>
        <w:t>Oman osaamisen kertymisen seuranta</w:t>
      </w:r>
    </w:p>
    <w:p w:rsidR="00503458" w:rsidRDefault="00503458" w:rsidP="00AF4A60">
      <w:pPr>
        <w:spacing w:after="0" w:line="240" w:lineRule="auto"/>
        <w:rPr>
          <w:rFonts w:ascii="Calibri" w:eastAsia="Calibri" w:hAnsi="Calibri" w:cs="Times New Roman"/>
          <w:sz w:val="24"/>
          <w:szCs w:val="24"/>
        </w:rPr>
      </w:pPr>
      <w:r w:rsidRPr="00503458">
        <w:rPr>
          <w:rFonts w:ascii="Calibri" w:eastAsia="Calibri" w:hAnsi="Calibri" w:cs="Times New Roman"/>
          <w:sz w:val="24"/>
          <w:szCs w:val="24"/>
        </w:rPr>
        <w:t>Muotoilu ja valmistus 10 ov</w:t>
      </w:r>
    </w:p>
    <w:p w:rsidR="00AF4A60" w:rsidRPr="00503458" w:rsidRDefault="00AF4A60" w:rsidP="00AF4A60">
      <w:pPr>
        <w:spacing w:after="0" w:line="240" w:lineRule="auto"/>
        <w:rPr>
          <w:rFonts w:ascii="Calibri" w:eastAsia="Calibri" w:hAnsi="Calibri" w:cs="Times New Roman"/>
          <w:sz w:val="24"/>
          <w:szCs w:val="24"/>
        </w:rPr>
      </w:pPr>
    </w:p>
    <w:tbl>
      <w:tblPr>
        <w:tblStyle w:val="TaulukkoRuudukko9"/>
        <w:tblW w:w="5242" w:type="pct"/>
        <w:tblInd w:w="-318" w:type="dxa"/>
        <w:tblLook w:val="04A0" w:firstRow="1" w:lastRow="0" w:firstColumn="1" w:lastColumn="0" w:noHBand="0" w:noVBand="1"/>
      </w:tblPr>
      <w:tblGrid>
        <w:gridCol w:w="7994"/>
        <w:gridCol w:w="222"/>
        <w:gridCol w:w="222"/>
        <w:gridCol w:w="470"/>
        <w:gridCol w:w="470"/>
        <w:gridCol w:w="475"/>
        <w:gridCol w:w="1346"/>
      </w:tblGrid>
      <w:tr w:rsidR="00787C03" w:rsidRPr="00503458" w:rsidTr="00B404D0">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787C03" w:rsidRDefault="00787C03" w:rsidP="00503458">
            <w:pPr>
              <w:rPr>
                <w:rFonts w:ascii="Calibri" w:eastAsia="Calibri" w:hAnsi="Calibri" w:cs="Times New Roman"/>
                <w:b/>
                <w:sz w:val="24"/>
                <w:szCs w:val="24"/>
              </w:rPr>
            </w:pPr>
            <w:r w:rsidRPr="00503458">
              <w:rPr>
                <w:rFonts w:ascii="Calibri" w:eastAsia="Calibri" w:hAnsi="Calibri" w:cs="Times New Roman"/>
                <w:b/>
                <w:sz w:val="24"/>
                <w:szCs w:val="24"/>
              </w:rPr>
              <w:t>Osaamiset</w:t>
            </w:r>
          </w:p>
          <w:p w:rsidR="000C65E1" w:rsidRDefault="000C65E1" w:rsidP="00503458">
            <w:pPr>
              <w:rPr>
                <w:rFonts w:ascii="Calibri" w:eastAsia="Calibri" w:hAnsi="Calibri" w:cs="Times New Roman"/>
                <w:b/>
                <w:sz w:val="24"/>
                <w:szCs w:val="24"/>
              </w:rPr>
            </w:pPr>
          </w:p>
          <w:p w:rsidR="000C65E1" w:rsidRDefault="000C65E1" w:rsidP="00503458">
            <w:pPr>
              <w:rPr>
                <w:rFonts w:ascii="Calibri" w:eastAsia="Calibri" w:hAnsi="Calibri" w:cs="Times New Roman"/>
                <w:b/>
                <w:sz w:val="24"/>
                <w:szCs w:val="24"/>
              </w:rPr>
            </w:pPr>
          </w:p>
          <w:p w:rsidR="000C65E1" w:rsidRPr="00503458" w:rsidRDefault="000C65E1" w:rsidP="00503458">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787C03" w:rsidRPr="00503458" w:rsidRDefault="00787C03" w:rsidP="00503458">
            <w:pPr>
              <w:rPr>
                <w:rFonts w:ascii="Calibri" w:eastAsia="Calibri" w:hAnsi="Calibri" w:cs="Times New Roman"/>
                <w:b/>
                <w:sz w:val="24"/>
                <w:szCs w:val="24"/>
              </w:rPr>
            </w:pPr>
            <w:r w:rsidRPr="00503458">
              <w:rPr>
                <w:rFonts w:ascii="Calibri" w:eastAsia="Calibri" w:hAnsi="Calibri" w:cs="Times New Roman"/>
                <w:b/>
                <w:sz w:val="24"/>
                <w:szCs w:val="24"/>
              </w:rPr>
              <w:t>Itsearviointi</w:t>
            </w:r>
          </w:p>
        </w:tc>
      </w:tr>
      <w:tr w:rsidR="00787C03" w:rsidRPr="00503458" w:rsidTr="00B404D0">
        <w:tc>
          <w:tcPr>
            <w:tcW w:w="3767" w:type="pct"/>
            <w:gridSpan w:val="3"/>
            <w:vMerge/>
            <w:tcBorders>
              <w:left w:val="double" w:sz="4" w:space="0" w:color="auto"/>
              <w:bottom w:val="double" w:sz="4" w:space="0" w:color="auto"/>
              <w:right w:val="double" w:sz="4" w:space="0" w:color="auto"/>
            </w:tcBorders>
            <w:shd w:val="clear" w:color="auto" w:fill="9BBB59" w:themeFill="accent3"/>
          </w:tcPr>
          <w:p w:rsidR="00787C03" w:rsidRPr="00503458" w:rsidRDefault="00787C03" w:rsidP="00503458">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787C03" w:rsidRPr="00503458" w:rsidRDefault="00787C03" w:rsidP="00503458">
            <w:pPr>
              <w:rPr>
                <w:rFonts w:ascii="Calibri" w:eastAsia="Calibri" w:hAnsi="Calibri" w:cs="Times New Roman"/>
                <w:sz w:val="24"/>
                <w:szCs w:val="24"/>
              </w:rPr>
            </w:pPr>
          </w:p>
          <w:p w:rsidR="00787C03" w:rsidRPr="00503458" w:rsidRDefault="00787C03" w:rsidP="00503458">
            <w:pPr>
              <w:rPr>
                <w:rFonts w:ascii="Calibri" w:eastAsia="Calibri" w:hAnsi="Calibri" w:cs="Times New Roman"/>
                <w:sz w:val="24"/>
                <w:szCs w:val="24"/>
              </w:rPr>
            </w:pPr>
            <w:r w:rsidRPr="00503458">
              <w:rPr>
                <w:rFonts w:ascii="Calibri" w:eastAsia="Calibri" w:hAnsi="Calibri" w:cs="Times New Roman"/>
                <w:sz w:val="24"/>
                <w:szCs w:val="24"/>
              </w:rPr>
              <w:t>Osaan</w:t>
            </w:r>
          </w:p>
          <w:p w:rsidR="00787C03" w:rsidRPr="00503458" w:rsidRDefault="00787C03" w:rsidP="00787C03">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787C03" w:rsidRDefault="00787C03" w:rsidP="00503458">
            <w:pPr>
              <w:rPr>
                <w:rFonts w:ascii="Calibri" w:eastAsia="Calibri" w:hAnsi="Calibri" w:cs="Times New Roman"/>
                <w:b/>
                <w:sz w:val="24"/>
                <w:szCs w:val="24"/>
              </w:rPr>
            </w:pPr>
          </w:p>
          <w:p w:rsidR="00787C03" w:rsidRPr="00787C03" w:rsidRDefault="00787C03" w:rsidP="00503458">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787C03" w:rsidRPr="00503458" w:rsidTr="00787C03">
        <w:tc>
          <w:tcPr>
            <w:tcW w:w="3569" w:type="pct"/>
            <w:tcBorders>
              <w:top w:val="double" w:sz="4" w:space="0" w:color="auto"/>
              <w:right w:val="nil"/>
            </w:tcBorders>
          </w:tcPr>
          <w:p w:rsidR="00787C03" w:rsidRPr="00503458" w:rsidRDefault="00787C03" w:rsidP="000C65E1">
            <w:pPr>
              <w:rPr>
                <w:sz w:val="20"/>
                <w:szCs w:val="20"/>
              </w:rPr>
            </w:pPr>
            <w:r w:rsidRPr="00503458">
              <w:rPr>
                <w:sz w:val="20"/>
                <w:szCs w:val="20"/>
              </w:rPr>
              <w:t>Taito ottaa työskentelyssä</w:t>
            </w:r>
            <w:r w:rsidR="000C65E1">
              <w:rPr>
                <w:sz w:val="20"/>
                <w:szCs w:val="20"/>
              </w:rPr>
              <w:t>ni</w:t>
            </w:r>
            <w:r w:rsidRPr="00503458">
              <w:rPr>
                <w:sz w:val="20"/>
                <w:szCs w:val="20"/>
              </w:rPr>
              <w:t xml:space="preserve"> huomioon muotoilemalla tehtävän tuotteen valmistusprosessin</w:t>
            </w:r>
          </w:p>
        </w:tc>
        <w:tc>
          <w:tcPr>
            <w:tcW w:w="99" w:type="pct"/>
            <w:tcBorders>
              <w:top w:val="double" w:sz="4" w:space="0" w:color="auto"/>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top w:val="double" w:sz="4" w:space="0" w:color="auto"/>
              <w:left w:val="nil"/>
            </w:tcBorders>
          </w:tcPr>
          <w:p w:rsidR="00787C03" w:rsidRPr="00503458" w:rsidRDefault="00787C03" w:rsidP="00503458">
            <w:pPr>
              <w:rPr>
                <w:rFonts w:ascii="Calibri" w:eastAsia="Calibri" w:hAnsi="Calibri" w:cs="Times New Roman"/>
                <w:sz w:val="24"/>
                <w:szCs w:val="24"/>
              </w:rPr>
            </w:pPr>
          </w:p>
        </w:tc>
        <w:tc>
          <w:tcPr>
            <w:tcW w:w="210" w:type="pct"/>
            <w:tcBorders>
              <w:top w:val="double" w:sz="4" w:space="0" w:color="auto"/>
              <w:right w:val="nil"/>
            </w:tcBorders>
          </w:tcPr>
          <w:p w:rsidR="00787C03" w:rsidRPr="00503458" w:rsidRDefault="00787C03" w:rsidP="00503458">
            <w:pPr>
              <w:rPr>
                <w:rFonts w:ascii="Calibri" w:eastAsia="Calibri" w:hAnsi="Calibri" w:cs="Times New Roman"/>
                <w:sz w:val="28"/>
                <w:szCs w:val="24"/>
              </w:rPr>
            </w:pPr>
          </w:p>
        </w:tc>
        <w:tc>
          <w:tcPr>
            <w:tcW w:w="210" w:type="pct"/>
            <w:tcBorders>
              <w:top w:val="double" w:sz="4" w:space="0" w:color="auto"/>
              <w:left w:val="nil"/>
              <w:right w:val="nil"/>
            </w:tcBorders>
          </w:tcPr>
          <w:p w:rsidR="00787C03" w:rsidRPr="00503458" w:rsidRDefault="00787C03" w:rsidP="00503458">
            <w:pPr>
              <w:rPr>
                <w:rFonts w:ascii="Calibri" w:eastAsia="Calibri" w:hAnsi="Calibri" w:cs="Times New Roman"/>
                <w:sz w:val="28"/>
                <w:szCs w:val="24"/>
              </w:rPr>
            </w:pPr>
          </w:p>
        </w:tc>
        <w:tc>
          <w:tcPr>
            <w:tcW w:w="212" w:type="pct"/>
            <w:tcBorders>
              <w:top w:val="double" w:sz="4" w:space="0" w:color="auto"/>
              <w:left w:val="nil"/>
            </w:tcBorders>
          </w:tcPr>
          <w:p w:rsidR="00787C03" w:rsidRPr="00503458" w:rsidRDefault="00787C03" w:rsidP="00503458">
            <w:pPr>
              <w:rPr>
                <w:rFonts w:ascii="Calibri" w:eastAsia="Calibri" w:hAnsi="Calibri" w:cs="Times New Roman"/>
                <w:sz w:val="28"/>
                <w:szCs w:val="24"/>
              </w:rPr>
            </w:pPr>
          </w:p>
        </w:tc>
        <w:tc>
          <w:tcPr>
            <w:tcW w:w="601" w:type="pct"/>
            <w:tcBorders>
              <w:top w:val="double" w:sz="4" w:space="0" w:color="auto"/>
              <w:left w:val="nil"/>
            </w:tcBorders>
          </w:tcPr>
          <w:p w:rsidR="00787C03" w:rsidRPr="00503458" w:rsidRDefault="00787C03" w:rsidP="00503458">
            <w:pPr>
              <w:rPr>
                <w:rFonts w:ascii="Calibri" w:eastAsia="Calibri" w:hAnsi="Calibri" w:cs="Times New Roman"/>
                <w:sz w:val="28"/>
                <w:szCs w:val="24"/>
              </w:rPr>
            </w:pPr>
          </w:p>
        </w:tc>
      </w:tr>
      <w:tr w:rsidR="00787C03" w:rsidRPr="00503458" w:rsidTr="00787C03">
        <w:tc>
          <w:tcPr>
            <w:tcW w:w="3569" w:type="pct"/>
            <w:tcBorders>
              <w:right w:val="nil"/>
            </w:tcBorders>
          </w:tcPr>
          <w:p w:rsidR="00787C03" w:rsidRPr="00503458" w:rsidRDefault="00787C03" w:rsidP="00503458">
            <w:pPr>
              <w:rPr>
                <w:rFonts w:ascii="Calibri" w:eastAsia="Calibri" w:hAnsi="Calibri" w:cs="Times New Roman"/>
                <w:sz w:val="20"/>
                <w:szCs w:val="20"/>
              </w:rPr>
            </w:pPr>
            <w:r w:rsidRPr="00503458">
              <w:rPr>
                <w:rFonts w:ascii="Calibri" w:eastAsia="Calibri" w:hAnsi="Calibri" w:cs="Times New Roman"/>
                <w:sz w:val="20"/>
                <w:szCs w:val="20"/>
              </w:rPr>
              <w:t>Taito tehdä muotoilukokeiluja eri materiaaleista ja tuntea materiaalien muotoutuvuusominaisuuksia</w:t>
            </w:r>
          </w:p>
        </w:tc>
        <w:tc>
          <w:tcPr>
            <w:tcW w:w="99" w:type="pct"/>
            <w:tcBorders>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left w:val="nil"/>
            </w:tcBorders>
          </w:tcPr>
          <w:p w:rsidR="00787C03" w:rsidRPr="00503458" w:rsidRDefault="00787C03" w:rsidP="00503458">
            <w:pPr>
              <w:rPr>
                <w:rFonts w:ascii="Calibri" w:eastAsia="Calibri" w:hAnsi="Calibri" w:cs="Times New Roman"/>
                <w:sz w:val="24"/>
                <w:szCs w:val="24"/>
              </w:rPr>
            </w:pPr>
          </w:p>
        </w:tc>
        <w:tc>
          <w:tcPr>
            <w:tcW w:w="210" w:type="pct"/>
            <w:tcBorders>
              <w:right w:val="nil"/>
            </w:tcBorders>
          </w:tcPr>
          <w:p w:rsidR="00787C03" w:rsidRPr="00503458" w:rsidRDefault="00787C03" w:rsidP="00503458">
            <w:pPr>
              <w:rPr>
                <w:sz w:val="28"/>
              </w:rPr>
            </w:pPr>
          </w:p>
        </w:tc>
        <w:tc>
          <w:tcPr>
            <w:tcW w:w="210" w:type="pct"/>
            <w:tcBorders>
              <w:left w:val="nil"/>
              <w:right w:val="nil"/>
            </w:tcBorders>
          </w:tcPr>
          <w:p w:rsidR="00787C03" w:rsidRPr="00503458" w:rsidRDefault="00787C03" w:rsidP="00503458">
            <w:pPr>
              <w:rPr>
                <w:sz w:val="28"/>
              </w:rPr>
            </w:pPr>
          </w:p>
        </w:tc>
        <w:tc>
          <w:tcPr>
            <w:tcW w:w="212" w:type="pct"/>
            <w:tcBorders>
              <w:left w:val="nil"/>
            </w:tcBorders>
          </w:tcPr>
          <w:p w:rsidR="00787C03" w:rsidRPr="00503458" w:rsidRDefault="00787C03" w:rsidP="00503458">
            <w:pPr>
              <w:rPr>
                <w:sz w:val="28"/>
              </w:rPr>
            </w:pPr>
          </w:p>
        </w:tc>
        <w:tc>
          <w:tcPr>
            <w:tcW w:w="601" w:type="pct"/>
            <w:tcBorders>
              <w:left w:val="nil"/>
            </w:tcBorders>
          </w:tcPr>
          <w:p w:rsidR="00787C03" w:rsidRPr="00503458" w:rsidRDefault="00787C03" w:rsidP="00503458">
            <w:pPr>
              <w:rPr>
                <w:sz w:val="28"/>
              </w:rPr>
            </w:pPr>
          </w:p>
        </w:tc>
      </w:tr>
      <w:tr w:rsidR="00787C03" w:rsidRPr="00503458" w:rsidTr="00787C03">
        <w:tc>
          <w:tcPr>
            <w:tcW w:w="3569" w:type="pct"/>
            <w:tcBorders>
              <w:right w:val="nil"/>
            </w:tcBorders>
          </w:tcPr>
          <w:p w:rsidR="00787C03" w:rsidRPr="00503458" w:rsidRDefault="00787C03" w:rsidP="00503458">
            <w:pPr>
              <w:rPr>
                <w:rFonts w:ascii="Calibri" w:eastAsia="Calibri" w:hAnsi="Calibri" w:cs="Times New Roman"/>
                <w:sz w:val="20"/>
                <w:szCs w:val="20"/>
              </w:rPr>
            </w:pPr>
            <w:r w:rsidRPr="00503458">
              <w:rPr>
                <w:rFonts w:ascii="Calibri" w:eastAsia="Calibri" w:hAnsi="Calibri" w:cs="Times New Roman"/>
                <w:sz w:val="20"/>
                <w:szCs w:val="20"/>
              </w:rPr>
              <w:t>Taito hyödyntää muotoprässäyksen ja höyryn vaikutuksia tuotteen lopullisen muodon hakemisessa</w:t>
            </w:r>
          </w:p>
        </w:tc>
        <w:tc>
          <w:tcPr>
            <w:tcW w:w="99" w:type="pct"/>
            <w:tcBorders>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left w:val="nil"/>
            </w:tcBorders>
          </w:tcPr>
          <w:p w:rsidR="00787C03" w:rsidRPr="00503458" w:rsidRDefault="00787C03" w:rsidP="00503458">
            <w:pPr>
              <w:rPr>
                <w:rFonts w:ascii="Calibri" w:eastAsia="Calibri" w:hAnsi="Calibri" w:cs="Times New Roman"/>
                <w:sz w:val="24"/>
                <w:szCs w:val="24"/>
              </w:rPr>
            </w:pPr>
          </w:p>
        </w:tc>
        <w:tc>
          <w:tcPr>
            <w:tcW w:w="210" w:type="pct"/>
            <w:tcBorders>
              <w:right w:val="nil"/>
            </w:tcBorders>
          </w:tcPr>
          <w:p w:rsidR="00787C03" w:rsidRPr="00503458" w:rsidRDefault="00787C03" w:rsidP="00503458">
            <w:pPr>
              <w:rPr>
                <w:sz w:val="28"/>
              </w:rPr>
            </w:pPr>
          </w:p>
        </w:tc>
        <w:tc>
          <w:tcPr>
            <w:tcW w:w="210" w:type="pct"/>
            <w:tcBorders>
              <w:left w:val="nil"/>
              <w:right w:val="nil"/>
            </w:tcBorders>
          </w:tcPr>
          <w:p w:rsidR="00787C03" w:rsidRPr="00503458" w:rsidRDefault="00787C03" w:rsidP="00503458">
            <w:pPr>
              <w:rPr>
                <w:sz w:val="28"/>
              </w:rPr>
            </w:pPr>
          </w:p>
        </w:tc>
        <w:tc>
          <w:tcPr>
            <w:tcW w:w="212" w:type="pct"/>
            <w:tcBorders>
              <w:left w:val="nil"/>
            </w:tcBorders>
          </w:tcPr>
          <w:p w:rsidR="00787C03" w:rsidRPr="00503458" w:rsidRDefault="00787C03" w:rsidP="00503458">
            <w:pPr>
              <w:rPr>
                <w:sz w:val="28"/>
              </w:rPr>
            </w:pPr>
          </w:p>
        </w:tc>
        <w:tc>
          <w:tcPr>
            <w:tcW w:w="601" w:type="pct"/>
            <w:tcBorders>
              <w:left w:val="nil"/>
            </w:tcBorders>
          </w:tcPr>
          <w:p w:rsidR="00787C03" w:rsidRPr="00503458" w:rsidRDefault="00787C03" w:rsidP="00503458">
            <w:pPr>
              <w:rPr>
                <w:sz w:val="28"/>
              </w:rPr>
            </w:pPr>
          </w:p>
        </w:tc>
      </w:tr>
      <w:tr w:rsidR="00787C03" w:rsidRPr="00503458" w:rsidTr="00787C03">
        <w:tc>
          <w:tcPr>
            <w:tcW w:w="3569" w:type="pct"/>
            <w:tcBorders>
              <w:right w:val="nil"/>
            </w:tcBorders>
          </w:tcPr>
          <w:p w:rsidR="00787C03" w:rsidRPr="00503458" w:rsidRDefault="00787C03" w:rsidP="00503458">
            <w:pPr>
              <w:rPr>
                <w:rFonts w:ascii="Calibri" w:eastAsia="Calibri" w:hAnsi="Calibri" w:cs="Times New Roman"/>
                <w:sz w:val="20"/>
                <w:szCs w:val="20"/>
              </w:rPr>
            </w:pPr>
            <w:r w:rsidRPr="00503458">
              <w:rPr>
                <w:rFonts w:ascii="Calibri" w:eastAsia="Calibri" w:hAnsi="Calibri" w:cs="Times New Roman"/>
                <w:sz w:val="20"/>
                <w:szCs w:val="20"/>
              </w:rPr>
              <w:t>Taito muotoilla tuotteen osia esimerkiksi nukella tai tuella ja tehdä muotoiluista leikkuukaavoja sekä valmistaa niiden avulla tuotteen</w:t>
            </w:r>
          </w:p>
        </w:tc>
        <w:tc>
          <w:tcPr>
            <w:tcW w:w="99" w:type="pct"/>
            <w:tcBorders>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left w:val="nil"/>
            </w:tcBorders>
          </w:tcPr>
          <w:p w:rsidR="00787C03" w:rsidRPr="00503458" w:rsidRDefault="00787C03" w:rsidP="00503458">
            <w:pPr>
              <w:rPr>
                <w:rFonts w:ascii="Calibri" w:eastAsia="Calibri" w:hAnsi="Calibri" w:cs="Times New Roman"/>
                <w:sz w:val="24"/>
                <w:szCs w:val="24"/>
              </w:rPr>
            </w:pPr>
          </w:p>
        </w:tc>
        <w:tc>
          <w:tcPr>
            <w:tcW w:w="210" w:type="pct"/>
            <w:tcBorders>
              <w:right w:val="nil"/>
            </w:tcBorders>
          </w:tcPr>
          <w:p w:rsidR="00787C03" w:rsidRPr="00503458" w:rsidRDefault="00787C03" w:rsidP="00503458">
            <w:pPr>
              <w:rPr>
                <w:sz w:val="28"/>
              </w:rPr>
            </w:pPr>
          </w:p>
        </w:tc>
        <w:tc>
          <w:tcPr>
            <w:tcW w:w="210" w:type="pct"/>
            <w:tcBorders>
              <w:left w:val="nil"/>
              <w:right w:val="nil"/>
            </w:tcBorders>
          </w:tcPr>
          <w:p w:rsidR="00787C03" w:rsidRPr="00503458" w:rsidRDefault="00787C03" w:rsidP="00503458">
            <w:pPr>
              <w:rPr>
                <w:sz w:val="28"/>
              </w:rPr>
            </w:pPr>
          </w:p>
        </w:tc>
        <w:tc>
          <w:tcPr>
            <w:tcW w:w="212" w:type="pct"/>
            <w:tcBorders>
              <w:left w:val="nil"/>
            </w:tcBorders>
          </w:tcPr>
          <w:p w:rsidR="00787C03" w:rsidRPr="00503458" w:rsidRDefault="00787C03" w:rsidP="00503458">
            <w:pPr>
              <w:rPr>
                <w:sz w:val="28"/>
              </w:rPr>
            </w:pPr>
          </w:p>
        </w:tc>
        <w:tc>
          <w:tcPr>
            <w:tcW w:w="601" w:type="pct"/>
            <w:tcBorders>
              <w:left w:val="nil"/>
            </w:tcBorders>
          </w:tcPr>
          <w:p w:rsidR="00787C03" w:rsidRPr="00503458" w:rsidRDefault="00787C03" w:rsidP="00503458">
            <w:pPr>
              <w:rPr>
                <w:sz w:val="28"/>
              </w:rPr>
            </w:pPr>
          </w:p>
        </w:tc>
      </w:tr>
      <w:tr w:rsidR="00787C03" w:rsidRPr="00503458" w:rsidTr="00787C03">
        <w:tc>
          <w:tcPr>
            <w:tcW w:w="3569" w:type="pct"/>
            <w:tcBorders>
              <w:right w:val="nil"/>
            </w:tcBorders>
          </w:tcPr>
          <w:p w:rsidR="00787C03" w:rsidRPr="00503458" w:rsidRDefault="00787C03" w:rsidP="00503458">
            <w:pPr>
              <w:rPr>
                <w:rFonts w:ascii="Calibri" w:eastAsia="Calibri" w:hAnsi="Calibri" w:cs="Times New Roman"/>
                <w:sz w:val="20"/>
                <w:szCs w:val="20"/>
              </w:rPr>
            </w:pPr>
            <w:r w:rsidRPr="00503458">
              <w:rPr>
                <w:rFonts w:ascii="Calibri" w:eastAsia="Calibri" w:hAnsi="Calibri" w:cs="Times New Roman"/>
                <w:sz w:val="20"/>
                <w:szCs w:val="20"/>
              </w:rPr>
              <w:t>Taito muotoilla tuotteita tai niiden osia suoraan käytettävästä materiaalista ja valmistaa näin tuotteita ainakin osittain ilman kaavaa</w:t>
            </w:r>
          </w:p>
        </w:tc>
        <w:tc>
          <w:tcPr>
            <w:tcW w:w="99" w:type="pct"/>
            <w:tcBorders>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left w:val="nil"/>
            </w:tcBorders>
          </w:tcPr>
          <w:p w:rsidR="00787C03" w:rsidRPr="00503458" w:rsidRDefault="00787C03" w:rsidP="00503458">
            <w:pPr>
              <w:rPr>
                <w:rFonts w:ascii="Calibri" w:eastAsia="Calibri" w:hAnsi="Calibri" w:cs="Times New Roman"/>
                <w:sz w:val="24"/>
                <w:szCs w:val="24"/>
              </w:rPr>
            </w:pPr>
          </w:p>
        </w:tc>
        <w:tc>
          <w:tcPr>
            <w:tcW w:w="210" w:type="pct"/>
            <w:tcBorders>
              <w:right w:val="nil"/>
            </w:tcBorders>
          </w:tcPr>
          <w:p w:rsidR="00787C03" w:rsidRPr="00503458" w:rsidRDefault="00787C03" w:rsidP="00503458">
            <w:pPr>
              <w:rPr>
                <w:sz w:val="28"/>
              </w:rPr>
            </w:pPr>
          </w:p>
        </w:tc>
        <w:tc>
          <w:tcPr>
            <w:tcW w:w="210" w:type="pct"/>
            <w:tcBorders>
              <w:left w:val="nil"/>
              <w:right w:val="nil"/>
            </w:tcBorders>
          </w:tcPr>
          <w:p w:rsidR="00787C03" w:rsidRPr="00503458" w:rsidRDefault="00787C03" w:rsidP="00503458">
            <w:pPr>
              <w:rPr>
                <w:sz w:val="28"/>
              </w:rPr>
            </w:pPr>
          </w:p>
        </w:tc>
        <w:tc>
          <w:tcPr>
            <w:tcW w:w="212" w:type="pct"/>
            <w:tcBorders>
              <w:left w:val="nil"/>
            </w:tcBorders>
          </w:tcPr>
          <w:p w:rsidR="00787C03" w:rsidRPr="00503458" w:rsidRDefault="00787C03" w:rsidP="00503458">
            <w:pPr>
              <w:rPr>
                <w:sz w:val="28"/>
              </w:rPr>
            </w:pPr>
          </w:p>
        </w:tc>
        <w:tc>
          <w:tcPr>
            <w:tcW w:w="601" w:type="pct"/>
            <w:tcBorders>
              <w:left w:val="nil"/>
            </w:tcBorders>
          </w:tcPr>
          <w:p w:rsidR="00787C03" w:rsidRPr="00503458" w:rsidRDefault="00787C03" w:rsidP="00503458">
            <w:pPr>
              <w:rPr>
                <w:sz w:val="28"/>
              </w:rPr>
            </w:pPr>
          </w:p>
        </w:tc>
      </w:tr>
      <w:tr w:rsidR="00787C03" w:rsidRPr="00503458" w:rsidTr="00787C03">
        <w:tc>
          <w:tcPr>
            <w:tcW w:w="3569" w:type="pct"/>
            <w:tcBorders>
              <w:right w:val="nil"/>
            </w:tcBorders>
          </w:tcPr>
          <w:p w:rsidR="00787C03" w:rsidRPr="00503458" w:rsidRDefault="00787C03" w:rsidP="000C65E1">
            <w:pPr>
              <w:rPr>
                <w:rFonts w:ascii="Calibri" w:eastAsia="Calibri" w:hAnsi="Calibri" w:cs="Times New Roman"/>
                <w:sz w:val="20"/>
                <w:szCs w:val="20"/>
              </w:rPr>
            </w:pPr>
            <w:r w:rsidRPr="00503458">
              <w:rPr>
                <w:rFonts w:ascii="Calibri" w:eastAsia="Calibri" w:hAnsi="Calibri" w:cs="Times New Roman"/>
                <w:sz w:val="20"/>
                <w:szCs w:val="20"/>
              </w:rPr>
              <w:t>Taito arvioida omaa osaamista</w:t>
            </w:r>
            <w:r w:rsidR="000C65E1">
              <w:rPr>
                <w:rFonts w:ascii="Calibri" w:eastAsia="Calibri" w:hAnsi="Calibri" w:cs="Times New Roman"/>
                <w:sz w:val="20"/>
                <w:szCs w:val="20"/>
              </w:rPr>
              <w:t>ni</w:t>
            </w:r>
          </w:p>
        </w:tc>
        <w:tc>
          <w:tcPr>
            <w:tcW w:w="99" w:type="pct"/>
            <w:tcBorders>
              <w:left w:val="nil"/>
              <w:right w:val="nil"/>
            </w:tcBorders>
          </w:tcPr>
          <w:p w:rsidR="00787C03" w:rsidRPr="00503458" w:rsidRDefault="00787C03" w:rsidP="00503458">
            <w:pPr>
              <w:rPr>
                <w:rFonts w:ascii="Calibri" w:eastAsia="Calibri" w:hAnsi="Calibri" w:cs="Times New Roman"/>
                <w:sz w:val="24"/>
                <w:szCs w:val="24"/>
              </w:rPr>
            </w:pPr>
          </w:p>
        </w:tc>
        <w:tc>
          <w:tcPr>
            <w:tcW w:w="99" w:type="pct"/>
            <w:tcBorders>
              <w:left w:val="nil"/>
            </w:tcBorders>
          </w:tcPr>
          <w:p w:rsidR="00787C03" w:rsidRPr="00503458" w:rsidRDefault="00787C03" w:rsidP="00503458">
            <w:pPr>
              <w:rPr>
                <w:rFonts w:ascii="Calibri" w:eastAsia="Calibri" w:hAnsi="Calibri" w:cs="Times New Roman"/>
                <w:sz w:val="24"/>
                <w:szCs w:val="24"/>
              </w:rPr>
            </w:pPr>
          </w:p>
        </w:tc>
        <w:tc>
          <w:tcPr>
            <w:tcW w:w="210" w:type="pct"/>
            <w:tcBorders>
              <w:right w:val="nil"/>
            </w:tcBorders>
          </w:tcPr>
          <w:p w:rsidR="00787C03" w:rsidRPr="00503458" w:rsidRDefault="00787C03" w:rsidP="00503458">
            <w:pPr>
              <w:rPr>
                <w:sz w:val="28"/>
              </w:rPr>
            </w:pPr>
          </w:p>
        </w:tc>
        <w:tc>
          <w:tcPr>
            <w:tcW w:w="210" w:type="pct"/>
            <w:tcBorders>
              <w:left w:val="nil"/>
              <w:right w:val="nil"/>
            </w:tcBorders>
          </w:tcPr>
          <w:p w:rsidR="00787C03" w:rsidRPr="00503458" w:rsidRDefault="00787C03" w:rsidP="00503458">
            <w:pPr>
              <w:rPr>
                <w:sz w:val="28"/>
              </w:rPr>
            </w:pPr>
          </w:p>
        </w:tc>
        <w:tc>
          <w:tcPr>
            <w:tcW w:w="212" w:type="pct"/>
            <w:tcBorders>
              <w:left w:val="nil"/>
            </w:tcBorders>
          </w:tcPr>
          <w:p w:rsidR="00787C03" w:rsidRPr="00503458" w:rsidRDefault="00787C03" w:rsidP="00503458">
            <w:pPr>
              <w:rPr>
                <w:sz w:val="28"/>
              </w:rPr>
            </w:pPr>
          </w:p>
        </w:tc>
        <w:tc>
          <w:tcPr>
            <w:tcW w:w="601" w:type="pct"/>
            <w:tcBorders>
              <w:left w:val="nil"/>
            </w:tcBorders>
          </w:tcPr>
          <w:p w:rsidR="00787C03" w:rsidRPr="00503458" w:rsidRDefault="00787C03" w:rsidP="00503458">
            <w:pPr>
              <w:rPr>
                <w:sz w:val="28"/>
              </w:rPr>
            </w:pPr>
          </w:p>
        </w:tc>
      </w:tr>
    </w:tbl>
    <w:p w:rsidR="00503458" w:rsidRDefault="00503458" w:rsidP="00503458">
      <w:pPr>
        <w:spacing w:line="240" w:lineRule="auto"/>
        <w:rPr>
          <w:rFonts w:eastAsia="Calibri" w:cstheme="minorHAnsi"/>
          <w:b/>
          <w:bCs/>
          <w:sz w:val="20"/>
          <w:szCs w:val="20"/>
        </w:rPr>
      </w:pPr>
    </w:p>
    <w:p w:rsidR="00AF4A60" w:rsidRDefault="00AF4A60" w:rsidP="00503458">
      <w:pPr>
        <w:spacing w:line="240" w:lineRule="auto"/>
        <w:rPr>
          <w:rFonts w:eastAsia="Calibri" w:cstheme="minorHAnsi"/>
          <w:b/>
          <w:bCs/>
          <w:sz w:val="20"/>
          <w:szCs w:val="20"/>
        </w:rPr>
      </w:pPr>
    </w:p>
    <w:p w:rsidR="00AF4A60" w:rsidRDefault="00AF4A60" w:rsidP="00503458">
      <w:pPr>
        <w:spacing w:line="240" w:lineRule="auto"/>
        <w:rPr>
          <w:rFonts w:eastAsia="Calibri" w:cstheme="minorHAnsi"/>
          <w:b/>
          <w:bCs/>
          <w:sz w:val="20"/>
          <w:szCs w:val="20"/>
        </w:rPr>
      </w:pPr>
    </w:p>
    <w:p w:rsidR="00503458" w:rsidRPr="00503458" w:rsidRDefault="00503458" w:rsidP="00503458">
      <w:pPr>
        <w:rPr>
          <w:rFonts w:eastAsia="Calibri" w:cstheme="minorHAnsi"/>
          <w:sz w:val="28"/>
          <w:szCs w:val="24"/>
        </w:rPr>
      </w:pPr>
      <w:r w:rsidRPr="00503458">
        <w:rPr>
          <w:rFonts w:cstheme="minorHAnsi"/>
          <w:sz w:val="28"/>
          <w:szCs w:val="24"/>
        </w:rPr>
        <w:t>AMMATILLISTEN TUTKINNON OSIEN OSAAMISEN ARVIOINNIN SUUNNITELMA</w:t>
      </w:r>
      <w:r w:rsidRPr="00503458">
        <w:rPr>
          <w:rFonts w:eastAsia="Calibri" w:cstheme="minorHAnsi"/>
          <w:sz w:val="28"/>
          <w:szCs w:val="24"/>
        </w:rPr>
        <w:t xml:space="preserve"> </w:t>
      </w:r>
    </w:p>
    <w:tbl>
      <w:tblPr>
        <w:tblStyle w:val="TaulukkoRuudukko9"/>
        <w:tblW w:w="0" w:type="auto"/>
        <w:tblInd w:w="-318" w:type="dxa"/>
        <w:tblLayout w:type="fixed"/>
        <w:tblLook w:val="04A0" w:firstRow="1" w:lastRow="0" w:firstColumn="1" w:lastColumn="0" w:noHBand="0" w:noVBand="1"/>
      </w:tblPr>
      <w:tblGrid>
        <w:gridCol w:w="3545"/>
        <w:gridCol w:w="5023"/>
        <w:gridCol w:w="2432"/>
      </w:tblGrid>
      <w:tr w:rsidR="00503458" w:rsidRPr="00503458" w:rsidTr="00B404D0">
        <w:tc>
          <w:tcPr>
            <w:tcW w:w="11000" w:type="dxa"/>
            <w:gridSpan w:val="3"/>
            <w:shd w:val="clear" w:color="auto" w:fill="9BBB59" w:themeFill="accent3"/>
          </w:tcPr>
          <w:p w:rsidR="00503458" w:rsidRPr="00503458" w:rsidRDefault="00503458" w:rsidP="00503458">
            <w:pPr>
              <w:rPr>
                <w:rFonts w:ascii="Calibri" w:eastAsia="Calibri" w:hAnsi="Calibri" w:cs="Times New Roman"/>
                <w:b/>
                <w:sz w:val="24"/>
                <w:szCs w:val="24"/>
              </w:rPr>
            </w:pPr>
            <w:r w:rsidRPr="00503458">
              <w:rPr>
                <w:rFonts w:ascii="Calibri" w:eastAsia="Calibri" w:hAnsi="Calibri" w:cs="Times New Roman"/>
                <w:b/>
                <w:bCs/>
                <w:sz w:val="24"/>
                <w:szCs w:val="24"/>
              </w:rPr>
              <w:t>MUOTOILU JA VALMISTUS 10 OV</w:t>
            </w:r>
          </w:p>
        </w:tc>
      </w:tr>
      <w:tr w:rsidR="00503458" w:rsidRPr="00503458" w:rsidTr="00B404D0">
        <w:tc>
          <w:tcPr>
            <w:tcW w:w="3545" w:type="dxa"/>
            <w:shd w:val="clear" w:color="auto" w:fill="9BBB59" w:themeFill="accent3"/>
          </w:tcPr>
          <w:p w:rsidR="00503458" w:rsidRPr="00503458" w:rsidRDefault="00503458" w:rsidP="00503458">
            <w:pPr>
              <w:rPr>
                <w:rFonts w:ascii="Calibri" w:eastAsia="Calibri" w:hAnsi="Calibri" w:cs="Times New Roman"/>
                <w:b/>
                <w:sz w:val="24"/>
                <w:szCs w:val="24"/>
              </w:rPr>
            </w:pPr>
            <w:r w:rsidRPr="00503458">
              <w:rPr>
                <w:rFonts w:ascii="Calibri" w:eastAsia="Calibri" w:hAnsi="Calibri" w:cs="Times New Roman"/>
                <w:b/>
                <w:sz w:val="24"/>
                <w:szCs w:val="24"/>
              </w:rPr>
              <w:t>Arvioinnin kohde</w:t>
            </w:r>
          </w:p>
        </w:tc>
        <w:tc>
          <w:tcPr>
            <w:tcW w:w="5023" w:type="dxa"/>
            <w:shd w:val="clear" w:color="auto" w:fill="9BBB59" w:themeFill="accent3"/>
          </w:tcPr>
          <w:p w:rsidR="00503458" w:rsidRPr="00503458" w:rsidRDefault="00503458" w:rsidP="00503458">
            <w:pPr>
              <w:rPr>
                <w:b/>
                <w:sz w:val="24"/>
              </w:rPr>
            </w:pPr>
            <w:r w:rsidRPr="00503458">
              <w:rPr>
                <w:b/>
                <w:sz w:val="24"/>
              </w:rPr>
              <w:t>Ammattiosaamisen näyttö</w:t>
            </w:r>
          </w:p>
          <w:p w:rsidR="00503458" w:rsidRPr="00503458" w:rsidRDefault="00503458" w:rsidP="00503458">
            <w:pPr>
              <w:rPr>
                <w:rFonts w:ascii="Calibri" w:eastAsia="Calibri" w:hAnsi="Calibri" w:cs="Times New Roman"/>
                <w:sz w:val="24"/>
                <w:szCs w:val="24"/>
              </w:rPr>
            </w:pPr>
          </w:p>
        </w:tc>
        <w:tc>
          <w:tcPr>
            <w:tcW w:w="2432" w:type="dxa"/>
            <w:shd w:val="clear" w:color="auto" w:fill="9BBB59" w:themeFill="accent3"/>
          </w:tcPr>
          <w:p w:rsidR="00503458" w:rsidRPr="00503458" w:rsidRDefault="00503458" w:rsidP="00503458">
            <w:pPr>
              <w:rPr>
                <w:rFonts w:ascii="Calibri" w:eastAsia="Calibri" w:hAnsi="Calibri" w:cs="Times New Roman"/>
                <w:b/>
                <w:sz w:val="24"/>
                <w:szCs w:val="24"/>
              </w:rPr>
            </w:pPr>
            <w:r w:rsidRPr="00503458">
              <w:rPr>
                <w:rFonts w:ascii="Calibri" w:eastAsia="Calibri" w:hAnsi="Calibri" w:cs="Times New Roman"/>
                <w:b/>
                <w:sz w:val="24"/>
                <w:szCs w:val="24"/>
              </w:rPr>
              <w:t>Muu osaamisen arviointi</w:t>
            </w:r>
          </w:p>
        </w:tc>
      </w:tr>
      <w:tr w:rsidR="00503458" w:rsidRPr="00503458" w:rsidTr="00961C3F">
        <w:tc>
          <w:tcPr>
            <w:tcW w:w="3545" w:type="dxa"/>
          </w:tcPr>
          <w:p w:rsidR="00503458" w:rsidRPr="00503458" w:rsidRDefault="00503458" w:rsidP="00503458">
            <w:pPr>
              <w:autoSpaceDE w:val="0"/>
              <w:autoSpaceDN w:val="0"/>
              <w:adjustRightInd w:val="0"/>
              <w:rPr>
                <w:rFonts w:cstheme="minorHAnsi"/>
                <w:b/>
                <w:i/>
                <w:iCs/>
                <w:sz w:val="24"/>
                <w:szCs w:val="20"/>
              </w:rPr>
            </w:pPr>
            <w:r w:rsidRPr="00503458">
              <w:rPr>
                <w:rFonts w:cstheme="minorHAnsi"/>
                <w:b/>
                <w:i/>
                <w:iCs/>
                <w:sz w:val="24"/>
                <w:szCs w:val="20"/>
              </w:rPr>
              <w:t>1. Työprosessin hallinta</w:t>
            </w:r>
          </w:p>
          <w:p w:rsidR="00503458" w:rsidRPr="00503458" w:rsidRDefault="00503458" w:rsidP="00503458">
            <w:pPr>
              <w:numPr>
                <w:ilvl w:val="0"/>
                <w:numId w:val="32"/>
              </w:numPr>
              <w:autoSpaceDE w:val="0"/>
              <w:autoSpaceDN w:val="0"/>
              <w:adjustRightInd w:val="0"/>
              <w:contextualSpacing/>
              <w:rPr>
                <w:rFonts w:ascii="Calibri" w:hAnsi="Calibri" w:cs="Calibri"/>
                <w:sz w:val="24"/>
                <w:szCs w:val="20"/>
              </w:rPr>
            </w:pPr>
            <w:r w:rsidRPr="00503458">
              <w:rPr>
                <w:rFonts w:ascii="Calibri" w:hAnsi="Calibri" w:cs="Calibri"/>
                <w:sz w:val="24"/>
                <w:szCs w:val="20"/>
              </w:rPr>
              <w:t>Muotoilun työprosessin hallinta</w:t>
            </w:r>
          </w:p>
          <w:p w:rsidR="00503458" w:rsidRPr="00503458" w:rsidRDefault="00503458" w:rsidP="00503458">
            <w:pPr>
              <w:autoSpaceDE w:val="0"/>
              <w:autoSpaceDN w:val="0"/>
              <w:adjustRightInd w:val="0"/>
              <w:rPr>
                <w:rFonts w:cstheme="minorHAnsi"/>
                <w:b/>
                <w:i/>
                <w:iCs/>
                <w:sz w:val="24"/>
                <w:szCs w:val="20"/>
              </w:rPr>
            </w:pPr>
            <w:r w:rsidRPr="00503458">
              <w:rPr>
                <w:rFonts w:cstheme="minorHAnsi"/>
                <w:b/>
                <w:i/>
                <w:iCs/>
                <w:sz w:val="24"/>
                <w:szCs w:val="20"/>
              </w:rPr>
              <w:t>2. Työmenetelmien, -välineiden ja materiaalin hallinta</w:t>
            </w:r>
          </w:p>
          <w:p w:rsidR="00503458" w:rsidRPr="00503458" w:rsidRDefault="00503458" w:rsidP="00503458">
            <w:pPr>
              <w:numPr>
                <w:ilvl w:val="0"/>
                <w:numId w:val="34"/>
              </w:numPr>
              <w:autoSpaceDE w:val="0"/>
              <w:autoSpaceDN w:val="0"/>
              <w:adjustRightInd w:val="0"/>
              <w:contextualSpacing/>
              <w:rPr>
                <w:rFonts w:cstheme="minorHAnsi"/>
                <w:sz w:val="24"/>
                <w:szCs w:val="20"/>
              </w:rPr>
            </w:pPr>
            <w:r w:rsidRPr="00503458">
              <w:rPr>
                <w:rFonts w:cstheme="minorHAnsi"/>
                <w:sz w:val="24"/>
                <w:szCs w:val="20"/>
              </w:rPr>
              <w:t>Materiaalien muotoutumisen hallinta</w:t>
            </w:r>
          </w:p>
          <w:p w:rsidR="00503458" w:rsidRPr="00503458" w:rsidRDefault="00503458" w:rsidP="00503458">
            <w:pPr>
              <w:numPr>
                <w:ilvl w:val="0"/>
                <w:numId w:val="34"/>
              </w:numPr>
              <w:autoSpaceDE w:val="0"/>
              <w:autoSpaceDN w:val="0"/>
              <w:adjustRightInd w:val="0"/>
              <w:contextualSpacing/>
              <w:rPr>
                <w:rFonts w:cstheme="minorHAnsi"/>
                <w:sz w:val="24"/>
                <w:szCs w:val="20"/>
              </w:rPr>
            </w:pPr>
            <w:r w:rsidRPr="00503458">
              <w:rPr>
                <w:rFonts w:cstheme="minorHAnsi"/>
                <w:sz w:val="24"/>
                <w:szCs w:val="20"/>
              </w:rPr>
              <w:t>Muotoilun ja kaavoituksenhallinta</w:t>
            </w:r>
          </w:p>
          <w:p w:rsidR="00503458" w:rsidRPr="00503458" w:rsidRDefault="00503458" w:rsidP="00503458">
            <w:pPr>
              <w:numPr>
                <w:ilvl w:val="0"/>
                <w:numId w:val="34"/>
              </w:numPr>
              <w:autoSpaceDE w:val="0"/>
              <w:autoSpaceDN w:val="0"/>
              <w:adjustRightInd w:val="0"/>
              <w:contextualSpacing/>
              <w:rPr>
                <w:rFonts w:cstheme="minorHAnsi"/>
                <w:sz w:val="24"/>
                <w:szCs w:val="20"/>
              </w:rPr>
            </w:pPr>
            <w:r w:rsidRPr="00503458">
              <w:rPr>
                <w:rFonts w:cstheme="minorHAnsi"/>
                <w:sz w:val="24"/>
                <w:szCs w:val="20"/>
              </w:rPr>
              <w:t>Käytettävästä materiaalista muotoilemisen hallinta</w:t>
            </w:r>
          </w:p>
          <w:p w:rsidR="00503458" w:rsidRPr="00503458" w:rsidRDefault="00503458" w:rsidP="00503458">
            <w:pPr>
              <w:autoSpaceDE w:val="0"/>
              <w:autoSpaceDN w:val="0"/>
              <w:adjustRightInd w:val="0"/>
              <w:rPr>
                <w:rFonts w:cstheme="minorHAnsi"/>
                <w:b/>
                <w:i/>
                <w:iCs/>
                <w:sz w:val="24"/>
                <w:szCs w:val="20"/>
              </w:rPr>
            </w:pPr>
            <w:r w:rsidRPr="00503458">
              <w:rPr>
                <w:rFonts w:cstheme="minorHAnsi"/>
                <w:b/>
                <w:i/>
                <w:iCs/>
                <w:sz w:val="24"/>
                <w:szCs w:val="20"/>
              </w:rPr>
              <w:t>3. Työn perustana olevan tiedon hallinta</w:t>
            </w:r>
          </w:p>
          <w:p w:rsidR="00503458" w:rsidRPr="00503458" w:rsidRDefault="00503458" w:rsidP="00503458">
            <w:pPr>
              <w:numPr>
                <w:ilvl w:val="0"/>
                <w:numId w:val="35"/>
              </w:numPr>
              <w:autoSpaceDE w:val="0"/>
              <w:autoSpaceDN w:val="0"/>
              <w:adjustRightInd w:val="0"/>
              <w:contextualSpacing/>
              <w:rPr>
                <w:rFonts w:cstheme="minorHAnsi"/>
                <w:sz w:val="24"/>
                <w:szCs w:val="20"/>
              </w:rPr>
            </w:pPr>
            <w:r w:rsidRPr="00503458">
              <w:rPr>
                <w:rFonts w:cstheme="minorHAnsi"/>
                <w:sz w:val="24"/>
                <w:szCs w:val="20"/>
              </w:rPr>
              <w:t>Materiaalien muotoutuvuusominaisuuksien tunteminen</w:t>
            </w:r>
          </w:p>
          <w:p w:rsidR="00503458" w:rsidRPr="00503458" w:rsidRDefault="00503458" w:rsidP="00503458">
            <w:pPr>
              <w:autoSpaceDE w:val="0"/>
              <w:autoSpaceDN w:val="0"/>
              <w:adjustRightInd w:val="0"/>
              <w:rPr>
                <w:rFonts w:cstheme="minorHAnsi"/>
                <w:b/>
                <w:i/>
                <w:iCs/>
                <w:sz w:val="24"/>
                <w:szCs w:val="20"/>
              </w:rPr>
            </w:pPr>
            <w:r w:rsidRPr="00503458">
              <w:rPr>
                <w:rFonts w:cstheme="minorHAnsi"/>
                <w:b/>
                <w:i/>
                <w:iCs/>
                <w:sz w:val="24"/>
                <w:szCs w:val="20"/>
              </w:rPr>
              <w:t>4. Elinikäisen oppimisen avaintaidot</w:t>
            </w:r>
          </w:p>
          <w:p w:rsidR="00503458" w:rsidRPr="00503458" w:rsidRDefault="00503458" w:rsidP="00503458">
            <w:pPr>
              <w:numPr>
                <w:ilvl w:val="0"/>
                <w:numId w:val="36"/>
              </w:numPr>
              <w:autoSpaceDE w:val="0"/>
              <w:autoSpaceDN w:val="0"/>
              <w:adjustRightInd w:val="0"/>
              <w:contextualSpacing/>
              <w:rPr>
                <w:rFonts w:cstheme="minorHAnsi"/>
                <w:sz w:val="24"/>
                <w:szCs w:val="20"/>
              </w:rPr>
            </w:pPr>
            <w:r w:rsidRPr="00503458">
              <w:rPr>
                <w:rFonts w:cstheme="minorHAnsi"/>
                <w:sz w:val="24"/>
                <w:szCs w:val="20"/>
              </w:rPr>
              <w:t>Oppiminen ja ongelmanratkaisu</w:t>
            </w:r>
          </w:p>
          <w:p w:rsidR="00503458" w:rsidRPr="00503458" w:rsidRDefault="00503458" w:rsidP="00503458">
            <w:pPr>
              <w:autoSpaceDE w:val="0"/>
              <w:autoSpaceDN w:val="0"/>
              <w:adjustRightInd w:val="0"/>
              <w:ind w:left="720"/>
              <w:contextualSpacing/>
              <w:rPr>
                <w:rFonts w:cstheme="minorHAnsi"/>
                <w:sz w:val="24"/>
                <w:szCs w:val="20"/>
              </w:rPr>
            </w:pPr>
          </w:p>
        </w:tc>
        <w:tc>
          <w:tcPr>
            <w:tcW w:w="5023" w:type="dxa"/>
          </w:tcPr>
          <w:p w:rsidR="00503458" w:rsidRPr="00503458" w:rsidRDefault="00503458" w:rsidP="00503458">
            <w:pPr>
              <w:contextualSpacing/>
              <w:rPr>
                <w:rFonts w:ascii="Calibri" w:eastAsia="Calibri" w:hAnsi="Calibri" w:cs="Times New Roman"/>
                <w:b/>
                <w:sz w:val="24"/>
                <w:szCs w:val="24"/>
              </w:rPr>
            </w:pPr>
            <w:r w:rsidRPr="00503458">
              <w:rPr>
                <w:rFonts w:ascii="Calibri" w:eastAsia="Calibri" w:hAnsi="Calibri" w:cs="Times New Roman"/>
                <w:b/>
                <w:i/>
                <w:iCs/>
                <w:sz w:val="24"/>
                <w:szCs w:val="24"/>
              </w:rPr>
              <w:t>1.    Työprosessin hallinta</w:t>
            </w:r>
          </w:p>
          <w:p w:rsidR="00503458" w:rsidRPr="00503458" w:rsidRDefault="00503458" w:rsidP="00503458">
            <w:pPr>
              <w:contextualSpacing/>
              <w:rPr>
                <w:rFonts w:ascii="Calibri" w:eastAsia="Calibri" w:hAnsi="Calibri" w:cs="Times New Roman"/>
                <w:iCs/>
                <w:sz w:val="24"/>
                <w:szCs w:val="24"/>
              </w:rPr>
            </w:pPr>
            <w:r w:rsidRPr="00503458">
              <w:rPr>
                <w:rFonts w:ascii="Calibri" w:eastAsia="Calibri" w:hAnsi="Calibri" w:cs="Times New Roman"/>
                <w:iCs/>
                <w:sz w:val="24"/>
                <w:szCs w:val="24"/>
              </w:rPr>
              <w:t>Opiskelija muotoilee tuotteen</w:t>
            </w:r>
          </w:p>
          <w:p w:rsidR="00503458" w:rsidRPr="00503458" w:rsidRDefault="00503458" w:rsidP="00503458">
            <w:pPr>
              <w:contextualSpacing/>
              <w:rPr>
                <w:rFonts w:ascii="Calibri" w:eastAsia="Calibri" w:hAnsi="Calibri" w:cs="Times New Roman"/>
                <w:b/>
                <w:i/>
                <w:iCs/>
                <w:sz w:val="24"/>
                <w:szCs w:val="24"/>
              </w:rPr>
            </w:pPr>
            <w:r w:rsidRPr="00503458">
              <w:rPr>
                <w:rFonts w:ascii="Calibri" w:eastAsia="Calibri" w:hAnsi="Calibri" w:cs="Times New Roman"/>
                <w:b/>
                <w:i/>
                <w:iCs/>
                <w:sz w:val="24"/>
                <w:szCs w:val="24"/>
              </w:rPr>
              <w:t>2.    Työmenetelmien, -välineiden ja materiaalin hallinta</w:t>
            </w: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Opiskelija muotoilee tuotteen valitsemastaan materiaalista ja valmistaa muotoilusta kaavan.</w:t>
            </w:r>
          </w:p>
          <w:p w:rsidR="00503458" w:rsidRPr="00503458" w:rsidRDefault="00503458" w:rsidP="00503458">
            <w:pPr>
              <w:contextualSpacing/>
              <w:rPr>
                <w:rFonts w:ascii="Calibri" w:eastAsia="Calibri" w:hAnsi="Calibri" w:cs="Times New Roman"/>
                <w:b/>
                <w:sz w:val="24"/>
                <w:szCs w:val="24"/>
              </w:rPr>
            </w:pPr>
            <w:r w:rsidRPr="00503458">
              <w:rPr>
                <w:rFonts w:ascii="Calibri" w:eastAsia="Calibri" w:hAnsi="Calibri" w:cs="Times New Roman"/>
                <w:b/>
                <w:i/>
                <w:iCs/>
                <w:sz w:val="24"/>
                <w:szCs w:val="24"/>
              </w:rPr>
              <w:t>3.    Työn perustana olevan tiedon hallinta</w:t>
            </w: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Opiskelija muotoilee tuotteen valitsemastaan materiaalista.</w:t>
            </w:r>
          </w:p>
          <w:p w:rsidR="00503458" w:rsidRPr="00503458" w:rsidRDefault="00503458" w:rsidP="00503458">
            <w:pPr>
              <w:contextualSpacing/>
              <w:rPr>
                <w:rFonts w:ascii="Calibri" w:eastAsia="Calibri" w:hAnsi="Calibri" w:cs="Times New Roman"/>
                <w:b/>
                <w:i/>
                <w:sz w:val="24"/>
                <w:szCs w:val="24"/>
              </w:rPr>
            </w:pPr>
            <w:r w:rsidRPr="00503458">
              <w:rPr>
                <w:rFonts w:ascii="Calibri" w:eastAsia="Calibri" w:hAnsi="Calibri" w:cs="Times New Roman"/>
                <w:b/>
                <w:i/>
                <w:iCs/>
                <w:sz w:val="24"/>
                <w:szCs w:val="24"/>
              </w:rPr>
              <w:t xml:space="preserve">4.    </w:t>
            </w:r>
            <w:r w:rsidRPr="00503458">
              <w:rPr>
                <w:rFonts w:ascii="Calibri" w:eastAsia="Calibri" w:hAnsi="Calibri" w:cs="Times New Roman"/>
                <w:b/>
                <w:i/>
                <w:sz w:val="24"/>
                <w:szCs w:val="24"/>
              </w:rPr>
              <w:t>Elinikäisen oppimisen avaintaidot</w:t>
            </w: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Työn edetessä selvittää ongelmatilanteita ja itsearvioi oppimiaan asioita.</w:t>
            </w:r>
          </w:p>
          <w:p w:rsidR="00503458" w:rsidRPr="00503458" w:rsidRDefault="00503458" w:rsidP="00503458">
            <w:pPr>
              <w:contextualSpacing/>
              <w:rPr>
                <w:rFonts w:ascii="Calibri" w:eastAsia="Calibri" w:hAnsi="Calibri" w:cs="Times New Roman"/>
                <w:sz w:val="24"/>
                <w:szCs w:val="24"/>
              </w:rPr>
            </w:pP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Näyttöympäristö:</w:t>
            </w:r>
          </w:p>
          <w:p w:rsidR="00503458" w:rsidRPr="00503458" w:rsidRDefault="00503458" w:rsidP="00503458">
            <w:pPr>
              <w:numPr>
                <w:ilvl w:val="0"/>
                <w:numId w:val="16"/>
              </w:numPr>
              <w:ind w:left="760"/>
              <w:contextualSpacing/>
              <w:rPr>
                <w:rFonts w:ascii="Calibri" w:eastAsia="Calibri" w:hAnsi="Calibri" w:cs="Times New Roman"/>
                <w:sz w:val="24"/>
                <w:szCs w:val="24"/>
              </w:rPr>
            </w:pPr>
            <w:r w:rsidRPr="00503458">
              <w:rPr>
                <w:rFonts w:ascii="Calibri" w:eastAsia="Calibri" w:hAnsi="Calibri" w:cs="Times New Roman"/>
                <w:sz w:val="24"/>
                <w:szCs w:val="24"/>
              </w:rPr>
              <w:t>ammattiopisto tai yritys</w:t>
            </w: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Näytön arviointi:</w:t>
            </w:r>
          </w:p>
          <w:p w:rsidR="00503458" w:rsidRPr="00503458" w:rsidRDefault="00503458" w:rsidP="00503458">
            <w:pPr>
              <w:numPr>
                <w:ilvl w:val="0"/>
                <w:numId w:val="16"/>
              </w:numPr>
              <w:ind w:left="760"/>
              <w:contextualSpacing/>
              <w:rPr>
                <w:rFonts w:ascii="Calibri" w:eastAsia="Calibri" w:hAnsi="Calibri" w:cs="Times New Roman"/>
                <w:sz w:val="24"/>
                <w:szCs w:val="24"/>
              </w:rPr>
            </w:pPr>
            <w:r w:rsidRPr="00503458">
              <w:rPr>
                <w:rFonts w:ascii="Calibri" w:eastAsia="Calibri" w:hAnsi="Calibri" w:cs="Times New Roman"/>
                <w:sz w:val="24"/>
                <w:szCs w:val="24"/>
              </w:rPr>
              <w:t>Näytön arviointiin osallistuvat opettaja(t) ja/tai opettaja/työpaikkaohjaaja sekä opiskelija</w:t>
            </w:r>
          </w:p>
          <w:p w:rsidR="00503458" w:rsidRPr="00503458" w:rsidRDefault="00503458" w:rsidP="00503458">
            <w:pPr>
              <w:numPr>
                <w:ilvl w:val="0"/>
                <w:numId w:val="16"/>
              </w:numPr>
              <w:ind w:left="760"/>
              <w:contextualSpacing/>
              <w:rPr>
                <w:rFonts w:ascii="Calibri" w:eastAsia="Calibri" w:hAnsi="Calibri" w:cs="Times New Roman"/>
                <w:sz w:val="24"/>
                <w:szCs w:val="24"/>
              </w:rPr>
            </w:pPr>
            <w:r w:rsidRPr="00503458">
              <w:rPr>
                <w:rFonts w:ascii="Calibri" w:eastAsia="Calibri" w:hAnsi="Calibri" w:cs="Times New Roman"/>
                <w:sz w:val="24"/>
                <w:szCs w:val="24"/>
              </w:rPr>
              <w:t>Opettaja(t) ja/tai työpaikkaohjaaja päättävät yhdessä ammattiosaamisen näytön arvosanasta</w:t>
            </w:r>
          </w:p>
          <w:p w:rsidR="00503458" w:rsidRPr="00503458" w:rsidRDefault="00503458" w:rsidP="00503458">
            <w:pPr>
              <w:contextualSpacing/>
              <w:rPr>
                <w:rFonts w:ascii="Calibri" w:eastAsia="Calibri" w:hAnsi="Calibri" w:cs="Times New Roman"/>
                <w:sz w:val="24"/>
                <w:szCs w:val="24"/>
              </w:rPr>
            </w:pPr>
            <w:r w:rsidRPr="00503458">
              <w:rPr>
                <w:rFonts w:ascii="Calibri" w:eastAsia="Calibri" w:hAnsi="Calibri" w:cs="Times New Roman"/>
                <w:sz w:val="24"/>
                <w:szCs w:val="24"/>
              </w:rPr>
              <w:t>Näytön ajoitus:</w:t>
            </w:r>
          </w:p>
          <w:p w:rsidR="00503458" w:rsidRPr="00503458" w:rsidRDefault="00503458" w:rsidP="00503458">
            <w:pPr>
              <w:numPr>
                <w:ilvl w:val="0"/>
                <w:numId w:val="17"/>
              </w:numPr>
              <w:ind w:left="760"/>
              <w:contextualSpacing/>
              <w:rPr>
                <w:rFonts w:ascii="Calibri" w:eastAsia="Calibri" w:hAnsi="Calibri" w:cs="Times New Roman"/>
                <w:sz w:val="24"/>
                <w:szCs w:val="24"/>
              </w:rPr>
            </w:pPr>
            <w:r w:rsidRPr="00503458">
              <w:rPr>
                <w:rFonts w:ascii="Calibri" w:eastAsia="Calibri" w:hAnsi="Calibri" w:cs="Times New Roman"/>
                <w:sz w:val="24"/>
                <w:szCs w:val="24"/>
              </w:rPr>
              <w:t>tutkinnon osan suorittamisen lopuksi</w:t>
            </w:r>
          </w:p>
          <w:p w:rsidR="00503458" w:rsidRPr="00503458" w:rsidRDefault="00503458" w:rsidP="00503458">
            <w:pPr>
              <w:ind w:left="720"/>
              <w:contextualSpacing/>
              <w:rPr>
                <w:rFonts w:ascii="Calibri" w:eastAsia="Calibri" w:hAnsi="Calibri" w:cs="Times New Roman"/>
                <w:sz w:val="24"/>
                <w:szCs w:val="24"/>
              </w:rPr>
            </w:pPr>
          </w:p>
        </w:tc>
        <w:tc>
          <w:tcPr>
            <w:tcW w:w="2432" w:type="dxa"/>
          </w:tcPr>
          <w:p w:rsidR="00503458" w:rsidRPr="00503458" w:rsidRDefault="00503458" w:rsidP="00503458">
            <w:pPr>
              <w:rPr>
                <w:rFonts w:ascii="Calibri" w:eastAsia="Calibri" w:hAnsi="Calibri" w:cs="Times New Roman"/>
                <w:sz w:val="24"/>
                <w:szCs w:val="24"/>
              </w:rPr>
            </w:pPr>
          </w:p>
        </w:tc>
      </w:tr>
      <w:tr w:rsidR="00503458" w:rsidRPr="00503458" w:rsidTr="00961C3F">
        <w:tc>
          <w:tcPr>
            <w:tcW w:w="11000" w:type="dxa"/>
            <w:gridSpan w:val="3"/>
          </w:tcPr>
          <w:p w:rsidR="00503458" w:rsidRPr="00503458" w:rsidRDefault="00503458" w:rsidP="00503458">
            <w:pPr>
              <w:rPr>
                <w:rFonts w:ascii="Calibri" w:eastAsia="Calibri" w:hAnsi="Calibri" w:cs="Times New Roman"/>
                <w:sz w:val="24"/>
                <w:szCs w:val="24"/>
              </w:rPr>
            </w:pPr>
            <w:r w:rsidRPr="00503458">
              <w:rPr>
                <w:rFonts w:ascii="Calibri" w:hAnsi="Calibri" w:cs="Calibri"/>
                <w:sz w:val="24"/>
                <w:szCs w:val="20"/>
              </w:rPr>
              <w:t>Tutkinnon osan arvosana muodostetaan ammattiosaamisen näytön perusteella.</w:t>
            </w:r>
          </w:p>
        </w:tc>
      </w:tr>
    </w:tbl>
    <w:p w:rsidR="00503458" w:rsidRDefault="00503458" w:rsidP="00340659">
      <w:pPr>
        <w:spacing w:line="240" w:lineRule="auto"/>
        <w:rPr>
          <w:rFonts w:eastAsia="Calibri" w:cstheme="minorHAnsi"/>
          <w:bCs/>
          <w:sz w:val="24"/>
          <w:szCs w:val="20"/>
        </w:rPr>
      </w:pPr>
    </w:p>
    <w:p w:rsidR="00416324" w:rsidRDefault="00416324"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AF4A60" w:rsidRDefault="00AF4A60" w:rsidP="00340659">
      <w:pPr>
        <w:spacing w:line="240" w:lineRule="auto"/>
        <w:rPr>
          <w:rFonts w:eastAsia="Calibri" w:cstheme="minorHAnsi"/>
          <w:bCs/>
          <w:sz w:val="24"/>
          <w:szCs w:val="20"/>
        </w:rPr>
      </w:pPr>
    </w:p>
    <w:p w:rsidR="00416324" w:rsidRPr="00FF7DF4" w:rsidRDefault="00416324" w:rsidP="00B404D0">
      <w:pPr>
        <w:pStyle w:val="Otsikko2"/>
      </w:pPr>
      <w:bookmarkStart w:id="16" w:name="_Toc373155746"/>
      <w:r w:rsidRPr="00FF7DF4">
        <w:t>Vaatetusalan erikoismateriaalien työstäminen 10 ov</w:t>
      </w:r>
      <w:bookmarkEnd w:id="16"/>
    </w:p>
    <w:p w:rsidR="00416324" w:rsidRDefault="00416324" w:rsidP="00340659">
      <w:pPr>
        <w:spacing w:line="240" w:lineRule="auto"/>
        <w:rPr>
          <w:rFonts w:eastAsia="Calibri" w:cstheme="minorHAnsi"/>
          <w:bCs/>
          <w:sz w:val="24"/>
          <w:szCs w:val="20"/>
        </w:rPr>
      </w:pPr>
    </w:p>
    <w:p w:rsidR="00416324" w:rsidRPr="00EF6D3D" w:rsidRDefault="00416324" w:rsidP="00EF6D3D">
      <w:pPr>
        <w:pStyle w:val="Eivli"/>
        <w:rPr>
          <w:rFonts w:eastAsia="Calibri"/>
          <w:sz w:val="28"/>
        </w:rPr>
      </w:pPr>
      <w:r w:rsidRPr="00EF6D3D">
        <w:rPr>
          <w:rFonts w:eastAsia="Calibri"/>
          <w:sz w:val="28"/>
        </w:rPr>
        <w:t>OPPIMISEN ARVIOINTI</w:t>
      </w:r>
      <w:r w:rsidRPr="00EF6D3D">
        <w:rPr>
          <w:rFonts w:eastAsia="Calibri"/>
          <w:sz w:val="2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2126"/>
        <w:gridCol w:w="1984"/>
      </w:tblGrid>
      <w:tr w:rsidR="00416324" w:rsidRPr="00416324" w:rsidTr="00B404D0">
        <w:tc>
          <w:tcPr>
            <w:tcW w:w="3543"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Ammattitaitovaatimus</w:t>
            </w:r>
          </w:p>
        </w:tc>
        <w:tc>
          <w:tcPr>
            <w:tcW w:w="702"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Kyllä</w:t>
            </w:r>
          </w:p>
        </w:tc>
        <w:tc>
          <w:tcPr>
            <w:tcW w:w="466"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Ei</w:t>
            </w:r>
          </w:p>
        </w:tc>
        <w:tc>
          <w:tcPr>
            <w:tcW w:w="2060"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Muu suunnitelma</w:t>
            </w:r>
          </w:p>
        </w:tc>
        <w:tc>
          <w:tcPr>
            <w:tcW w:w="2126"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Lisätietoja</w:t>
            </w:r>
          </w:p>
        </w:tc>
        <w:tc>
          <w:tcPr>
            <w:tcW w:w="1984" w:type="dxa"/>
            <w:shd w:val="clear" w:color="auto" w:fill="9BBB59" w:themeFill="accent3"/>
          </w:tcPr>
          <w:p w:rsidR="00416324" w:rsidRPr="00B404D0" w:rsidRDefault="00416324" w:rsidP="00416324">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Oppimisen seuranta, palaute ja arviointi</w:t>
            </w:r>
          </w:p>
        </w:tc>
      </w:tr>
      <w:tr w:rsidR="00416324" w:rsidRPr="00416324" w:rsidTr="00961C3F">
        <w:trPr>
          <w:trHeight w:val="1154"/>
        </w:trPr>
        <w:tc>
          <w:tcPr>
            <w:tcW w:w="3543" w:type="dxa"/>
          </w:tcPr>
          <w:p w:rsidR="00416324" w:rsidRPr="00416324" w:rsidRDefault="00416324" w:rsidP="00416324">
            <w:pPr>
              <w:spacing w:after="0" w:line="240" w:lineRule="auto"/>
              <w:contextualSpacing/>
              <w:rPr>
                <w:rFonts w:cstheme="minorHAnsi"/>
                <w:bCs/>
              </w:rPr>
            </w:pPr>
            <w:r w:rsidRPr="00416324">
              <w:rPr>
                <w:rFonts w:cstheme="minorHAnsi"/>
                <w:bCs/>
              </w:rPr>
              <w:t>Opiskelija osaa</w:t>
            </w:r>
          </w:p>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cstheme="minorHAnsi"/>
              </w:rPr>
              <w:t>erikoismateriaalista tehtävän tuotteen suunnittelu- ja valmistusprosessin</w:t>
            </w:r>
          </w:p>
        </w:tc>
        <w:tc>
          <w:tcPr>
            <w:tcW w:w="702" w:type="dxa"/>
          </w:tcPr>
          <w:p w:rsidR="00416324" w:rsidRPr="00416324" w:rsidRDefault="00416324" w:rsidP="009A0831">
            <w:pPr>
              <w:spacing w:after="0" w:line="240" w:lineRule="auto"/>
              <w:jc w:val="center"/>
              <w:rPr>
                <w:rFonts w:ascii="Arial" w:eastAsia="Times New Roman" w:hAnsi="Arial" w:cs="Arial"/>
                <w:sz w:val="24"/>
                <w:szCs w:val="24"/>
              </w:rPr>
            </w:pPr>
          </w:p>
          <w:p w:rsidR="00416324" w:rsidRPr="00416324" w:rsidRDefault="00416324" w:rsidP="009A0831">
            <w:pPr>
              <w:spacing w:after="0" w:line="240" w:lineRule="auto"/>
              <w:jc w:val="center"/>
              <w:rPr>
                <w:rFonts w:eastAsia="Times New Roman" w:cstheme="minorHAnsi"/>
                <w:szCs w:val="24"/>
              </w:rPr>
            </w:pPr>
          </w:p>
          <w:p w:rsidR="00416324" w:rsidRPr="00416324" w:rsidRDefault="00416324" w:rsidP="009A0831">
            <w:pPr>
              <w:spacing w:after="0" w:line="240" w:lineRule="auto"/>
              <w:jc w:val="center"/>
              <w:rPr>
                <w:rFonts w:eastAsia="Times New Roman" w:cstheme="minorHAnsi"/>
                <w:sz w:val="24"/>
                <w:szCs w:val="24"/>
              </w:rP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val="restart"/>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cstheme="minorHAnsi"/>
              </w:rPr>
              <w:t>etsiä tietoa erikoismateriaalista</w:t>
            </w:r>
          </w:p>
        </w:tc>
        <w:tc>
          <w:tcPr>
            <w:tcW w:w="702" w:type="dxa"/>
          </w:tcPr>
          <w:p w:rsidR="00416324" w:rsidRPr="00416324" w:rsidRDefault="00416324" w:rsidP="009A0831">
            <w:pPr>
              <w:spacing w:after="0"/>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AC2A07" w:rsidRDefault="00416324" w:rsidP="00416324">
            <w:pPr>
              <w:spacing w:after="0" w:line="240" w:lineRule="auto"/>
              <w:rPr>
                <w:rFonts w:eastAsia="Times New Roman" w:cstheme="minorHAnsi"/>
                <w:szCs w:val="24"/>
              </w:rPr>
            </w:pPr>
            <w:r w:rsidRPr="00416324">
              <w:rPr>
                <w:rFonts w:eastAsia="Times New Roman" w:cstheme="minorHAnsi"/>
                <w:szCs w:val="24"/>
              </w:rPr>
              <w:t xml:space="preserve">Esim. vierailu nahkatehtaalla tai erikoismateriaaleja valmistavassa yrityksessä. </w:t>
            </w:r>
          </w:p>
          <w:p w:rsidR="00AC2A07" w:rsidRDefault="00AC2A07" w:rsidP="00416324">
            <w:pPr>
              <w:spacing w:after="0" w:line="240" w:lineRule="auto"/>
              <w:rPr>
                <w:rFonts w:eastAsia="Times New Roman" w:cstheme="minorHAnsi"/>
                <w:szCs w:val="24"/>
              </w:rPr>
            </w:pPr>
          </w:p>
          <w:p w:rsidR="00416324" w:rsidRPr="00416324" w:rsidRDefault="00416324" w:rsidP="00416324">
            <w:pPr>
              <w:spacing w:after="0" w:line="240" w:lineRule="auto"/>
              <w:rPr>
                <w:rFonts w:ascii="Arial" w:eastAsia="Times New Roman" w:hAnsi="Arial" w:cs="Arial"/>
                <w:sz w:val="24"/>
                <w:szCs w:val="24"/>
              </w:rPr>
            </w:pPr>
            <w:r w:rsidRPr="00416324">
              <w:rPr>
                <w:rFonts w:eastAsia="Times New Roman" w:cstheme="minorHAnsi"/>
                <w:szCs w:val="24"/>
              </w:rPr>
              <w:t>Kirjallinen tehtävä eri materiaaleista</w:t>
            </w:r>
            <w:r w:rsidRPr="00416324">
              <w:rPr>
                <w:rFonts w:ascii="Arial" w:eastAsia="Times New Roman" w:hAnsi="Arial" w:cs="Arial"/>
                <w:sz w:val="24"/>
                <w:szCs w:val="24"/>
              </w:rPr>
              <w:t>.</w:t>
            </w: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bCs/>
                <w:szCs w:val="24"/>
              </w:rPr>
            </w:pPr>
            <w:r w:rsidRPr="00416324">
              <w:rPr>
                <w:rFonts w:cstheme="minorHAnsi"/>
              </w:rPr>
              <w:t>yhdistää erikoismateriaalin toisiin materiaaleihin</w:t>
            </w:r>
          </w:p>
        </w:tc>
        <w:tc>
          <w:tcPr>
            <w:tcW w:w="702" w:type="dxa"/>
          </w:tcPr>
          <w:p w:rsidR="00416324" w:rsidRPr="00416324" w:rsidRDefault="00416324" w:rsidP="009A0831">
            <w:pPr>
              <w:spacing w:after="0"/>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cstheme="minorHAnsi"/>
              </w:rPr>
              <w:t>valita erikoismateriaaliin tarvittavat lisätarvikkeet</w:t>
            </w:r>
          </w:p>
        </w:tc>
        <w:tc>
          <w:tcPr>
            <w:tcW w:w="702" w:type="dxa"/>
          </w:tcPr>
          <w:p w:rsidR="00416324" w:rsidRPr="00416324" w:rsidRDefault="00416324" w:rsidP="009A0831">
            <w:pPr>
              <w:spacing w:after="0"/>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tabs>
                <w:tab w:val="num" w:pos="3284"/>
              </w:tabs>
              <w:spacing w:after="0" w:line="240" w:lineRule="auto"/>
              <w:contextualSpacing/>
              <w:rPr>
                <w:rFonts w:eastAsia="Times New Roman" w:cstheme="minorHAnsi"/>
                <w:bCs/>
                <w:szCs w:val="24"/>
              </w:rPr>
            </w:pPr>
            <w:r w:rsidRPr="00416324">
              <w:rPr>
                <w:rFonts w:cstheme="minorHAnsi"/>
              </w:rPr>
              <w:t>kokeilla erikoismateriaalin työstettävyyttä sekä etsiä materiaaliin sopivia työtapoja</w:t>
            </w:r>
          </w:p>
        </w:tc>
        <w:tc>
          <w:tcPr>
            <w:tcW w:w="702" w:type="dxa"/>
          </w:tcPr>
          <w:p w:rsidR="00416324" w:rsidRPr="00416324" w:rsidRDefault="00416324" w:rsidP="009A0831">
            <w:pPr>
              <w:spacing w:after="0"/>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eastAsia="Times New Roman" w:cstheme="minorHAnsi"/>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eastAsia="Times New Roman" w:cstheme="minorHAnsi"/>
                <w:szCs w:val="24"/>
              </w:rPr>
              <w:t>valita ja käyttää erikoismateriaalin työstämisessä tarvittavia koneita ja laitteita</w:t>
            </w:r>
          </w:p>
        </w:tc>
        <w:tc>
          <w:tcPr>
            <w:tcW w:w="702" w:type="dxa"/>
          </w:tcPr>
          <w:p w:rsidR="00416324" w:rsidRPr="00416324" w:rsidRDefault="00416324" w:rsidP="009A0831">
            <w:pPr>
              <w:spacing w:after="0"/>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eastAsia="Times New Roman" w:cstheme="minorHAnsi"/>
                <w:szCs w:val="24"/>
              </w:rPr>
              <w:t>valmistaa tuotteen erikoismateriaalista</w:t>
            </w:r>
          </w:p>
        </w:tc>
        <w:tc>
          <w:tcPr>
            <w:tcW w:w="702" w:type="dxa"/>
          </w:tcPr>
          <w:p w:rsidR="00416324" w:rsidRPr="00416324" w:rsidRDefault="00416324" w:rsidP="009A0831">
            <w:pPr>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eastAsia="Times New Roman" w:cstheme="minorHAnsi"/>
                <w:szCs w:val="24"/>
              </w:rPr>
              <w:t>laatia tuotteelle hoito-ohjeet</w:t>
            </w:r>
          </w:p>
        </w:tc>
        <w:tc>
          <w:tcPr>
            <w:tcW w:w="702" w:type="dxa"/>
          </w:tcPr>
          <w:p w:rsidR="00416324" w:rsidRPr="00416324" w:rsidRDefault="00416324" w:rsidP="009A0831">
            <w:pPr>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r w:rsidR="00416324" w:rsidRPr="00416324" w:rsidTr="00961C3F">
        <w:tc>
          <w:tcPr>
            <w:tcW w:w="3543" w:type="dxa"/>
          </w:tcPr>
          <w:p w:rsidR="00416324" w:rsidRPr="00416324" w:rsidRDefault="00416324" w:rsidP="00416324">
            <w:pPr>
              <w:numPr>
                <w:ilvl w:val="0"/>
                <w:numId w:val="39"/>
              </w:numPr>
              <w:spacing w:after="0" w:line="240" w:lineRule="auto"/>
              <w:contextualSpacing/>
              <w:rPr>
                <w:rFonts w:eastAsia="Times New Roman" w:cstheme="minorHAnsi"/>
                <w:szCs w:val="24"/>
              </w:rPr>
            </w:pPr>
            <w:r w:rsidRPr="00416324">
              <w:rPr>
                <w:rFonts w:eastAsia="Times New Roman" w:cstheme="minorHAnsi"/>
                <w:szCs w:val="24"/>
              </w:rPr>
              <w:t>tarkastella materiaaleja kestävän kehityksen näkökulmasta.</w:t>
            </w:r>
          </w:p>
        </w:tc>
        <w:tc>
          <w:tcPr>
            <w:tcW w:w="702" w:type="dxa"/>
          </w:tcPr>
          <w:p w:rsidR="00416324" w:rsidRPr="00416324" w:rsidRDefault="00416324" w:rsidP="009A0831">
            <w:pPr>
              <w:jc w:val="center"/>
            </w:pPr>
            <w:r w:rsidRPr="00416324">
              <w:rPr>
                <w:rFonts w:eastAsia="Times New Roman" w:cstheme="minorHAnsi"/>
                <w:szCs w:val="24"/>
              </w:rPr>
              <w:t>X</w:t>
            </w:r>
          </w:p>
        </w:tc>
        <w:tc>
          <w:tcPr>
            <w:tcW w:w="466" w:type="dxa"/>
          </w:tcPr>
          <w:p w:rsidR="00416324" w:rsidRPr="00416324" w:rsidRDefault="00416324" w:rsidP="00416324">
            <w:pPr>
              <w:spacing w:after="0" w:line="240" w:lineRule="auto"/>
              <w:rPr>
                <w:rFonts w:ascii="Arial" w:eastAsia="Times New Roman" w:hAnsi="Arial" w:cs="Arial"/>
                <w:sz w:val="24"/>
                <w:szCs w:val="24"/>
              </w:rPr>
            </w:pPr>
          </w:p>
        </w:tc>
        <w:tc>
          <w:tcPr>
            <w:tcW w:w="2060" w:type="dxa"/>
          </w:tcPr>
          <w:p w:rsidR="00416324" w:rsidRPr="00416324" w:rsidRDefault="00416324" w:rsidP="00416324">
            <w:pPr>
              <w:spacing w:after="0" w:line="240" w:lineRule="auto"/>
              <w:rPr>
                <w:rFonts w:ascii="Arial" w:eastAsia="Times New Roman" w:hAnsi="Arial" w:cs="Arial"/>
                <w:sz w:val="24"/>
                <w:szCs w:val="24"/>
              </w:rPr>
            </w:pPr>
          </w:p>
        </w:tc>
        <w:tc>
          <w:tcPr>
            <w:tcW w:w="2126" w:type="dxa"/>
          </w:tcPr>
          <w:p w:rsidR="00416324" w:rsidRPr="00416324" w:rsidRDefault="00416324" w:rsidP="00416324">
            <w:pPr>
              <w:spacing w:after="0" w:line="240" w:lineRule="auto"/>
              <w:rPr>
                <w:rFonts w:ascii="Arial" w:eastAsia="Times New Roman" w:hAnsi="Arial" w:cs="Arial"/>
                <w:sz w:val="24"/>
                <w:szCs w:val="24"/>
              </w:rPr>
            </w:pPr>
          </w:p>
        </w:tc>
        <w:tc>
          <w:tcPr>
            <w:tcW w:w="1984" w:type="dxa"/>
            <w:vMerge/>
          </w:tcPr>
          <w:p w:rsidR="00416324" w:rsidRPr="00416324" w:rsidRDefault="00416324" w:rsidP="00416324">
            <w:pPr>
              <w:spacing w:after="0" w:line="240" w:lineRule="auto"/>
              <w:rPr>
                <w:rFonts w:ascii="Arial" w:eastAsia="Times New Roman" w:hAnsi="Arial" w:cs="Arial"/>
                <w:sz w:val="24"/>
                <w:szCs w:val="24"/>
              </w:rPr>
            </w:pPr>
          </w:p>
        </w:tc>
      </w:tr>
    </w:tbl>
    <w:p w:rsidR="00416324" w:rsidRPr="00416324" w:rsidRDefault="00416324" w:rsidP="00416324">
      <w:pPr>
        <w:autoSpaceDE w:val="0"/>
        <w:autoSpaceDN w:val="0"/>
        <w:adjustRightInd w:val="0"/>
        <w:spacing w:before="2" w:after="0" w:line="238" w:lineRule="auto"/>
        <w:ind w:left="820" w:right="3964" w:firstLine="484"/>
        <w:rPr>
          <w:rFonts w:ascii="Calibri" w:hAnsi="Calibri" w:cs="Calibri"/>
          <w:sz w:val="24"/>
          <w:szCs w:val="20"/>
        </w:rPr>
      </w:pPr>
    </w:p>
    <w:p w:rsidR="00416324" w:rsidRDefault="00416324" w:rsidP="00416324">
      <w:pPr>
        <w:rPr>
          <w:rFonts w:ascii="Calibri" w:eastAsia="Calibri" w:hAnsi="Calibri" w:cs="Times New Roman"/>
          <w:sz w:val="24"/>
          <w:szCs w:val="24"/>
        </w:rPr>
      </w:pPr>
    </w:p>
    <w:p w:rsidR="004448FB" w:rsidRDefault="004448FB" w:rsidP="00416324">
      <w:pPr>
        <w:rPr>
          <w:rFonts w:ascii="Calibri" w:eastAsia="Calibri" w:hAnsi="Calibri" w:cs="Times New Roman"/>
          <w:sz w:val="24"/>
          <w:szCs w:val="24"/>
        </w:rPr>
      </w:pPr>
    </w:p>
    <w:p w:rsidR="004448FB" w:rsidRDefault="004448FB" w:rsidP="00416324">
      <w:pPr>
        <w:rPr>
          <w:rFonts w:ascii="Calibri" w:eastAsia="Calibri" w:hAnsi="Calibri" w:cs="Times New Roman"/>
          <w:sz w:val="24"/>
          <w:szCs w:val="24"/>
        </w:rPr>
      </w:pPr>
    </w:p>
    <w:p w:rsidR="006C1E05" w:rsidRDefault="006C1E05" w:rsidP="00416324">
      <w:pPr>
        <w:rPr>
          <w:rFonts w:ascii="Calibri" w:eastAsia="Calibri" w:hAnsi="Calibri" w:cs="Times New Roman"/>
          <w:sz w:val="24"/>
          <w:szCs w:val="24"/>
        </w:rPr>
      </w:pPr>
    </w:p>
    <w:p w:rsidR="00416324" w:rsidRPr="00B404D0" w:rsidRDefault="00416324" w:rsidP="00416324">
      <w:pPr>
        <w:rPr>
          <w:rFonts w:ascii="Calibri" w:eastAsia="Calibri" w:hAnsi="Calibri" w:cs="Times New Roman"/>
          <w:b/>
          <w:sz w:val="28"/>
          <w:szCs w:val="24"/>
        </w:rPr>
      </w:pPr>
      <w:r w:rsidRPr="004448FB">
        <w:rPr>
          <w:rFonts w:ascii="Calibri" w:eastAsia="Calibri" w:hAnsi="Calibri" w:cs="Times New Roman"/>
          <w:b/>
          <w:sz w:val="28"/>
          <w:szCs w:val="24"/>
        </w:rPr>
        <w:t>ARVIOINTI</w:t>
      </w:r>
      <w:r w:rsidR="00B404D0">
        <w:rPr>
          <w:rFonts w:ascii="Calibri" w:eastAsia="Calibri" w:hAnsi="Calibri" w:cs="Times New Roman"/>
          <w:b/>
          <w:sz w:val="28"/>
          <w:szCs w:val="24"/>
        </w:rPr>
        <w:t>,</w:t>
      </w:r>
      <w:r w:rsidRPr="004448FB">
        <w:rPr>
          <w:rFonts w:ascii="Calibri" w:eastAsia="Calibri" w:hAnsi="Calibri" w:cs="Times New Roman"/>
          <w:b/>
          <w:sz w:val="28"/>
          <w:szCs w:val="24"/>
        </w:rPr>
        <w:t xml:space="preserve"> </w:t>
      </w:r>
      <w:r w:rsidRPr="004448FB">
        <w:rPr>
          <w:rFonts w:cstheme="minorHAnsi"/>
          <w:sz w:val="28"/>
          <w:szCs w:val="24"/>
        </w:rPr>
        <w:t>Vaatetusalan erikoismateriaalien työstäminen 10 ov</w:t>
      </w:r>
    </w:p>
    <w:tbl>
      <w:tblPr>
        <w:tblStyle w:val="TaulukkoRuudukko10"/>
        <w:tblW w:w="10634" w:type="dxa"/>
        <w:tblInd w:w="106" w:type="dxa"/>
        <w:tblLook w:val="04A0" w:firstRow="1" w:lastRow="0" w:firstColumn="1" w:lastColumn="0" w:noHBand="0" w:noVBand="1"/>
      </w:tblPr>
      <w:tblGrid>
        <w:gridCol w:w="2516"/>
        <w:gridCol w:w="2568"/>
        <w:gridCol w:w="2429"/>
        <w:gridCol w:w="3121"/>
      </w:tblGrid>
      <w:tr w:rsidR="00416324" w:rsidRPr="00416324" w:rsidTr="00B404D0">
        <w:trPr>
          <w:trHeight w:val="218"/>
        </w:trPr>
        <w:tc>
          <w:tcPr>
            <w:tcW w:w="2516" w:type="dxa"/>
            <w:tcBorders>
              <w:bottom w:val="nil"/>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NN</w:t>
            </w:r>
            <w:r w:rsidRPr="004448FB">
              <w:rPr>
                <w:rFonts w:cstheme="minorHAnsi"/>
                <w:b/>
                <w:spacing w:val="1"/>
              </w:rPr>
              <w:t>I</w:t>
            </w:r>
            <w:r w:rsidRPr="004448FB">
              <w:rPr>
                <w:rFonts w:cstheme="minorHAnsi"/>
                <w:b/>
              </w:rPr>
              <w:t>N</w:t>
            </w:r>
            <w:r w:rsidRPr="004448FB">
              <w:rPr>
                <w:rFonts w:cstheme="minorHAnsi"/>
                <w:b/>
              </w:rPr>
              <w:tab/>
              <w:t xml:space="preserve">              </w:t>
            </w:r>
          </w:p>
        </w:tc>
        <w:tc>
          <w:tcPr>
            <w:tcW w:w="8118" w:type="dxa"/>
            <w:gridSpan w:val="3"/>
            <w:vMerge w:val="restart"/>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w:t>
            </w:r>
            <w:r w:rsidRPr="004448FB">
              <w:rPr>
                <w:rFonts w:cstheme="minorHAnsi"/>
                <w:b/>
                <w:spacing w:val="3"/>
              </w:rPr>
              <w:t>T</w:t>
            </w:r>
            <w:r w:rsidRPr="004448FB">
              <w:rPr>
                <w:rFonts w:cstheme="minorHAnsi"/>
                <w:b/>
                <w:spacing w:val="1"/>
              </w:rPr>
              <w:t>I</w:t>
            </w:r>
            <w:r w:rsidRPr="004448FB">
              <w:rPr>
                <w:rFonts w:cstheme="minorHAnsi"/>
                <w:b/>
              </w:rPr>
              <w:t>K</w:t>
            </w:r>
            <w:r w:rsidRPr="004448FB">
              <w:rPr>
                <w:rFonts w:cstheme="minorHAnsi"/>
                <w:b/>
                <w:spacing w:val="-1"/>
              </w:rPr>
              <w:t>R</w:t>
            </w:r>
            <w:r w:rsidRPr="004448FB">
              <w:rPr>
                <w:rFonts w:cstheme="minorHAnsi"/>
                <w:b/>
                <w:spacing w:val="1"/>
              </w:rPr>
              <w:t>I</w:t>
            </w:r>
            <w:r w:rsidRPr="004448FB">
              <w:rPr>
                <w:rFonts w:cstheme="minorHAnsi"/>
                <w:b/>
                <w:spacing w:val="3"/>
              </w:rPr>
              <w:t>T</w:t>
            </w:r>
            <w:r w:rsidRPr="004448FB">
              <w:rPr>
                <w:rFonts w:cstheme="minorHAnsi"/>
                <w:b/>
              </w:rPr>
              <w:t>EE</w:t>
            </w:r>
            <w:r w:rsidRPr="004448FB">
              <w:rPr>
                <w:rFonts w:cstheme="minorHAnsi"/>
                <w:b/>
                <w:spacing w:val="-1"/>
              </w:rPr>
              <w:t>R</w:t>
            </w:r>
            <w:r w:rsidRPr="004448FB">
              <w:rPr>
                <w:rFonts w:cstheme="minorHAnsi"/>
                <w:b/>
                <w:spacing w:val="-2"/>
              </w:rPr>
              <w:t>I</w:t>
            </w:r>
            <w:r w:rsidRPr="004448FB">
              <w:rPr>
                <w:rFonts w:cstheme="minorHAnsi"/>
                <w:b/>
              </w:rPr>
              <w:t>T</w:t>
            </w:r>
          </w:p>
        </w:tc>
      </w:tr>
      <w:tr w:rsidR="00416324" w:rsidRPr="00416324" w:rsidTr="00B404D0">
        <w:trPr>
          <w:trHeight w:val="217"/>
        </w:trPr>
        <w:tc>
          <w:tcPr>
            <w:tcW w:w="2516" w:type="dxa"/>
            <w:tcBorders>
              <w:top w:val="nil"/>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KOHDE</w:t>
            </w:r>
          </w:p>
        </w:tc>
        <w:tc>
          <w:tcPr>
            <w:tcW w:w="8118" w:type="dxa"/>
            <w:gridSpan w:val="3"/>
            <w:vMerge/>
            <w:tcBorders>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p>
        </w:tc>
      </w:tr>
      <w:tr w:rsidR="00416324" w:rsidRPr="00416324" w:rsidTr="00B404D0">
        <w:tc>
          <w:tcPr>
            <w:tcW w:w="2516"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416324" w:rsidRPr="004448FB" w:rsidTr="00961C3F">
              <w:trPr>
                <w:trHeight w:val="384"/>
              </w:trPr>
              <w:tc>
                <w:tcPr>
                  <w:tcW w:w="0" w:type="auto"/>
                </w:tcPr>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1. Työprosessin</w:t>
                  </w:r>
                </w:p>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 xml:space="preserve">    hallinta</w:t>
                  </w:r>
                </w:p>
              </w:tc>
            </w:tr>
          </w:tbl>
          <w:p w:rsidR="00416324" w:rsidRPr="004448FB" w:rsidRDefault="00416324" w:rsidP="00416324">
            <w:pPr>
              <w:pBdr>
                <w:bar w:val="single" w:sz="4" w:color="auto"/>
              </w:pBdr>
              <w:autoSpaceDE w:val="0"/>
              <w:autoSpaceDN w:val="0"/>
              <w:adjustRightInd w:val="0"/>
              <w:rPr>
                <w:rFonts w:cstheme="minorHAnsi"/>
                <w:b/>
              </w:rPr>
            </w:pPr>
          </w:p>
        </w:tc>
        <w:tc>
          <w:tcPr>
            <w:tcW w:w="2568"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416324" w:rsidRPr="00416324" w:rsidTr="00B404D0">
        <w:tc>
          <w:tcPr>
            <w:tcW w:w="2516" w:type="dxa"/>
            <w:vMerge/>
            <w:tcBorders>
              <w:left w:val="single" w:sz="4" w:space="0" w:color="auto"/>
              <w:bottom w:val="single" w:sz="4" w:space="0" w:color="auto"/>
              <w:right w:val="single" w:sz="4" w:space="0" w:color="auto"/>
            </w:tcBorders>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p>
        </w:tc>
        <w:tc>
          <w:tcPr>
            <w:tcW w:w="811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416324" w:rsidRPr="004448FB" w:rsidRDefault="00416324" w:rsidP="00416324">
            <w:pPr>
              <w:autoSpaceDE w:val="0"/>
              <w:autoSpaceDN w:val="0"/>
              <w:adjustRightInd w:val="0"/>
              <w:ind w:left="70"/>
              <w:rPr>
                <w:rFonts w:cstheme="minorHAnsi"/>
                <w:b/>
              </w:rPr>
            </w:pPr>
            <w:r w:rsidRPr="004448FB">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52"/>
        <w:gridCol w:w="2551"/>
        <w:gridCol w:w="2410"/>
        <w:gridCol w:w="3119"/>
      </w:tblGrid>
      <w:tr w:rsidR="00416324" w:rsidRPr="00416324" w:rsidTr="00961C3F">
        <w:trPr>
          <w:trHeight w:val="839"/>
        </w:trPr>
        <w:tc>
          <w:tcPr>
            <w:tcW w:w="2552" w:type="dxa"/>
            <w:vMerge w:val="restart"/>
            <w:tcBorders>
              <w:top w:val="single" w:sz="4" w:space="0" w:color="000000"/>
              <w:left w:val="single" w:sz="4" w:space="0" w:color="000000"/>
              <w:right w:val="single" w:sz="4" w:space="0" w:color="000000"/>
            </w:tcBorders>
          </w:tcPr>
          <w:p w:rsidR="00416324" w:rsidRPr="00416324" w:rsidRDefault="00416324" w:rsidP="006C1E05">
            <w:pPr>
              <w:spacing w:line="240" w:lineRule="auto"/>
              <w:ind w:left="142"/>
              <w:rPr>
                <w:rFonts w:eastAsia="MS Mincho" w:cstheme="minorHAnsi"/>
              </w:rPr>
            </w:pPr>
            <w:r w:rsidRPr="00416324">
              <w:rPr>
                <w:rFonts w:eastAsia="MS Mincho" w:cstheme="minorHAnsi"/>
              </w:rPr>
              <w:t>Suunnittelu- ja valmistusprosessin hallinta</w:t>
            </w:r>
          </w:p>
          <w:p w:rsidR="00416324" w:rsidRPr="00416324" w:rsidRDefault="00416324" w:rsidP="006C1E05">
            <w:pPr>
              <w:spacing w:line="240" w:lineRule="auto"/>
              <w:ind w:left="142"/>
              <w:rPr>
                <w:rFonts w:eastAsia="MS Mincho" w:cstheme="minorHAnsi"/>
              </w:rPr>
            </w:pPr>
          </w:p>
        </w:tc>
        <w:tc>
          <w:tcPr>
            <w:tcW w:w="2551" w:type="dxa"/>
            <w:tcBorders>
              <w:top w:val="single" w:sz="4" w:space="0" w:color="000000"/>
              <w:left w:val="single" w:sz="4" w:space="0" w:color="000000"/>
              <w:right w:val="single" w:sz="4"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etenee työssään, mutta tarvitsee ajoittaista ohjausta</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410" w:type="dxa"/>
            <w:tcBorders>
              <w:top w:val="single" w:sz="4" w:space="0" w:color="000000"/>
              <w:left w:val="single" w:sz="4" w:space="0" w:color="000000"/>
              <w:right w:val="single" w:sz="4"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etenee sujuvasti työvaiheesta toiseen</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3119"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etenee työssään järjestelmällisesti ja sujuvasti sovittaen työnsä työympäristön muuhun toimintaan</w:t>
            </w:r>
          </w:p>
        </w:tc>
      </w:tr>
      <w:tr w:rsidR="00416324" w:rsidRPr="00416324" w:rsidTr="00961C3F">
        <w:trPr>
          <w:trHeight w:val="852"/>
        </w:trPr>
        <w:tc>
          <w:tcPr>
            <w:tcW w:w="2552" w:type="dxa"/>
            <w:vMerge/>
            <w:tcBorders>
              <w:left w:val="single" w:sz="4" w:space="0" w:color="000000"/>
              <w:bottom w:val="single" w:sz="4" w:space="0" w:color="000000"/>
              <w:right w:val="single" w:sz="4" w:space="0" w:color="000000"/>
            </w:tcBorders>
          </w:tcPr>
          <w:p w:rsidR="00416324" w:rsidRPr="00416324" w:rsidRDefault="00416324" w:rsidP="006C1E05">
            <w:pPr>
              <w:spacing w:line="240" w:lineRule="auto"/>
              <w:ind w:left="142"/>
              <w:rPr>
                <w:rFonts w:eastAsia="MS Mincho" w:cstheme="minorHAnsi"/>
              </w:rPr>
            </w:pPr>
          </w:p>
        </w:tc>
        <w:tc>
          <w:tcPr>
            <w:tcW w:w="2551" w:type="dxa"/>
            <w:tcBorders>
              <w:top w:val="single" w:sz="4" w:space="0" w:color="000000"/>
              <w:left w:val="single" w:sz="4" w:space="0" w:color="000000"/>
              <w:right w:val="single" w:sz="4"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työskentelee siten, että työn lopputulos on hyväksyttävissä</w:t>
            </w:r>
          </w:p>
        </w:tc>
        <w:tc>
          <w:tcPr>
            <w:tcW w:w="2410" w:type="dxa"/>
            <w:tcBorders>
              <w:top w:val="single" w:sz="4" w:space="0" w:color="000000"/>
              <w:left w:val="single" w:sz="4" w:space="0" w:color="000000"/>
              <w:right w:val="single" w:sz="4"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ottaa huomioon työtehtävän erityisvaatimuksia</w:t>
            </w:r>
          </w:p>
        </w:tc>
        <w:tc>
          <w:tcPr>
            <w:tcW w:w="3119"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 xml:space="preserve">ottaa huomioon työpaikan erityisvaatimuksia ja työn lopputulos on tavoitteiden mukainen </w:t>
            </w:r>
          </w:p>
        </w:tc>
      </w:tr>
    </w:tbl>
    <w:tbl>
      <w:tblPr>
        <w:tblStyle w:val="TaulukkoRuudukko10"/>
        <w:tblW w:w="10634" w:type="dxa"/>
        <w:tblInd w:w="106" w:type="dxa"/>
        <w:tblLook w:val="04A0" w:firstRow="1" w:lastRow="0" w:firstColumn="1" w:lastColumn="0" w:noHBand="0" w:noVBand="1"/>
      </w:tblPr>
      <w:tblGrid>
        <w:gridCol w:w="2553"/>
        <w:gridCol w:w="2483"/>
        <w:gridCol w:w="69"/>
        <w:gridCol w:w="2506"/>
        <w:gridCol w:w="46"/>
        <w:gridCol w:w="2977"/>
      </w:tblGrid>
      <w:tr w:rsidR="00416324" w:rsidRPr="00416324" w:rsidTr="00B404D0">
        <w:trPr>
          <w:trHeight w:val="218"/>
        </w:trPr>
        <w:tc>
          <w:tcPr>
            <w:tcW w:w="2553" w:type="dxa"/>
            <w:tcBorders>
              <w:bottom w:val="nil"/>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NN</w:t>
            </w:r>
            <w:r w:rsidRPr="004448FB">
              <w:rPr>
                <w:rFonts w:cstheme="minorHAnsi"/>
                <w:b/>
                <w:spacing w:val="1"/>
              </w:rPr>
              <w:t>I</w:t>
            </w:r>
            <w:r w:rsidRPr="004448FB">
              <w:rPr>
                <w:rFonts w:cstheme="minorHAnsi"/>
                <w:b/>
              </w:rPr>
              <w:t>N</w:t>
            </w:r>
            <w:r w:rsidRPr="004448FB">
              <w:rPr>
                <w:rFonts w:cstheme="minorHAnsi"/>
                <w:b/>
              </w:rPr>
              <w:tab/>
              <w:t xml:space="preserve">              </w:t>
            </w:r>
          </w:p>
        </w:tc>
        <w:tc>
          <w:tcPr>
            <w:tcW w:w="8081" w:type="dxa"/>
            <w:gridSpan w:val="5"/>
            <w:tcBorders>
              <w:bottom w:val="nil"/>
            </w:tcBorders>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w:t>
            </w:r>
            <w:r w:rsidRPr="004448FB">
              <w:rPr>
                <w:rFonts w:cstheme="minorHAnsi"/>
                <w:b/>
                <w:spacing w:val="3"/>
              </w:rPr>
              <w:t>T</w:t>
            </w:r>
            <w:r w:rsidRPr="004448FB">
              <w:rPr>
                <w:rFonts w:cstheme="minorHAnsi"/>
                <w:b/>
                <w:spacing w:val="1"/>
              </w:rPr>
              <w:t>I</w:t>
            </w:r>
            <w:r w:rsidRPr="004448FB">
              <w:rPr>
                <w:rFonts w:cstheme="minorHAnsi"/>
                <w:b/>
              </w:rPr>
              <w:t>K</w:t>
            </w:r>
            <w:r w:rsidRPr="004448FB">
              <w:rPr>
                <w:rFonts w:cstheme="minorHAnsi"/>
                <w:b/>
                <w:spacing w:val="-1"/>
              </w:rPr>
              <w:t>R</w:t>
            </w:r>
            <w:r w:rsidRPr="004448FB">
              <w:rPr>
                <w:rFonts w:cstheme="minorHAnsi"/>
                <w:b/>
                <w:spacing w:val="1"/>
              </w:rPr>
              <w:t>I</w:t>
            </w:r>
            <w:r w:rsidRPr="004448FB">
              <w:rPr>
                <w:rFonts w:cstheme="minorHAnsi"/>
                <w:b/>
                <w:spacing w:val="3"/>
              </w:rPr>
              <w:t>T</w:t>
            </w:r>
            <w:r w:rsidRPr="004448FB">
              <w:rPr>
                <w:rFonts w:cstheme="minorHAnsi"/>
                <w:b/>
              </w:rPr>
              <w:t>EE</w:t>
            </w:r>
            <w:r w:rsidRPr="004448FB">
              <w:rPr>
                <w:rFonts w:cstheme="minorHAnsi"/>
                <w:b/>
                <w:spacing w:val="-1"/>
              </w:rPr>
              <w:t>R</w:t>
            </w:r>
            <w:r w:rsidRPr="004448FB">
              <w:rPr>
                <w:rFonts w:cstheme="minorHAnsi"/>
                <w:b/>
                <w:spacing w:val="-2"/>
              </w:rPr>
              <w:t>I</w:t>
            </w:r>
            <w:r w:rsidRPr="004448FB">
              <w:rPr>
                <w:rFonts w:cstheme="minorHAnsi"/>
                <w:b/>
              </w:rPr>
              <w:t>T</w:t>
            </w:r>
          </w:p>
        </w:tc>
      </w:tr>
      <w:tr w:rsidR="00416324" w:rsidRPr="00416324" w:rsidTr="00B404D0">
        <w:trPr>
          <w:trHeight w:val="217"/>
        </w:trPr>
        <w:tc>
          <w:tcPr>
            <w:tcW w:w="2553" w:type="dxa"/>
            <w:tcBorders>
              <w:top w:val="nil"/>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KOHDE</w:t>
            </w:r>
          </w:p>
        </w:tc>
        <w:tc>
          <w:tcPr>
            <w:tcW w:w="8081" w:type="dxa"/>
            <w:gridSpan w:val="5"/>
            <w:tcBorders>
              <w:top w:val="nil"/>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p>
        </w:tc>
      </w:tr>
      <w:tr w:rsidR="00416324" w:rsidRPr="00416324" w:rsidTr="00B404D0">
        <w:tc>
          <w:tcPr>
            <w:tcW w:w="255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7"/>
            </w:tblGrid>
            <w:tr w:rsidR="00416324" w:rsidRPr="004448FB" w:rsidTr="00961C3F">
              <w:trPr>
                <w:trHeight w:val="384"/>
              </w:trPr>
              <w:tc>
                <w:tcPr>
                  <w:tcW w:w="0" w:type="auto"/>
                </w:tcPr>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 xml:space="preserve">2. Työmenetelmien, -välineiden ja </w:t>
                  </w:r>
                </w:p>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 xml:space="preserve">materiaalin hallinta </w:t>
                  </w:r>
                </w:p>
              </w:tc>
            </w:tr>
          </w:tbl>
          <w:p w:rsidR="00416324" w:rsidRPr="004448FB" w:rsidRDefault="00416324" w:rsidP="00416324">
            <w:pPr>
              <w:pBdr>
                <w:bar w:val="single" w:sz="4" w:color="auto"/>
              </w:pBdr>
              <w:autoSpaceDE w:val="0"/>
              <w:autoSpaceDN w:val="0"/>
              <w:adjustRightInd w:val="0"/>
              <w:rPr>
                <w:rFonts w:cstheme="minorHAnsi"/>
                <w:b/>
              </w:rPr>
            </w:pPr>
          </w:p>
        </w:tc>
        <w:tc>
          <w:tcPr>
            <w:tcW w:w="2483"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75"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023"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416324" w:rsidRPr="00416324" w:rsidTr="00B404D0">
        <w:trPr>
          <w:trHeight w:val="630"/>
        </w:trPr>
        <w:tc>
          <w:tcPr>
            <w:tcW w:w="2553" w:type="dxa"/>
            <w:vMerge/>
            <w:tcBorders>
              <w:left w:val="single" w:sz="4" w:space="0" w:color="auto"/>
              <w:bottom w:val="single" w:sz="4" w:space="0" w:color="000000"/>
              <w:right w:val="single" w:sz="4" w:space="0" w:color="auto"/>
            </w:tcBorders>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p>
        </w:tc>
        <w:tc>
          <w:tcPr>
            <w:tcW w:w="8081" w:type="dxa"/>
            <w:gridSpan w:val="5"/>
            <w:tcBorders>
              <w:top w:val="single" w:sz="4" w:space="0" w:color="auto"/>
              <w:left w:val="single" w:sz="4" w:space="0" w:color="auto"/>
              <w:bottom w:val="single" w:sz="4" w:space="0" w:color="auto"/>
              <w:right w:val="single" w:sz="4" w:space="0" w:color="auto"/>
            </w:tcBorders>
            <w:shd w:val="clear" w:color="auto" w:fill="9BBB59" w:themeFill="accent3"/>
          </w:tcPr>
          <w:p w:rsidR="00416324" w:rsidRPr="004448FB" w:rsidRDefault="00416324" w:rsidP="00416324">
            <w:pPr>
              <w:pBdr>
                <w:bar w:val="single" w:sz="4" w:color="auto"/>
              </w:pBdr>
              <w:autoSpaceDE w:val="0"/>
              <w:autoSpaceDN w:val="0"/>
              <w:adjustRightInd w:val="0"/>
              <w:ind w:left="70"/>
              <w:rPr>
                <w:rFonts w:cstheme="minorHAnsi"/>
                <w:b/>
              </w:rPr>
            </w:pPr>
            <w:r w:rsidRPr="004448FB">
              <w:rPr>
                <w:rFonts w:cstheme="minorHAnsi"/>
                <w:b/>
                <w:spacing w:val="3"/>
              </w:rPr>
              <w:t>Opiskelija</w:t>
            </w:r>
          </w:p>
        </w:tc>
      </w:tr>
      <w:tr w:rsidR="00416324" w:rsidRPr="00416324" w:rsidTr="00961C3F">
        <w:trPr>
          <w:trHeight w:val="885"/>
        </w:trPr>
        <w:tc>
          <w:tcPr>
            <w:tcW w:w="255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Materiaalien yhdistäminen</w:t>
            </w:r>
          </w:p>
          <w:p w:rsidR="00416324" w:rsidRPr="00416324" w:rsidRDefault="00416324" w:rsidP="00416324">
            <w:pPr>
              <w:widowControl w:val="0"/>
              <w:autoSpaceDE w:val="0"/>
              <w:autoSpaceDN w:val="0"/>
              <w:adjustRightInd w:val="0"/>
              <w:textAlignment w:val="center"/>
              <w:rPr>
                <w:rFonts w:eastAsia="Times New Roman" w:cstheme="minorHAnsi"/>
                <w:color w:val="000000"/>
              </w:rPr>
            </w:pPr>
          </w:p>
        </w:tc>
        <w:tc>
          <w:tcPr>
            <w:tcW w:w="248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yhdistää erikoismateriaaliin toisia materiaaleja, mutta tarvitsee ohjausta</w:t>
            </w:r>
          </w:p>
        </w:tc>
        <w:tc>
          <w:tcPr>
            <w:tcW w:w="2575"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yhdistää erikoismateriaaliin sopivia materiaaleja</w:t>
            </w:r>
          </w:p>
        </w:tc>
        <w:tc>
          <w:tcPr>
            <w:tcW w:w="3023"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yhdistää erikoismateriaaliin sopivia materiaaleja ja perustelee valintojaan</w:t>
            </w:r>
          </w:p>
        </w:tc>
      </w:tr>
      <w:tr w:rsidR="00416324" w:rsidRPr="00416324" w:rsidTr="00961C3F">
        <w:trPr>
          <w:trHeight w:hRule="exact" w:val="719"/>
        </w:trPr>
        <w:tc>
          <w:tcPr>
            <w:tcW w:w="255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Lisätarvikkeiden valinta</w:t>
            </w:r>
          </w:p>
        </w:tc>
        <w:tc>
          <w:tcPr>
            <w:tcW w:w="248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valitsee lisätarvikkeita, mutta tarvitsee ohjausta</w:t>
            </w:r>
          </w:p>
        </w:tc>
        <w:tc>
          <w:tcPr>
            <w:tcW w:w="2575"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valitsee sopivia lisätarvikkeita</w:t>
            </w:r>
          </w:p>
        </w:tc>
        <w:tc>
          <w:tcPr>
            <w:tcW w:w="3023"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valitsee sopivia lisätarvikkeita ja perustelee valintojaan</w:t>
            </w:r>
          </w:p>
        </w:tc>
      </w:tr>
      <w:tr w:rsidR="00416324" w:rsidRPr="00416324" w:rsidTr="00961C3F">
        <w:trPr>
          <w:trHeight w:val="823"/>
        </w:trPr>
        <w:tc>
          <w:tcPr>
            <w:tcW w:w="255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Työmenetelmien ja materiaalin hallinta</w:t>
            </w:r>
          </w:p>
        </w:tc>
        <w:tc>
          <w:tcPr>
            <w:tcW w:w="248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 xml:space="preserve">tekee ohjattuna erilaisia materiaali- ja menetelmäkokeiluja  </w:t>
            </w:r>
          </w:p>
        </w:tc>
        <w:tc>
          <w:tcPr>
            <w:tcW w:w="2575"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 xml:space="preserve">tekee erilaisia materiaali- ja menetelmäkokeiluja  </w:t>
            </w:r>
          </w:p>
        </w:tc>
        <w:tc>
          <w:tcPr>
            <w:tcW w:w="3023"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 xml:space="preserve">tekee erilaisia materiaali- ja menetelmäkokeiluja ja valitsee niistä sopivimman  </w:t>
            </w:r>
          </w:p>
        </w:tc>
      </w:tr>
      <w:tr w:rsidR="00416324" w:rsidRPr="00416324" w:rsidTr="00961C3F">
        <w:trPr>
          <w:trHeight w:val="841"/>
        </w:trPr>
        <w:tc>
          <w:tcPr>
            <w:tcW w:w="255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Koneiden ja laitteiden hallinta</w:t>
            </w:r>
          </w:p>
        </w:tc>
        <w:tc>
          <w:tcPr>
            <w:tcW w:w="2483" w:type="dxa"/>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 xml:space="preserve">käyttää ohjattuna materiaalille sopivia koneita ja laitteita </w:t>
            </w:r>
          </w:p>
        </w:tc>
        <w:tc>
          <w:tcPr>
            <w:tcW w:w="2575"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käyttää omatoimisesti materiaalille sopivia koneita ja laitteita</w:t>
            </w:r>
          </w:p>
        </w:tc>
        <w:tc>
          <w:tcPr>
            <w:tcW w:w="3023" w:type="dxa"/>
            <w:gridSpan w:val="2"/>
          </w:tcPr>
          <w:p w:rsidR="00416324" w:rsidRPr="00416324" w:rsidRDefault="00416324" w:rsidP="00416324">
            <w:pPr>
              <w:widowControl w:val="0"/>
              <w:autoSpaceDE w:val="0"/>
              <w:autoSpaceDN w:val="0"/>
              <w:adjustRightInd w:val="0"/>
              <w:textAlignment w:val="center"/>
              <w:rPr>
                <w:rFonts w:eastAsia="Times New Roman" w:cstheme="minorHAnsi"/>
                <w:color w:val="000000"/>
              </w:rPr>
            </w:pPr>
            <w:r w:rsidRPr="00416324">
              <w:rPr>
                <w:rFonts w:eastAsia="Times New Roman" w:cstheme="minorHAnsi"/>
                <w:color w:val="000000"/>
              </w:rPr>
              <w:t>käyttää sujuvasti materiaalille sopivia koneita ja laitteita</w:t>
            </w:r>
          </w:p>
        </w:tc>
      </w:tr>
      <w:tr w:rsidR="00416324" w:rsidRPr="00416324" w:rsidTr="00B404D0">
        <w:trPr>
          <w:trHeight w:val="218"/>
        </w:trPr>
        <w:tc>
          <w:tcPr>
            <w:tcW w:w="2553" w:type="dxa"/>
            <w:tcBorders>
              <w:top w:val="single" w:sz="4" w:space="0" w:color="auto"/>
              <w:left w:val="single" w:sz="4" w:space="0" w:color="auto"/>
              <w:bottom w:val="nil"/>
              <w:right w:val="single" w:sz="4" w:space="0" w:color="auto"/>
            </w:tcBorders>
            <w:shd w:val="clear" w:color="auto" w:fill="9BBB59" w:themeFill="accent3"/>
            <w:hideMark/>
          </w:tcPr>
          <w:p w:rsidR="00416324" w:rsidRPr="004448FB" w:rsidRDefault="00416324" w:rsidP="00416324">
            <w:pP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NN</w:t>
            </w:r>
            <w:r w:rsidRPr="004448FB">
              <w:rPr>
                <w:rFonts w:cstheme="minorHAnsi"/>
                <w:b/>
                <w:spacing w:val="1"/>
              </w:rPr>
              <w:t>I</w:t>
            </w:r>
            <w:r w:rsidRPr="004448FB">
              <w:rPr>
                <w:rFonts w:cstheme="minorHAnsi"/>
                <w:b/>
              </w:rPr>
              <w:t>N</w:t>
            </w:r>
            <w:r w:rsidRPr="004448FB">
              <w:rPr>
                <w:rFonts w:cstheme="minorHAnsi"/>
                <w:b/>
              </w:rPr>
              <w:tab/>
              <w:t xml:space="preserve">              </w:t>
            </w:r>
          </w:p>
        </w:tc>
        <w:tc>
          <w:tcPr>
            <w:tcW w:w="8081" w:type="dxa"/>
            <w:gridSpan w:val="5"/>
            <w:tcBorders>
              <w:top w:val="single" w:sz="4" w:space="0" w:color="auto"/>
              <w:left w:val="single" w:sz="4" w:space="0" w:color="auto"/>
              <w:bottom w:val="nil"/>
              <w:right w:val="single" w:sz="4" w:space="0" w:color="auto"/>
            </w:tcBorders>
            <w:shd w:val="clear" w:color="auto" w:fill="9BBB59" w:themeFill="accent3"/>
            <w:hideMark/>
          </w:tcPr>
          <w:p w:rsidR="00416324" w:rsidRPr="004448FB" w:rsidRDefault="00416324" w:rsidP="00416324">
            <w:pP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w:t>
            </w:r>
            <w:r w:rsidRPr="004448FB">
              <w:rPr>
                <w:rFonts w:cstheme="minorHAnsi"/>
                <w:b/>
                <w:spacing w:val="3"/>
              </w:rPr>
              <w:t>T</w:t>
            </w:r>
            <w:r w:rsidRPr="004448FB">
              <w:rPr>
                <w:rFonts w:cstheme="minorHAnsi"/>
                <w:b/>
                <w:spacing w:val="1"/>
              </w:rPr>
              <w:t>I</w:t>
            </w:r>
            <w:r w:rsidRPr="004448FB">
              <w:rPr>
                <w:rFonts w:cstheme="minorHAnsi"/>
                <w:b/>
              </w:rPr>
              <w:t>K</w:t>
            </w:r>
            <w:r w:rsidRPr="004448FB">
              <w:rPr>
                <w:rFonts w:cstheme="minorHAnsi"/>
                <w:b/>
                <w:spacing w:val="-1"/>
              </w:rPr>
              <w:t>R</w:t>
            </w:r>
            <w:r w:rsidRPr="004448FB">
              <w:rPr>
                <w:rFonts w:cstheme="minorHAnsi"/>
                <w:b/>
                <w:spacing w:val="1"/>
              </w:rPr>
              <w:t>I</w:t>
            </w:r>
            <w:r w:rsidRPr="004448FB">
              <w:rPr>
                <w:rFonts w:cstheme="minorHAnsi"/>
                <w:b/>
                <w:spacing w:val="3"/>
              </w:rPr>
              <w:t>T</w:t>
            </w:r>
            <w:r w:rsidRPr="004448FB">
              <w:rPr>
                <w:rFonts w:cstheme="minorHAnsi"/>
                <w:b/>
              </w:rPr>
              <w:t>EE</w:t>
            </w:r>
            <w:r w:rsidRPr="004448FB">
              <w:rPr>
                <w:rFonts w:cstheme="minorHAnsi"/>
                <w:b/>
                <w:spacing w:val="-1"/>
              </w:rPr>
              <w:t>R</w:t>
            </w:r>
            <w:r w:rsidRPr="004448FB">
              <w:rPr>
                <w:rFonts w:cstheme="minorHAnsi"/>
                <w:b/>
                <w:spacing w:val="-2"/>
              </w:rPr>
              <w:t>I</w:t>
            </w:r>
            <w:r w:rsidRPr="004448FB">
              <w:rPr>
                <w:rFonts w:cstheme="minorHAnsi"/>
                <w:b/>
              </w:rPr>
              <w:t>T</w:t>
            </w:r>
          </w:p>
        </w:tc>
      </w:tr>
      <w:tr w:rsidR="00416324" w:rsidRPr="00416324" w:rsidTr="00B404D0">
        <w:trPr>
          <w:trHeight w:val="217"/>
        </w:trPr>
        <w:tc>
          <w:tcPr>
            <w:tcW w:w="2553" w:type="dxa"/>
            <w:tcBorders>
              <w:top w:val="nil"/>
              <w:left w:val="single" w:sz="4" w:space="0" w:color="auto"/>
              <w:bottom w:val="single" w:sz="4" w:space="0" w:color="auto"/>
              <w:right w:val="single" w:sz="4" w:space="0" w:color="auto"/>
            </w:tcBorders>
            <w:shd w:val="clear" w:color="auto" w:fill="9BBB59" w:themeFill="accent3"/>
            <w:hideMark/>
          </w:tcPr>
          <w:p w:rsidR="00416324" w:rsidRPr="004448FB" w:rsidRDefault="00416324" w:rsidP="00416324">
            <w:pPr>
              <w:autoSpaceDE w:val="0"/>
              <w:autoSpaceDN w:val="0"/>
              <w:adjustRightInd w:val="0"/>
              <w:rPr>
                <w:rFonts w:cstheme="minorHAnsi"/>
                <w:b/>
              </w:rPr>
            </w:pPr>
            <w:r w:rsidRPr="004448FB">
              <w:rPr>
                <w:rFonts w:cstheme="minorHAnsi"/>
                <w:b/>
              </w:rPr>
              <w:t>KOHDE</w:t>
            </w:r>
          </w:p>
        </w:tc>
        <w:tc>
          <w:tcPr>
            <w:tcW w:w="8081" w:type="dxa"/>
            <w:gridSpan w:val="5"/>
            <w:tcBorders>
              <w:top w:val="nil"/>
              <w:left w:val="single" w:sz="4" w:space="0" w:color="auto"/>
              <w:bottom w:val="single" w:sz="4" w:space="0" w:color="auto"/>
              <w:right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p>
        </w:tc>
      </w:tr>
      <w:tr w:rsidR="00416324" w:rsidRPr="00416324" w:rsidTr="00B404D0">
        <w:tc>
          <w:tcPr>
            <w:tcW w:w="2553"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337"/>
            </w:tblGrid>
            <w:tr w:rsidR="00416324" w:rsidRPr="004448FB"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121"/>
                  </w:tblGrid>
                  <w:tr w:rsidR="00416324" w:rsidRPr="004448FB" w:rsidTr="00961C3F">
                    <w:trPr>
                      <w:trHeight w:val="222"/>
                    </w:trPr>
                    <w:tc>
                      <w:tcPr>
                        <w:tcW w:w="2264" w:type="dxa"/>
                        <w:tcBorders>
                          <w:top w:val="nil"/>
                          <w:left w:val="nil"/>
                          <w:bottom w:val="nil"/>
                          <w:right w:val="nil"/>
                        </w:tcBorders>
                        <w:hideMark/>
                      </w:tcPr>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 xml:space="preserve">3. Työn perustana olevan tiedon hallinta </w:t>
                        </w:r>
                      </w:p>
                    </w:tc>
                  </w:tr>
                </w:tbl>
                <w:p w:rsidR="00416324" w:rsidRPr="004448FB" w:rsidRDefault="00416324" w:rsidP="00416324">
                  <w:pPr>
                    <w:autoSpaceDE w:val="0"/>
                    <w:autoSpaceDN w:val="0"/>
                    <w:adjustRightInd w:val="0"/>
                    <w:spacing w:after="0" w:line="240" w:lineRule="auto"/>
                    <w:rPr>
                      <w:rFonts w:cstheme="minorHAnsi"/>
                      <w:b/>
                      <w:color w:val="000000"/>
                    </w:rPr>
                  </w:pPr>
                </w:p>
              </w:tc>
            </w:tr>
          </w:tbl>
          <w:p w:rsidR="00416324" w:rsidRPr="004448FB" w:rsidRDefault="00416324" w:rsidP="00416324">
            <w:pPr>
              <w:autoSpaceDE w:val="0"/>
              <w:autoSpaceDN w:val="0"/>
              <w:adjustRightInd w:val="0"/>
              <w:rPr>
                <w:rFonts w:cstheme="minorHAnsi"/>
                <w:b/>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16324" w:rsidRPr="00EF6D3D" w:rsidRDefault="00416324" w:rsidP="00416324">
            <w:pP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416324" w:rsidRPr="00EF6D3D" w:rsidRDefault="00416324" w:rsidP="00416324">
            <w:pP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416324" w:rsidRPr="00EF6D3D" w:rsidRDefault="00416324" w:rsidP="00416324">
            <w:pP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416324" w:rsidRPr="00416324" w:rsidTr="00B404D0">
        <w:tc>
          <w:tcPr>
            <w:tcW w:w="2553"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416324" w:rsidRPr="004448FB" w:rsidRDefault="00416324" w:rsidP="00416324">
            <w:pPr>
              <w:rPr>
                <w:rFonts w:cstheme="minorHAnsi"/>
                <w:b/>
              </w:rPr>
            </w:pPr>
          </w:p>
        </w:tc>
        <w:tc>
          <w:tcPr>
            <w:tcW w:w="8081" w:type="dxa"/>
            <w:gridSpan w:val="5"/>
            <w:tcBorders>
              <w:top w:val="single" w:sz="4" w:space="0" w:color="auto"/>
              <w:left w:val="single" w:sz="4" w:space="0" w:color="auto"/>
              <w:bottom w:val="single" w:sz="4" w:space="0" w:color="auto"/>
              <w:right w:val="single" w:sz="4" w:space="0" w:color="auto"/>
            </w:tcBorders>
            <w:shd w:val="clear" w:color="auto" w:fill="9BBB59" w:themeFill="accent3"/>
            <w:hideMark/>
          </w:tcPr>
          <w:p w:rsidR="00416324" w:rsidRPr="004448FB" w:rsidRDefault="00416324" w:rsidP="00416324">
            <w:pPr>
              <w:autoSpaceDE w:val="0"/>
              <w:autoSpaceDN w:val="0"/>
              <w:adjustRightInd w:val="0"/>
              <w:ind w:left="70"/>
              <w:rPr>
                <w:rFonts w:cstheme="minorHAnsi"/>
                <w:b/>
              </w:rPr>
            </w:pPr>
            <w:r w:rsidRPr="004448FB">
              <w:rPr>
                <w:rFonts w:cstheme="minorHAnsi"/>
                <w:b/>
                <w:spacing w:val="3"/>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552"/>
        <w:gridCol w:w="2551"/>
        <w:gridCol w:w="2552"/>
        <w:gridCol w:w="2977"/>
      </w:tblGrid>
      <w:tr w:rsidR="00416324" w:rsidRPr="00416324" w:rsidTr="00961C3F">
        <w:trPr>
          <w:trHeight w:val="700"/>
        </w:trPr>
        <w:tc>
          <w:tcPr>
            <w:tcW w:w="2552"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Kestävän kehityksen huomioon ottaminen</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551"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etsii tietoa materiaalien ekologisuudesta</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552"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vertailee materiaalien alkuperää ja ekologista jalanjälkeä</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977"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vertailee materiaalien alkuperää ja ekologista jalanjälkeä sekä perustelee omaa näkemystään</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r>
      <w:tr w:rsidR="00416324" w:rsidRPr="00416324" w:rsidTr="00961C3F">
        <w:trPr>
          <w:trHeight w:hRule="exact" w:val="1123"/>
        </w:trPr>
        <w:tc>
          <w:tcPr>
            <w:tcW w:w="2552"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 xml:space="preserve">Tiedonhankinta </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551"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hankkii tietoa erikoismateriaalista ohjattuna</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552"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hankkii tietoa erikoismateriaalista omatoimisesti</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c>
          <w:tcPr>
            <w:tcW w:w="2977"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etsii tietoa monipuolisista lähteistä ja käsittelee tietoa kriittisesti</w:t>
            </w:r>
          </w:p>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p>
        </w:tc>
      </w:tr>
      <w:tr w:rsidR="00416324" w:rsidRPr="00416324" w:rsidTr="0045105D">
        <w:trPr>
          <w:trHeight w:hRule="exact" w:val="1069"/>
        </w:trPr>
        <w:tc>
          <w:tcPr>
            <w:tcW w:w="2552" w:type="dxa"/>
            <w:tcBorders>
              <w:top w:val="single" w:sz="4" w:space="0" w:color="000000"/>
              <w:left w:val="single" w:sz="4" w:space="0" w:color="000000"/>
              <w:right w:val="single" w:sz="10" w:space="0" w:color="000000"/>
            </w:tcBorders>
          </w:tcPr>
          <w:p w:rsidR="00416324" w:rsidRPr="00416324" w:rsidRDefault="00416324" w:rsidP="006C1E05">
            <w:pPr>
              <w:widowControl w:val="0"/>
              <w:autoSpaceDE w:val="0"/>
              <w:autoSpaceDN w:val="0"/>
              <w:adjustRightInd w:val="0"/>
              <w:spacing w:after="0" w:line="240" w:lineRule="auto"/>
              <w:ind w:left="142"/>
              <w:textAlignment w:val="center"/>
              <w:rPr>
                <w:rFonts w:eastAsia="Times New Roman" w:cstheme="minorHAnsi"/>
                <w:color w:val="000000"/>
              </w:rPr>
            </w:pPr>
            <w:r w:rsidRPr="00416324">
              <w:rPr>
                <w:rFonts w:eastAsia="Times New Roman" w:cstheme="minorHAnsi"/>
                <w:color w:val="000000"/>
              </w:rPr>
              <w:t>Hoito-ohjeiden tulkinta</w:t>
            </w:r>
          </w:p>
        </w:tc>
        <w:tc>
          <w:tcPr>
            <w:tcW w:w="2551" w:type="dxa"/>
            <w:tcBorders>
              <w:top w:val="single" w:sz="4" w:space="0" w:color="000000"/>
              <w:left w:val="single" w:sz="4" w:space="0" w:color="000000"/>
              <w:right w:val="single" w:sz="10" w:space="0" w:color="000000"/>
            </w:tcBorders>
          </w:tcPr>
          <w:p w:rsidR="00416324" w:rsidRPr="00416324" w:rsidRDefault="00416324" w:rsidP="006C1E05">
            <w:pPr>
              <w:spacing w:line="240" w:lineRule="auto"/>
              <w:ind w:left="142"/>
              <w:rPr>
                <w:rFonts w:eastAsia="MS Mincho" w:cstheme="minorHAnsi"/>
              </w:rPr>
            </w:pPr>
            <w:r w:rsidRPr="00416324">
              <w:rPr>
                <w:rFonts w:eastAsia="MS Mincho" w:cstheme="minorHAnsi"/>
              </w:rPr>
              <w:t>tekee erikoismateriaalista valmistetun tuotteen hoito-ohjeen ohjattuna</w:t>
            </w:r>
          </w:p>
        </w:tc>
        <w:tc>
          <w:tcPr>
            <w:tcW w:w="2552" w:type="dxa"/>
            <w:tcBorders>
              <w:top w:val="single" w:sz="4" w:space="0" w:color="000000"/>
              <w:left w:val="single" w:sz="4" w:space="0" w:color="000000"/>
              <w:right w:val="single" w:sz="10" w:space="0" w:color="000000"/>
            </w:tcBorders>
          </w:tcPr>
          <w:p w:rsidR="00416324" w:rsidRPr="00416324" w:rsidRDefault="00416324" w:rsidP="006C1E05">
            <w:pPr>
              <w:spacing w:line="240" w:lineRule="auto"/>
              <w:ind w:left="142"/>
              <w:rPr>
                <w:rFonts w:eastAsia="MS Mincho" w:cstheme="minorHAnsi"/>
              </w:rPr>
            </w:pPr>
            <w:r w:rsidRPr="00416324">
              <w:rPr>
                <w:rFonts w:eastAsia="MS Mincho" w:cstheme="minorHAnsi"/>
              </w:rPr>
              <w:t>tekee erikoismateriaalista valmistetun tuotteen hoito-ohjeen omatoimisesti</w:t>
            </w:r>
          </w:p>
        </w:tc>
        <w:tc>
          <w:tcPr>
            <w:tcW w:w="2977" w:type="dxa"/>
            <w:tcBorders>
              <w:top w:val="single" w:sz="4" w:space="0" w:color="000000"/>
              <w:left w:val="single" w:sz="4" w:space="0" w:color="000000"/>
              <w:right w:val="single" w:sz="10" w:space="0" w:color="000000"/>
            </w:tcBorders>
          </w:tcPr>
          <w:p w:rsidR="00416324" w:rsidRPr="00416324" w:rsidRDefault="00416324" w:rsidP="006C1E05">
            <w:pPr>
              <w:spacing w:line="240" w:lineRule="auto"/>
              <w:ind w:left="142"/>
              <w:rPr>
                <w:rFonts w:eastAsia="MS Mincho" w:cstheme="minorHAnsi"/>
              </w:rPr>
            </w:pPr>
            <w:r w:rsidRPr="00416324">
              <w:rPr>
                <w:rFonts w:eastAsia="MS Mincho" w:cstheme="minorHAnsi"/>
              </w:rPr>
              <w:t>laatii ja perustelee hoito-ohjeen erikoismateriaalista valmistetulle tuotteelle</w:t>
            </w:r>
          </w:p>
        </w:tc>
      </w:tr>
    </w:tbl>
    <w:tbl>
      <w:tblPr>
        <w:tblStyle w:val="TaulukkoRuudukko10"/>
        <w:tblW w:w="10632" w:type="dxa"/>
        <w:tblInd w:w="108" w:type="dxa"/>
        <w:tblLook w:val="04A0" w:firstRow="1" w:lastRow="0" w:firstColumn="1" w:lastColumn="0" w:noHBand="0" w:noVBand="1"/>
      </w:tblPr>
      <w:tblGrid>
        <w:gridCol w:w="2552"/>
        <w:gridCol w:w="2540"/>
        <w:gridCol w:w="2563"/>
        <w:gridCol w:w="2977"/>
      </w:tblGrid>
      <w:tr w:rsidR="00416324" w:rsidRPr="00416324" w:rsidTr="00B404D0">
        <w:trPr>
          <w:trHeight w:val="218"/>
        </w:trPr>
        <w:tc>
          <w:tcPr>
            <w:tcW w:w="2552" w:type="dxa"/>
            <w:tcBorders>
              <w:bottom w:val="nil"/>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NN</w:t>
            </w:r>
            <w:r w:rsidRPr="004448FB">
              <w:rPr>
                <w:rFonts w:cstheme="minorHAnsi"/>
                <w:b/>
                <w:spacing w:val="1"/>
              </w:rPr>
              <w:t>I</w:t>
            </w:r>
            <w:r w:rsidRPr="004448FB">
              <w:rPr>
                <w:rFonts w:cstheme="minorHAnsi"/>
                <w:b/>
              </w:rPr>
              <w:t>N</w:t>
            </w:r>
            <w:r w:rsidRPr="004448FB">
              <w:rPr>
                <w:rFonts w:cstheme="minorHAnsi"/>
                <w:b/>
              </w:rPr>
              <w:tab/>
              <w:t xml:space="preserve">              </w:t>
            </w:r>
          </w:p>
        </w:tc>
        <w:tc>
          <w:tcPr>
            <w:tcW w:w="8080" w:type="dxa"/>
            <w:gridSpan w:val="3"/>
            <w:tcBorders>
              <w:bottom w:val="nil"/>
            </w:tcBorders>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r w:rsidRPr="004448FB">
              <w:rPr>
                <w:rFonts w:cstheme="minorHAnsi"/>
                <w:b/>
              </w:rPr>
              <w:t>A</w:t>
            </w:r>
            <w:r w:rsidRPr="004448FB">
              <w:rPr>
                <w:rFonts w:cstheme="minorHAnsi"/>
                <w:b/>
                <w:spacing w:val="-1"/>
              </w:rPr>
              <w:t>R</w:t>
            </w:r>
            <w:r w:rsidRPr="004448FB">
              <w:rPr>
                <w:rFonts w:cstheme="minorHAnsi"/>
                <w:b/>
              </w:rPr>
              <w:t>V</w:t>
            </w:r>
            <w:r w:rsidRPr="004448FB">
              <w:rPr>
                <w:rFonts w:cstheme="minorHAnsi"/>
                <w:b/>
                <w:spacing w:val="1"/>
              </w:rPr>
              <w:t>I</w:t>
            </w:r>
            <w:r w:rsidRPr="004448FB">
              <w:rPr>
                <w:rFonts w:cstheme="minorHAnsi"/>
                <w:b/>
              </w:rPr>
              <w:t>O</w:t>
            </w:r>
            <w:r w:rsidRPr="004448FB">
              <w:rPr>
                <w:rFonts w:cstheme="minorHAnsi"/>
                <w:b/>
                <w:spacing w:val="1"/>
              </w:rPr>
              <w:t>I</w:t>
            </w:r>
            <w:r w:rsidRPr="004448FB">
              <w:rPr>
                <w:rFonts w:cstheme="minorHAnsi"/>
                <w:b/>
              </w:rPr>
              <w:t>N</w:t>
            </w:r>
            <w:r w:rsidRPr="004448FB">
              <w:rPr>
                <w:rFonts w:cstheme="minorHAnsi"/>
                <w:b/>
                <w:spacing w:val="3"/>
              </w:rPr>
              <w:t>T</w:t>
            </w:r>
            <w:r w:rsidRPr="004448FB">
              <w:rPr>
                <w:rFonts w:cstheme="minorHAnsi"/>
                <w:b/>
                <w:spacing w:val="1"/>
              </w:rPr>
              <w:t>I</w:t>
            </w:r>
            <w:r w:rsidRPr="004448FB">
              <w:rPr>
                <w:rFonts w:cstheme="minorHAnsi"/>
                <w:b/>
              </w:rPr>
              <w:t>K</w:t>
            </w:r>
            <w:r w:rsidRPr="004448FB">
              <w:rPr>
                <w:rFonts w:cstheme="minorHAnsi"/>
                <w:b/>
                <w:spacing w:val="-1"/>
              </w:rPr>
              <w:t>R</w:t>
            </w:r>
            <w:r w:rsidRPr="004448FB">
              <w:rPr>
                <w:rFonts w:cstheme="minorHAnsi"/>
                <w:b/>
                <w:spacing w:val="1"/>
              </w:rPr>
              <w:t>I</w:t>
            </w:r>
            <w:r w:rsidRPr="004448FB">
              <w:rPr>
                <w:rFonts w:cstheme="minorHAnsi"/>
                <w:b/>
                <w:spacing w:val="3"/>
              </w:rPr>
              <w:t>T</w:t>
            </w:r>
            <w:r w:rsidRPr="004448FB">
              <w:rPr>
                <w:rFonts w:cstheme="minorHAnsi"/>
                <w:b/>
              </w:rPr>
              <w:t>EE</w:t>
            </w:r>
            <w:r w:rsidRPr="004448FB">
              <w:rPr>
                <w:rFonts w:cstheme="minorHAnsi"/>
                <w:b/>
                <w:spacing w:val="-1"/>
              </w:rPr>
              <w:t>R</w:t>
            </w:r>
            <w:r w:rsidRPr="004448FB">
              <w:rPr>
                <w:rFonts w:cstheme="minorHAnsi"/>
                <w:b/>
                <w:spacing w:val="-2"/>
              </w:rPr>
              <w:t>I</w:t>
            </w:r>
            <w:r w:rsidRPr="004448FB">
              <w:rPr>
                <w:rFonts w:cstheme="minorHAnsi"/>
                <w:b/>
              </w:rPr>
              <w:t>T</w:t>
            </w:r>
          </w:p>
        </w:tc>
      </w:tr>
      <w:tr w:rsidR="00416324" w:rsidRPr="00416324" w:rsidTr="00B404D0">
        <w:trPr>
          <w:trHeight w:val="217"/>
        </w:trPr>
        <w:tc>
          <w:tcPr>
            <w:tcW w:w="2552" w:type="dxa"/>
            <w:tcBorders>
              <w:top w:val="nil"/>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r w:rsidRPr="004448FB">
              <w:rPr>
                <w:rFonts w:cstheme="minorHAnsi"/>
                <w:b/>
              </w:rPr>
              <w:t>KOHDE</w:t>
            </w:r>
          </w:p>
        </w:tc>
        <w:tc>
          <w:tcPr>
            <w:tcW w:w="8080" w:type="dxa"/>
            <w:gridSpan w:val="3"/>
            <w:tcBorders>
              <w:top w:val="nil"/>
              <w:bottom w:val="single" w:sz="4" w:space="0" w:color="auto"/>
            </w:tcBorders>
            <w:shd w:val="clear" w:color="auto" w:fill="9BBB59" w:themeFill="accent3"/>
          </w:tcPr>
          <w:p w:rsidR="00416324" w:rsidRPr="004448FB" w:rsidRDefault="00416324" w:rsidP="00416324">
            <w:pPr>
              <w:autoSpaceDE w:val="0"/>
              <w:autoSpaceDN w:val="0"/>
              <w:adjustRightInd w:val="0"/>
              <w:rPr>
                <w:rFonts w:cstheme="minorHAnsi"/>
                <w:b/>
              </w:rPr>
            </w:pPr>
          </w:p>
        </w:tc>
      </w:tr>
      <w:tr w:rsidR="00416324" w:rsidRPr="00416324" w:rsidTr="00B404D0">
        <w:tc>
          <w:tcPr>
            <w:tcW w:w="255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6"/>
            </w:tblGrid>
            <w:tr w:rsidR="00416324" w:rsidRPr="004448FB"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120"/>
                  </w:tblGrid>
                  <w:tr w:rsidR="00416324" w:rsidRPr="004448FB"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904"/>
                        </w:tblGrid>
                        <w:tr w:rsidR="00416324" w:rsidRPr="004448FB" w:rsidTr="00961C3F">
                          <w:trPr>
                            <w:trHeight w:val="354"/>
                          </w:trPr>
                          <w:tc>
                            <w:tcPr>
                              <w:tcW w:w="0" w:type="auto"/>
                            </w:tcPr>
                            <w:p w:rsidR="00416324" w:rsidRPr="004448FB" w:rsidRDefault="00416324" w:rsidP="00416324">
                              <w:pPr>
                                <w:autoSpaceDE w:val="0"/>
                                <w:autoSpaceDN w:val="0"/>
                                <w:adjustRightInd w:val="0"/>
                                <w:spacing w:after="0" w:line="240" w:lineRule="auto"/>
                                <w:rPr>
                                  <w:rFonts w:cstheme="minorHAnsi"/>
                                  <w:b/>
                                  <w:color w:val="000000"/>
                                </w:rPr>
                              </w:pPr>
                              <w:r w:rsidRPr="004448FB">
                                <w:rPr>
                                  <w:rFonts w:cstheme="minorHAnsi"/>
                                  <w:b/>
                                  <w:color w:val="000000"/>
                                </w:rPr>
                                <w:t xml:space="preserve">4. Elinikäisen oppimisen avaintaidot </w:t>
                              </w:r>
                            </w:p>
                          </w:tc>
                        </w:tr>
                      </w:tbl>
                      <w:p w:rsidR="00416324" w:rsidRPr="004448FB" w:rsidRDefault="00416324" w:rsidP="00416324">
                        <w:pPr>
                          <w:autoSpaceDE w:val="0"/>
                          <w:autoSpaceDN w:val="0"/>
                          <w:adjustRightInd w:val="0"/>
                          <w:spacing w:after="0" w:line="240" w:lineRule="auto"/>
                          <w:rPr>
                            <w:rFonts w:cstheme="minorHAnsi"/>
                            <w:b/>
                            <w:color w:val="000000"/>
                          </w:rPr>
                        </w:pPr>
                      </w:p>
                    </w:tc>
                  </w:tr>
                </w:tbl>
                <w:p w:rsidR="00416324" w:rsidRPr="004448FB" w:rsidRDefault="00416324" w:rsidP="00416324">
                  <w:pPr>
                    <w:autoSpaceDE w:val="0"/>
                    <w:autoSpaceDN w:val="0"/>
                    <w:adjustRightInd w:val="0"/>
                    <w:spacing w:after="0" w:line="240" w:lineRule="auto"/>
                    <w:rPr>
                      <w:rFonts w:cstheme="minorHAnsi"/>
                      <w:b/>
                      <w:color w:val="000000"/>
                    </w:rPr>
                  </w:pPr>
                </w:p>
              </w:tc>
            </w:tr>
          </w:tbl>
          <w:p w:rsidR="00416324" w:rsidRPr="004448FB" w:rsidRDefault="00416324" w:rsidP="00416324">
            <w:pPr>
              <w:pBdr>
                <w:bar w:val="single" w:sz="4" w:color="auto"/>
              </w:pBdr>
              <w:autoSpaceDE w:val="0"/>
              <w:autoSpaceDN w:val="0"/>
              <w:adjustRightInd w:val="0"/>
              <w:rPr>
                <w:rFonts w:cstheme="minorHAnsi"/>
                <w:b/>
              </w:rPr>
            </w:pPr>
          </w:p>
        </w:tc>
        <w:tc>
          <w:tcPr>
            <w:tcW w:w="2540"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63"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416324" w:rsidRPr="00EF6D3D" w:rsidRDefault="00416324" w:rsidP="0041632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416324" w:rsidRPr="00416324" w:rsidTr="00B404D0">
        <w:trPr>
          <w:trHeight w:val="366"/>
        </w:trPr>
        <w:tc>
          <w:tcPr>
            <w:tcW w:w="2552" w:type="dxa"/>
            <w:vMerge/>
            <w:tcBorders>
              <w:left w:val="single" w:sz="4" w:space="0" w:color="auto"/>
              <w:bottom w:val="single" w:sz="4" w:space="0" w:color="000000"/>
              <w:right w:val="single" w:sz="4" w:space="0" w:color="auto"/>
            </w:tcBorders>
            <w:shd w:val="clear" w:color="auto" w:fill="9BBB59" w:themeFill="accent3"/>
          </w:tcPr>
          <w:p w:rsidR="00416324" w:rsidRPr="004448FB" w:rsidRDefault="00416324" w:rsidP="00416324">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000000"/>
              <w:right w:val="single" w:sz="4" w:space="0" w:color="auto"/>
            </w:tcBorders>
            <w:shd w:val="clear" w:color="auto" w:fill="9BBB59" w:themeFill="accent3"/>
          </w:tcPr>
          <w:p w:rsidR="00416324" w:rsidRPr="004448FB" w:rsidRDefault="00416324" w:rsidP="00416324">
            <w:pPr>
              <w:pBdr>
                <w:bar w:val="single" w:sz="4" w:color="auto"/>
              </w:pBdr>
              <w:autoSpaceDE w:val="0"/>
              <w:autoSpaceDN w:val="0"/>
              <w:adjustRightInd w:val="0"/>
              <w:ind w:left="70"/>
              <w:rPr>
                <w:rFonts w:cstheme="minorHAnsi"/>
                <w:b/>
              </w:rPr>
            </w:pPr>
            <w:r w:rsidRPr="004448FB">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52"/>
        <w:gridCol w:w="2551"/>
        <w:gridCol w:w="2552"/>
        <w:gridCol w:w="2977"/>
      </w:tblGrid>
      <w:tr w:rsidR="00416324" w:rsidRPr="00416324" w:rsidTr="00961C3F">
        <w:trPr>
          <w:trHeight w:hRule="exact" w:val="904"/>
        </w:trPr>
        <w:tc>
          <w:tcPr>
            <w:tcW w:w="2552" w:type="dxa"/>
            <w:vMerge w:val="restart"/>
            <w:tcBorders>
              <w:top w:val="single" w:sz="4" w:space="0" w:color="000000"/>
              <w:left w:val="single" w:sz="4" w:space="0" w:color="000000"/>
              <w:right w:val="single" w:sz="4" w:space="0" w:color="000000"/>
            </w:tcBorders>
          </w:tcPr>
          <w:p w:rsidR="00416324" w:rsidRPr="00416324" w:rsidRDefault="00416324" w:rsidP="00416324">
            <w:pPr>
              <w:autoSpaceDE w:val="0"/>
              <w:autoSpaceDN w:val="0"/>
              <w:adjustRightInd w:val="0"/>
              <w:spacing w:after="0" w:line="240" w:lineRule="auto"/>
              <w:ind w:left="102" w:right="-20"/>
              <w:rPr>
                <w:rFonts w:cstheme="minorHAnsi"/>
              </w:rPr>
            </w:pPr>
            <w:r w:rsidRPr="00416324">
              <w:rPr>
                <w:rFonts w:cstheme="minorHAnsi"/>
              </w:rPr>
              <w:t>O</w:t>
            </w:r>
            <w:r w:rsidRPr="00416324">
              <w:rPr>
                <w:rFonts w:cstheme="minorHAnsi"/>
                <w:spacing w:val="1"/>
              </w:rPr>
              <w:t>pp</w:t>
            </w:r>
            <w:r w:rsidRPr="00416324">
              <w:rPr>
                <w:rFonts w:cstheme="minorHAnsi"/>
                <w:spacing w:val="2"/>
              </w:rPr>
              <w:t>i</w:t>
            </w:r>
            <w:r w:rsidRPr="00416324">
              <w:rPr>
                <w:rFonts w:cstheme="minorHAnsi"/>
                <w:spacing w:val="-4"/>
              </w:rPr>
              <w:t>m</w:t>
            </w:r>
            <w:r w:rsidRPr="00416324">
              <w:rPr>
                <w:rFonts w:cstheme="minorHAnsi"/>
              </w:rPr>
              <w:t>i</w:t>
            </w:r>
            <w:r w:rsidRPr="00416324">
              <w:rPr>
                <w:rFonts w:cstheme="minorHAnsi"/>
                <w:spacing w:val="-1"/>
              </w:rPr>
              <w:t>n</w:t>
            </w:r>
            <w:r w:rsidRPr="00416324">
              <w:rPr>
                <w:rFonts w:cstheme="minorHAnsi"/>
                <w:spacing w:val="3"/>
              </w:rPr>
              <w:t>e</w:t>
            </w:r>
            <w:r w:rsidRPr="00416324">
              <w:rPr>
                <w:rFonts w:cstheme="minorHAnsi"/>
              </w:rPr>
              <w:t>n</w:t>
            </w:r>
            <w:r w:rsidRPr="00416324">
              <w:rPr>
                <w:rFonts w:cstheme="minorHAnsi"/>
                <w:spacing w:val="-10"/>
              </w:rPr>
              <w:t xml:space="preserve"> </w:t>
            </w:r>
            <w:r w:rsidRPr="00416324">
              <w:rPr>
                <w:rFonts w:cstheme="minorHAnsi"/>
                <w:spacing w:val="2"/>
              </w:rPr>
              <w:t>j</w:t>
            </w:r>
            <w:r w:rsidRPr="00416324">
              <w:rPr>
                <w:rFonts w:cstheme="minorHAnsi"/>
              </w:rPr>
              <w:t>a</w:t>
            </w:r>
          </w:p>
          <w:p w:rsidR="00416324" w:rsidRPr="00416324" w:rsidRDefault="00416324" w:rsidP="00416324">
            <w:pPr>
              <w:autoSpaceDE w:val="0"/>
              <w:autoSpaceDN w:val="0"/>
              <w:adjustRightInd w:val="0"/>
              <w:spacing w:before="36" w:after="0" w:line="240" w:lineRule="auto"/>
              <w:ind w:left="102" w:right="-20"/>
              <w:rPr>
                <w:rFonts w:cstheme="minorHAnsi"/>
              </w:rPr>
            </w:pPr>
            <w:r w:rsidRPr="00416324">
              <w:rPr>
                <w:rFonts w:cstheme="minorHAnsi"/>
                <w:spacing w:val="1"/>
              </w:rPr>
              <w:t>o</w:t>
            </w:r>
            <w:r w:rsidRPr="00416324">
              <w:rPr>
                <w:rFonts w:cstheme="minorHAnsi"/>
                <w:spacing w:val="-1"/>
              </w:rPr>
              <w:t>ng</w:t>
            </w:r>
            <w:r w:rsidRPr="00416324">
              <w:rPr>
                <w:rFonts w:cstheme="minorHAnsi"/>
              </w:rPr>
              <w:t>e</w:t>
            </w:r>
            <w:r w:rsidRPr="00416324">
              <w:rPr>
                <w:rFonts w:cstheme="minorHAnsi"/>
                <w:spacing w:val="2"/>
              </w:rPr>
              <w:t>l</w:t>
            </w:r>
            <w:r w:rsidRPr="00416324">
              <w:rPr>
                <w:rFonts w:cstheme="minorHAnsi"/>
                <w:spacing w:val="-1"/>
              </w:rPr>
              <w:t>m</w:t>
            </w:r>
            <w:r w:rsidRPr="00416324">
              <w:rPr>
                <w:rFonts w:cstheme="minorHAnsi"/>
                <w:spacing w:val="3"/>
              </w:rPr>
              <w:t>a</w:t>
            </w:r>
            <w:r w:rsidRPr="00416324">
              <w:rPr>
                <w:rFonts w:cstheme="minorHAnsi"/>
                <w:spacing w:val="-1"/>
              </w:rPr>
              <w:t>n</w:t>
            </w:r>
            <w:r w:rsidRPr="00416324">
              <w:rPr>
                <w:rFonts w:cstheme="minorHAnsi"/>
                <w:spacing w:val="1"/>
              </w:rPr>
              <w:t>r</w:t>
            </w:r>
            <w:r w:rsidRPr="00416324">
              <w:rPr>
                <w:rFonts w:cstheme="minorHAnsi"/>
              </w:rPr>
              <w:t>at</w:t>
            </w:r>
            <w:r w:rsidRPr="00416324">
              <w:rPr>
                <w:rFonts w:cstheme="minorHAnsi"/>
                <w:spacing w:val="-1"/>
              </w:rPr>
              <w:t>k</w:t>
            </w:r>
            <w:r w:rsidRPr="00416324">
              <w:rPr>
                <w:rFonts w:cstheme="minorHAnsi"/>
              </w:rPr>
              <w:t>a</w:t>
            </w:r>
            <w:r w:rsidRPr="00416324">
              <w:rPr>
                <w:rFonts w:cstheme="minorHAnsi"/>
                <w:spacing w:val="2"/>
              </w:rPr>
              <w:t>i</w:t>
            </w:r>
            <w:r w:rsidRPr="00416324">
              <w:rPr>
                <w:rFonts w:cstheme="minorHAnsi"/>
                <w:spacing w:val="-1"/>
              </w:rPr>
              <w:t>s</w:t>
            </w:r>
            <w:r w:rsidRPr="00416324">
              <w:rPr>
                <w:rFonts w:cstheme="minorHAnsi"/>
              </w:rPr>
              <w:t>u</w:t>
            </w:r>
          </w:p>
          <w:p w:rsidR="00416324" w:rsidRPr="00416324" w:rsidRDefault="00416324" w:rsidP="00416324">
            <w:pPr>
              <w:autoSpaceDE w:val="0"/>
              <w:autoSpaceDN w:val="0"/>
              <w:adjustRightInd w:val="0"/>
              <w:spacing w:before="34" w:after="0" w:line="240" w:lineRule="auto"/>
              <w:ind w:left="10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hankkii tietoa erikoismateriaaleista ohjattuna</w:t>
            </w:r>
          </w:p>
        </w:tc>
        <w:tc>
          <w:tcPr>
            <w:tcW w:w="2552"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hankkii tietoa erikoismateriaaleista saamansa ohjeen mukaan</w:t>
            </w:r>
          </w:p>
        </w:tc>
        <w:tc>
          <w:tcPr>
            <w:tcW w:w="2977" w:type="dxa"/>
            <w:tcBorders>
              <w:top w:val="single" w:sz="4" w:space="0" w:color="000000"/>
              <w:left w:val="single" w:sz="4" w:space="0" w:color="000000"/>
              <w:bottom w:val="single" w:sz="4" w:space="0" w:color="000000"/>
              <w:right w:val="single" w:sz="12"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hankkii tietoa kaavoituksesta oma-aloitteisesti</w:t>
            </w:r>
          </w:p>
        </w:tc>
      </w:tr>
      <w:tr w:rsidR="00416324" w:rsidRPr="00416324" w:rsidTr="00961C3F">
        <w:trPr>
          <w:trHeight w:hRule="exact" w:val="1147"/>
        </w:trPr>
        <w:tc>
          <w:tcPr>
            <w:tcW w:w="2552" w:type="dxa"/>
            <w:vMerge/>
            <w:tcBorders>
              <w:left w:val="single" w:sz="4" w:space="0" w:color="000000"/>
              <w:right w:val="single" w:sz="4" w:space="0" w:color="000000"/>
            </w:tcBorders>
          </w:tcPr>
          <w:p w:rsidR="00416324" w:rsidRPr="00416324" w:rsidRDefault="00416324" w:rsidP="00416324">
            <w:pPr>
              <w:autoSpaceDE w:val="0"/>
              <w:autoSpaceDN w:val="0"/>
              <w:adjustRightInd w:val="0"/>
              <w:spacing w:after="0" w:line="240" w:lineRule="auto"/>
              <w:ind w:left="10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yhdistelee ja käsittelee erikoismateriaaleja ohjattuna</w:t>
            </w:r>
          </w:p>
        </w:tc>
        <w:tc>
          <w:tcPr>
            <w:tcW w:w="2552"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yhdistelee ja käsittelee erikoismateriaaleja itsenäisesti ohjeen mukaan varmistaen tarvittaessa ohjaajalta</w:t>
            </w:r>
          </w:p>
        </w:tc>
        <w:tc>
          <w:tcPr>
            <w:tcW w:w="2977" w:type="dxa"/>
            <w:tcBorders>
              <w:top w:val="single" w:sz="4" w:space="0" w:color="000000"/>
              <w:left w:val="single" w:sz="4" w:space="0" w:color="000000"/>
              <w:bottom w:val="single" w:sz="4" w:space="0" w:color="000000"/>
              <w:right w:val="single" w:sz="12"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yhdistelee ja käsittelee itsenäisesti soveltaen saamaansa ja hankkimaansa ohjeistusta</w:t>
            </w:r>
          </w:p>
        </w:tc>
      </w:tr>
      <w:tr w:rsidR="00416324" w:rsidRPr="00416324" w:rsidTr="00961C3F">
        <w:trPr>
          <w:trHeight w:hRule="exact" w:val="1432"/>
        </w:trPr>
        <w:tc>
          <w:tcPr>
            <w:tcW w:w="2552" w:type="dxa"/>
            <w:vMerge/>
            <w:tcBorders>
              <w:left w:val="single" w:sz="4" w:space="0" w:color="000000"/>
              <w:bottom w:val="single" w:sz="4" w:space="0" w:color="000000"/>
              <w:right w:val="single" w:sz="4" w:space="0" w:color="000000"/>
            </w:tcBorders>
          </w:tcPr>
          <w:p w:rsidR="00416324" w:rsidRPr="00416324" w:rsidRDefault="00416324" w:rsidP="00416324">
            <w:pPr>
              <w:autoSpaceDE w:val="0"/>
              <w:autoSpaceDN w:val="0"/>
              <w:adjustRightInd w:val="0"/>
              <w:spacing w:after="0" w:line="240" w:lineRule="auto"/>
              <w:ind w:left="10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arvioi kaavoituksensa onnistumista yhdessä ohjaajan kanssa</w:t>
            </w:r>
          </w:p>
        </w:tc>
        <w:tc>
          <w:tcPr>
            <w:tcW w:w="2552" w:type="dxa"/>
            <w:tcBorders>
              <w:top w:val="single" w:sz="4" w:space="0" w:color="000000"/>
              <w:left w:val="single" w:sz="4" w:space="0" w:color="000000"/>
              <w:bottom w:val="single" w:sz="4" w:space="0" w:color="000000"/>
              <w:right w:val="single" w:sz="4"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arvioi kaavoituksensa onnistumista sekä hakee palautetta ja toimii palautteen mukaisesti seuraavassa kaavoitustehtävässä</w:t>
            </w:r>
          </w:p>
        </w:tc>
        <w:tc>
          <w:tcPr>
            <w:tcW w:w="2977" w:type="dxa"/>
            <w:tcBorders>
              <w:top w:val="single" w:sz="4" w:space="0" w:color="000000"/>
              <w:left w:val="single" w:sz="4" w:space="0" w:color="000000"/>
              <w:bottom w:val="single" w:sz="4" w:space="0" w:color="000000"/>
              <w:right w:val="single" w:sz="12" w:space="0" w:color="000000"/>
            </w:tcBorders>
          </w:tcPr>
          <w:p w:rsidR="00416324" w:rsidRPr="00416324" w:rsidRDefault="00416324" w:rsidP="006C1E05">
            <w:pPr>
              <w:spacing w:after="0" w:line="240" w:lineRule="auto"/>
              <w:ind w:left="142"/>
              <w:rPr>
                <w:rFonts w:eastAsia="MS Mincho" w:cstheme="minorHAnsi"/>
              </w:rPr>
            </w:pPr>
            <w:r w:rsidRPr="00416324">
              <w:rPr>
                <w:rFonts w:eastAsia="MS Mincho" w:cstheme="minorHAnsi"/>
              </w:rPr>
              <w:t>arvioi kaavoitusprosessiaan ja kehittää toimintaansa omien havaintojensa ja saamansa palautteen pohjalta</w:t>
            </w:r>
          </w:p>
        </w:tc>
      </w:tr>
    </w:tbl>
    <w:p w:rsidR="00416324" w:rsidRPr="00416324" w:rsidRDefault="00416324" w:rsidP="00416324">
      <w:pPr>
        <w:autoSpaceDE w:val="0"/>
        <w:autoSpaceDN w:val="0"/>
        <w:adjustRightInd w:val="0"/>
        <w:spacing w:after="0" w:line="243" w:lineRule="exact"/>
        <w:ind w:left="5" w:right="7314"/>
        <w:rPr>
          <w:rFonts w:ascii="Calibri" w:hAnsi="Calibri" w:cs="Calibri"/>
          <w:spacing w:val="1"/>
          <w:position w:val="1"/>
          <w:sz w:val="24"/>
          <w:szCs w:val="20"/>
        </w:rPr>
      </w:pPr>
    </w:p>
    <w:p w:rsidR="00033421" w:rsidRDefault="00033421" w:rsidP="00B404D0">
      <w:pPr>
        <w:autoSpaceDE w:val="0"/>
        <w:autoSpaceDN w:val="0"/>
        <w:adjustRightInd w:val="0"/>
        <w:spacing w:after="0" w:line="243" w:lineRule="exact"/>
        <w:ind w:right="7314"/>
        <w:rPr>
          <w:rFonts w:ascii="Calibri" w:hAnsi="Calibri" w:cs="Calibri"/>
          <w:spacing w:val="1"/>
          <w:position w:val="1"/>
          <w:sz w:val="24"/>
          <w:szCs w:val="20"/>
        </w:rPr>
      </w:pPr>
    </w:p>
    <w:p w:rsidR="00033421" w:rsidRPr="00416324" w:rsidRDefault="00033421" w:rsidP="00416324">
      <w:pPr>
        <w:autoSpaceDE w:val="0"/>
        <w:autoSpaceDN w:val="0"/>
        <w:adjustRightInd w:val="0"/>
        <w:spacing w:after="0" w:line="243" w:lineRule="exact"/>
        <w:ind w:left="5" w:right="7314"/>
        <w:rPr>
          <w:rFonts w:ascii="Calibri" w:hAnsi="Calibri" w:cs="Calibri"/>
          <w:spacing w:val="1"/>
          <w:position w:val="1"/>
          <w:sz w:val="24"/>
          <w:szCs w:val="20"/>
        </w:rPr>
      </w:pPr>
    </w:p>
    <w:p w:rsidR="00416324" w:rsidRPr="00416324" w:rsidRDefault="00416324" w:rsidP="00DF4022">
      <w:pPr>
        <w:spacing w:after="0" w:line="240" w:lineRule="auto"/>
        <w:rPr>
          <w:rFonts w:ascii="Calibri" w:eastAsia="Calibri" w:hAnsi="Calibri" w:cs="Times New Roman"/>
          <w:sz w:val="24"/>
          <w:szCs w:val="24"/>
        </w:rPr>
      </w:pPr>
      <w:r w:rsidRPr="00416324">
        <w:rPr>
          <w:rFonts w:ascii="Calibri" w:eastAsia="Calibri" w:hAnsi="Calibri" w:cs="Times New Roman"/>
          <w:sz w:val="24"/>
          <w:szCs w:val="24"/>
        </w:rPr>
        <w:t>Oman osaamisen kertymisen seuranta</w:t>
      </w:r>
    </w:p>
    <w:p w:rsidR="00416324" w:rsidRDefault="00416324" w:rsidP="00DF4022">
      <w:pPr>
        <w:spacing w:after="0" w:line="240" w:lineRule="auto"/>
        <w:rPr>
          <w:rFonts w:cstheme="minorHAnsi"/>
          <w:sz w:val="24"/>
          <w:szCs w:val="24"/>
        </w:rPr>
      </w:pPr>
      <w:r w:rsidRPr="00416324">
        <w:rPr>
          <w:rFonts w:cstheme="minorHAnsi"/>
          <w:sz w:val="24"/>
          <w:szCs w:val="24"/>
        </w:rPr>
        <w:t>Vaatetusalan erikoismateriaalien työstäminen 10 ov</w:t>
      </w:r>
    </w:p>
    <w:p w:rsidR="00DF4022" w:rsidRDefault="00DF4022" w:rsidP="00DF4022">
      <w:pPr>
        <w:spacing w:after="0" w:line="240" w:lineRule="auto"/>
        <w:rPr>
          <w:rFonts w:cstheme="minorHAnsi"/>
          <w:sz w:val="24"/>
          <w:szCs w:val="24"/>
        </w:rPr>
      </w:pPr>
    </w:p>
    <w:p w:rsidR="00DF4022" w:rsidRPr="00416324" w:rsidRDefault="00DF4022" w:rsidP="00DF4022">
      <w:pPr>
        <w:spacing w:after="0" w:line="240" w:lineRule="auto"/>
        <w:rPr>
          <w:rFonts w:cstheme="minorHAnsi"/>
          <w:sz w:val="24"/>
          <w:szCs w:val="24"/>
        </w:rPr>
      </w:pPr>
    </w:p>
    <w:tbl>
      <w:tblPr>
        <w:tblStyle w:val="TaulukkoRuudukko10"/>
        <w:tblW w:w="5242" w:type="pct"/>
        <w:tblInd w:w="-318" w:type="dxa"/>
        <w:tblLook w:val="04A0" w:firstRow="1" w:lastRow="0" w:firstColumn="1" w:lastColumn="0" w:noHBand="0" w:noVBand="1"/>
      </w:tblPr>
      <w:tblGrid>
        <w:gridCol w:w="7994"/>
        <w:gridCol w:w="222"/>
        <w:gridCol w:w="222"/>
        <w:gridCol w:w="470"/>
        <w:gridCol w:w="470"/>
        <w:gridCol w:w="475"/>
        <w:gridCol w:w="1346"/>
      </w:tblGrid>
      <w:tr w:rsidR="00DF4022" w:rsidRPr="00416324" w:rsidTr="00B404D0">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DF4022" w:rsidRDefault="00DF4022" w:rsidP="00416324">
            <w:pPr>
              <w:rPr>
                <w:rFonts w:ascii="Calibri" w:eastAsia="Calibri" w:hAnsi="Calibri" w:cs="Times New Roman"/>
                <w:b/>
                <w:sz w:val="24"/>
                <w:szCs w:val="24"/>
              </w:rPr>
            </w:pPr>
            <w:r w:rsidRPr="00416324">
              <w:rPr>
                <w:rFonts w:ascii="Calibri" w:eastAsia="Calibri" w:hAnsi="Calibri" w:cs="Times New Roman"/>
                <w:b/>
                <w:sz w:val="24"/>
                <w:szCs w:val="24"/>
              </w:rPr>
              <w:t>Osaamiset</w:t>
            </w:r>
          </w:p>
          <w:p w:rsidR="00F64779" w:rsidRDefault="00F64779" w:rsidP="00416324">
            <w:pPr>
              <w:rPr>
                <w:rFonts w:ascii="Calibri" w:eastAsia="Calibri" w:hAnsi="Calibri" w:cs="Times New Roman"/>
                <w:b/>
                <w:sz w:val="24"/>
                <w:szCs w:val="24"/>
              </w:rPr>
            </w:pPr>
          </w:p>
          <w:p w:rsidR="00F64779" w:rsidRDefault="00F64779" w:rsidP="00416324">
            <w:pPr>
              <w:rPr>
                <w:rFonts w:ascii="Calibri" w:eastAsia="Calibri" w:hAnsi="Calibri" w:cs="Times New Roman"/>
                <w:b/>
                <w:sz w:val="24"/>
                <w:szCs w:val="24"/>
              </w:rPr>
            </w:pPr>
          </w:p>
          <w:p w:rsidR="00F64779" w:rsidRPr="00416324" w:rsidRDefault="00F64779" w:rsidP="00416324">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DF4022" w:rsidRPr="00416324" w:rsidRDefault="00DF4022" w:rsidP="00DF4022">
            <w:pPr>
              <w:rPr>
                <w:rFonts w:ascii="Calibri" w:eastAsia="Calibri" w:hAnsi="Calibri" w:cs="Times New Roman"/>
                <w:b/>
                <w:sz w:val="24"/>
                <w:szCs w:val="24"/>
              </w:rPr>
            </w:pPr>
            <w:r w:rsidRPr="00416324">
              <w:rPr>
                <w:rFonts w:ascii="Calibri" w:eastAsia="Calibri" w:hAnsi="Calibri" w:cs="Times New Roman"/>
                <w:b/>
                <w:sz w:val="24"/>
                <w:szCs w:val="24"/>
              </w:rPr>
              <w:t>Itsearviointi</w:t>
            </w:r>
          </w:p>
        </w:tc>
      </w:tr>
      <w:tr w:rsidR="00DF4022" w:rsidRPr="00416324" w:rsidTr="00B404D0">
        <w:tc>
          <w:tcPr>
            <w:tcW w:w="3767" w:type="pct"/>
            <w:gridSpan w:val="3"/>
            <w:vMerge/>
            <w:tcBorders>
              <w:left w:val="double" w:sz="4" w:space="0" w:color="auto"/>
              <w:bottom w:val="double" w:sz="4" w:space="0" w:color="auto"/>
              <w:right w:val="double" w:sz="4" w:space="0" w:color="auto"/>
            </w:tcBorders>
            <w:shd w:val="clear" w:color="auto" w:fill="9BBB59" w:themeFill="accent3"/>
          </w:tcPr>
          <w:p w:rsidR="00DF4022" w:rsidRPr="00416324" w:rsidRDefault="00DF4022" w:rsidP="00416324">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DF4022" w:rsidRPr="00416324" w:rsidRDefault="00DF4022" w:rsidP="00416324">
            <w:pPr>
              <w:rPr>
                <w:rFonts w:ascii="Calibri" w:eastAsia="Calibri" w:hAnsi="Calibri" w:cs="Times New Roman"/>
                <w:sz w:val="24"/>
                <w:szCs w:val="24"/>
              </w:rPr>
            </w:pPr>
          </w:p>
          <w:p w:rsidR="00DF4022" w:rsidRPr="00416324" w:rsidRDefault="00DF4022" w:rsidP="00416324">
            <w:pPr>
              <w:rPr>
                <w:rFonts w:ascii="Calibri" w:eastAsia="Calibri" w:hAnsi="Calibri" w:cs="Times New Roman"/>
                <w:sz w:val="24"/>
                <w:szCs w:val="24"/>
              </w:rPr>
            </w:pPr>
            <w:r w:rsidRPr="00416324">
              <w:rPr>
                <w:rFonts w:ascii="Calibri" w:eastAsia="Calibri" w:hAnsi="Calibri" w:cs="Times New Roman"/>
                <w:sz w:val="24"/>
                <w:szCs w:val="24"/>
              </w:rPr>
              <w:t>Osaan</w:t>
            </w:r>
          </w:p>
          <w:p w:rsidR="00DF4022" w:rsidRPr="00416324" w:rsidRDefault="00DF4022" w:rsidP="00DF4022">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DF4022" w:rsidRDefault="00DF4022" w:rsidP="00416324">
            <w:pPr>
              <w:rPr>
                <w:rFonts w:ascii="Calibri" w:eastAsia="Calibri" w:hAnsi="Calibri" w:cs="Times New Roman"/>
                <w:b/>
                <w:sz w:val="24"/>
                <w:szCs w:val="24"/>
              </w:rPr>
            </w:pPr>
          </w:p>
          <w:p w:rsidR="00DF4022" w:rsidRPr="00DF4022" w:rsidRDefault="00DF4022" w:rsidP="00416324">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DF4022" w:rsidRPr="00416324" w:rsidTr="00DF4022">
        <w:tc>
          <w:tcPr>
            <w:tcW w:w="3569" w:type="pct"/>
            <w:tcBorders>
              <w:top w:val="double" w:sz="4" w:space="0" w:color="auto"/>
              <w:right w:val="nil"/>
            </w:tcBorders>
          </w:tcPr>
          <w:p w:rsidR="00DF4022" w:rsidRPr="00416324" w:rsidRDefault="00DF4022" w:rsidP="00416324">
            <w:pPr>
              <w:rPr>
                <w:sz w:val="20"/>
                <w:szCs w:val="20"/>
              </w:rPr>
            </w:pPr>
            <w:r w:rsidRPr="00416324">
              <w:rPr>
                <w:sz w:val="20"/>
                <w:szCs w:val="20"/>
              </w:rPr>
              <w:t>Erikoismateriaalista tehtävän tuotteen suunnittelu- ja valmistusprosessin osaaminen</w:t>
            </w:r>
          </w:p>
        </w:tc>
        <w:tc>
          <w:tcPr>
            <w:tcW w:w="99" w:type="pct"/>
            <w:tcBorders>
              <w:top w:val="double" w:sz="4" w:space="0" w:color="auto"/>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top w:val="double" w:sz="4" w:space="0" w:color="auto"/>
              <w:left w:val="nil"/>
            </w:tcBorders>
          </w:tcPr>
          <w:p w:rsidR="00DF4022" w:rsidRPr="00416324" w:rsidRDefault="00DF4022" w:rsidP="00416324">
            <w:pPr>
              <w:rPr>
                <w:rFonts w:ascii="Calibri" w:eastAsia="Calibri" w:hAnsi="Calibri" w:cs="Times New Roman"/>
                <w:sz w:val="24"/>
                <w:szCs w:val="24"/>
              </w:rPr>
            </w:pPr>
          </w:p>
        </w:tc>
        <w:tc>
          <w:tcPr>
            <w:tcW w:w="210" w:type="pct"/>
            <w:tcBorders>
              <w:top w:val="double" w:sz="4" w:space="0" w:color="auto"/>
              <w:right w:val="nil"/>
            </w:tcBorders>
          </w:tcPr>
          <w:p w:rsidR="00DF4022" w:rsidRPr="00416324" w:rsidRDefault="00DF4022" w:rsidP="00416324">
            <w:pPr>
              <w:rPr>
                <w:rFonts w:ascii="Calibri" w:eastAsia="Calibri" w:hAnsi="Calibri" w:cs="Times New Roman"/>
                <w:sz w:val="28"/>
                <w:szCs w:val="24"/>
              </w:rPr>
            </w:pPr>
          </w:p>
        </w:tc>
        <w:tc>
          <w:tcPr>
            <w:tcW w:w="210" w:type="pct"/>
            <w:tcBorders>
              <w:top w:val="double" w:sz="4" w:space="0" w:color="auto"/>
              <w:left w:val="nil"/>
              <w:right w:val="nil"/>
            </w:tcBorders>
          </w:tcPr>
          <w:p w:rsidR="00DF4022" w:rsidRPr="00416324" w:rsidRDefault="00DF4022" w:rsidP="00416324">
            <w:pPr>
              <w:rPr>
                <w:rFonts w:ascii="Calibri" w:eastAsia="Calibri" w:hAnsi="Calibri" w:cs="Times New Roman"/>
                <w:sz w:val="28"/>
                <w:szCs w:val="24"/>
              </w:rPr>
            </w:pPr>
          </w:p>
        </w:tc>
        <w:tc>
          <w:tcPr>
            <w:tcW w:w="212" w:type="pct"/>
            <w:tcBorders>
              <w:top w:val="double" w:sz="4" w:space="0" w:color="auto"/>
              <w:left w:val="nil"/>
            </w:tcBorders>
          </w:tcPr>
          <w:p w:rsidR="00DF4022" w:rsidRPr="00416324" w:rsidRDefault="00DF4022" w:rsidP="00416324">
            <w:pPr>
              <w:rPr>
                <w:rFonts w:ascii="Calibri" w:eastAsia="Calibri" w:hAnsi="Calibri" w:cs="Times New Roman"/>
                <w:sz w:val="28"/>
                <w:szCs w:val="24"/>
              </w:rPr>
            </w:pPr>
          </w:p>
        </w:tc>
        <w:tc>
          <w:tcPr>
            <w:tcW w:w="601" w:type="pct"/>
            <w:tcBorders>
              <w:top w:val="double" w:sz="4" w:space="0" w:color="auto"/>
              <w:left w:val="nil"/>
            </w:tcBorders>
          </w:tcPr>
          <w:p w:rsidR="00DF4022" w:rsidRPr="00416324" w:rsidRDefault="00DF4022" w:rsidP="00416324">
            <w:pPr>
              <w:rPr>
                <w:rFonts w:ascii="Calibri" w:eastAsia="Calibri" w:hAnsi="Calibri" w:cs="Times New Roman"/>
                <w:sz w:val="28"/>
                <w:szCs w:val="24"/>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etsiä tietoa erikoismateriaalista</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yhdistää erikoismateriaali toisiin materiaaleihin</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valita erikoismateriaaliin tarvittavat lisätarvikkeet</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kokeilla erikoismateriaalin työstettävyyttä sekä etsiä materiaaliin sopivia työtapoja</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valita ja käyttää erikoismateriaalin työstämisessä tarvittavia koneita ja laitteita</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valmistaa tuote erikoismateriaalista</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laatia tuotteelle hoito-ohjeet</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r w:rsidR="00DF4022" w:rsidRPr="00416324" w:rsidTr="00DF4022">
        <w:tc>
          <w:tcPr>
            <w:tcW w:w="3569" w:type="pct"/>
            <w:tcBorders>
              <w:right w:val="nil"/>
            </w:tcBorders>
          </w:tcPr>
          <w:p w:rsidR="00DF4022" w:rsidRPr="00416324" w:rsidRDefault="00DF4022" w:rsidP="00416324">
            <w:pPr>
              <w:rPr>
                <w:rFonts w:ascii="Calibri" w:eastAsia="Calibri" w:hAnsi="Calibri" w:cs="Times New Roman"/>
                <w:sz w:val="20"/>
                <w:szCs w:val="20"/>
              </w:rPr>
            </w:pPr>
            <w:r w:rsidRPr="00416324">
              <w:rPr>
                <w:rFonts w:ascii="Calibri" w:eastAsia="Calibri" w:hAnsi="Calibri" w:cs="Times New Roman"/>
                <w:sz w:val="20"/>
                <w:szCs w:val="20"/>
              </w:rPr>
              <w:t>Taito tarkastella materiaaleja kestävän kehityksen näkökulmasta.</w:t>
            </w:r>
          </w:p>
        </w:tc>
        <w:tc>
          <w:tcPr>
            <w:tcW w:w="99" w:type="pct"/>
            <w:tcBorders>
              <w:left w:val="nil"/>
              <w:right w:val="nil"/>
            </w:tcBorders>
          </w:tcPr>
          <w:p w:rsidR="00DF4022" w:rsidRPr="00416324" w:rsidRDefault="00DF4022" w:rsidP="00416324">
            <w:pPr>
              <w:rPr>
                <w:rFonts w:ascii="Calibri" w:eastAsia="Calibri" w:hAnsi="Calibri" w:cs="Times New Roman"/>
                <w:sz w:val="24"/>
                <w:szCs w:val="24"/>
              </w:rPr>
            </w:pPr>
          </w:p>
        </w:tc>
        <w:tc>
          <w:tcPr>
            <w:tcW w:w="99" w:type="pct"/>
            <w:tcBorders>
              <w:left w:val="nil"/>
            </w:tcBorders>
          </w:tcPr>
          <w:p w:rsidR="00DF4022" w:rsidRPr="00416324" w:rsidRDefault="00DF4022" w:rsidP="00416324">
            <w:pPr>
              <w:rPr>
                <w:rFonts w:ascii="Calibri" w:eastAsia="Calibri" w:hAnsi="Calibri" w:cs="Times New Roman"/>
                <w:sz w:val="24"/>
                <w:szCs w:val="24"/>
              </w:rPr>
            </w:pPr>
          </w:p>
        </w:tc>
        <w:tc>
          <w:tcPr>
            <w:tcW w:w="210" w:type="pct"/>
            <w:tcBorders>
              <w:right w:val="nil"/>
            </w:tcBorders>
          </w:tcPr>
          <w:p w:rsidR="00DF4022" w:rsidRPr="00416324" w:rsidRDefault="00DF4022" w:rsidP="00416324">
            <w:pPr>
              <w:rPr>
                <w:sz w:val="28"/>
              </w:rPr>
            </w:pPr>
          </w:p>
        </w:tc>
        <w:tc>
          <w:tcPr>
            <w:tcW w:w="210" w:type="pct"/>
            <w:tcBorders>
              <w:left w:val="nil"/>
              <w:right w:val="nil"/>
            </w:tcBorders>
          </w:tcPr>
          <w:p w:rsidR="00DF4022" w:rsidRPr="00416324" w:rsidRDefault="00DF4022" w:rsidP="00416324">
            <w:pPr>
              <w:rPr>
                <w:sz w:val="28"/>
              </w:rPr>
            </w:pPr>
          </w:p>
        </w:tc>
        <w:tc>
          <w:tcPr>
            <w:tcW w:w="212" w:type="pct"/>
            <w:tcBorders>
              <w:left w:val="nil"/>
            </w:tcBorders>
          </w:tcPr>
          <w:p w:rsidR="00DF4022" w:rsidRPr="00416324" w:rsidRDefault="00DF4022" w:rsidP="00416324">
            <w:pPr>
              <w:rPr>
                <w:sz w:val="28"/>
              </w:rPr>
            </w:pPr>
          </w:p>
        </w:tc>
        <w:tc>
          <w:tcPr>
            <w:tcW w:w="601" w:type="pct"/>
            <w:tcBorders>
              <w:left w:val="nil"/>
            </w:tcBorders>
          </w:tcPr>
          <w:p w:rsidR="00DF4022" w:rsidRPr="00416324" w:rsidRDefault="00DF4022" w:rsidP="00416324">
            <w:pPr>
              <w:rPr>
                <w:sz w:val="28"/>
              </w:rPr>
            </w:pPr>
          </w:p>
        </w:tc>
      </w:tr>
    </w:tbl>
    <w:p w:rsidR="00416324" w:rsidRDefault="00416324" w:rsidP="00416324">
      <w:pPr>
        <w:rPr>
          <w:rFonts w:cstheme="minorHAnsi"/>
          <w:sz w:val="28"/>
          <w:szCs w:val="24"/>
        </w:rPr>
      </w:pPr>
    </w:p>
    <w:p w:rsidR="00EF6D3D" w:rsidRDefault="00EF6D3D" w:rsidP="00416324">
      <w:pPr>
        <w:rPr>
          <w:rFonts w:cstheme="minorHAnsi"/>
          <w:sz w:val="28"/>
          <w:szCs w:val="24"/>
        </w:rPr>
      </w:pPr>
    </w:p>
    <w:p w:rsidR="00416324" w:rsidRPr="00416324" w:rsidRDefault="00416324" w:rsidP="00416324">
      <w:pPr>
        <w:rPr>
          <w:rFonts w:eastAsia="Calibri" w:cstheme="minorHAnsi"/>
          <w:sz w:val="28"/>
          <w:szCs w:val="24"/>
        </w:rPr>
      </w:pPr>
      <w:r w:rsidRPr="00416324">
        <w:rPr>
          <w:rFonts w:cstheme="minorHAnsi"/>
          <w:sz w:val="28"/>
          <w:szCs w:val="24"/>
        </w:rPr>
        <w:t>AMMATILLISTEN TUTKINNON OSIEN OSAAMISEN ARVIOINNIN SUUNNITELMA</w:t>
      </w:r>
      <w:r w:rsidRPr="00416324">
        <w:rPr>
          <w:rFonts w:eastAsia="Calibri" w:cstheme="minorHAnsi"/>
          <w:sz w:val="28"/>
          <w:szCs w:val="24"/>
        </w:rPr>
        <w:t xml:space="preserve"> </w:t>
      </w:r>
    </w:p>
    <w:tbl>
      <w:tblPr>
        <w:tblStyle w:val="TaulukkoRuudukko10"/>
        <w:tblW w:w="0" w:type="auto"/>
        <w:tblInd w:w="-318" w:type="dxa"/>
        <w:tblLayout w:type="fixed"/>
        <w:tblLook w:val="04A0" w:firstRow="1" w:lastRow="0" w:firstColumn="1" w:lastColumn="0" w:noHBand="0" w:noVBand="1"/>
      </w:tblPr>
      <w:tblGrid>
        <w:gridCol w:w="3545"/>
        <w:gridCol w:w="5023"/>
        <w:gridCol w:w="2432"/>
      </w:tblGrid>
      <w:tr w:rsidR="00416324" w:rsidRPr="00416324" w:rsidTr="00B404D0">
        <w:tc>
          <w:tcPr>
            <w:tcW w:w="11000" w:type="dxa"/>
            <w:gridSpan w:val="3"/>
            <w:shd w:val="clear" w:color="auto" w:fill="9BBB59" w:themeFill="accent3"/>
          </w:tcPr>
          <w:p w:rsidR="00416324" w:rsidRPr="00416324" w:rsidRDefault="00416324" w:rsidP="00416324">
            <w:pPr>
              <w:rPr>
                <w:rFonts w:ascii="Calibri" w:eastAsia="Calibri" w:hAnsi="Calibri" w:cs="Times New Roman"/>
                <w:b/>
                <w:sz w:val="24"/>
                <w:szCs w:val="24"/>
              </w:rPr>
            </w:pPr>
            <w:r w:rsidRPr="00416324">
              <w:rPr>
                <w:rFonts w:cstheme="minorHAnsi"/>
                <w:b/>
                <w:sz w:val="24"/>
                <w:szCs w:val="24"/>
              </w:rPr>
              <w:t>VAATETUSALAN ERIKOISMATERIAALIEN TYÖSTÄMINEN 10 OV</w:t>
            </w:r>
          </w:p>
        </w:tc>
      </w:tr>
      <w:tr w:rsidR="00416324" w:rsidRPr="00416324" w:rsidTr="00B404D0">
        <w:tc>
          <w:tcPr>
            <w:tcW w:w="3545" w:type="dxa"/>
            <w:shd w:val="clear" w:color="auto" w:fill="9BBB59" w:themeFill="accent3"/>
          </w:tcPr>
          <w:p w:rsidR="00416324" w:rsidRPr="00416324" w:rsidRDefault="00416324" w:rsidP="00416324">
            <w:pPr>
              <w:rPr>
                <w:rFonts w:ascii="Calibri" w:eastAsia="Calibri" w:hAnsi="Calibri" w:cs="Times New Roman"/>
                <w:b/>
                <w:sz w:val="24"/>
                <w:szCs w:val="24"/>
              </w:rPr>
            </w:pPr>
            <w:r w:rsidRPr="00416324">
              <w:rPr>
                <w:rFonts w:ascii="Calibri" w:eastAsia="Calibri" w:hAnsi="Calibri" w:cs="Times New Roman"/>
                <w:b/>
                <w:sz w:val="24"/>
                <w:szCs w:val="24"/>
              </w:rPr>
              <w:t>Arvioinnin kohde</w:t>
            </w:r>
          </w:p>
        </w:tc>
        <w:tc>
          <w:tcPr>
            <w:tcW w:w="5023" w:type="dxa"/>
            <w:shd w:val="clear" w:color="auto" w:fill="9BBB59" w:themeFill="accent3"/>
          </w:tcPr>
          <w:p w:rsidR="00416324" w:rsidRPr="00416324" w:rsidRDefault="00416324" w:rsidP="00416324">
            <w:pPr>
              <w:rPr>
                <w:b/>
                <w:sz w:val="24"/>
              </w:rPr>
            </w:pPr>
            <w:r w:rsidRPr="00416324">
              <w:rPr>
                <w:b/>
                <w:sz w:val="24"/>
              </w:rPr>
              <w:t>Ammattiosaamisen näyttö</w:t>
            </w:r>
          </w:p>
          <w:p w:rsidR="00416324" w:rsidRPr="00416324" w:rsidRDefault="00416324" w:rsidP="00416324">
            <w:pPr>
              <w:rPr>
                <w:rFonts w:ascii="Calibri" w:eastAsia="Calibri" w:hAnsi="Calibri" w:cs="Times New Roman"/>
                <w:sz w:val="24"/>
                <w:szCs w:val="24"/>
              </w:rPr>
            </w:pPr>
          </w:p>
        </w:tc>
        <w:tc>
          <w:tcPr>
            <w:tcW w:w="2432" w:type="dxa"/>
            <w:shd w:val="clear" w:color="auto" w:fill="9BBB59" w:themeFill="accent3"/>
          </w:tcPr>
          <w:p w:rsidR="00416324" w:rsidRPr="00416324" w:rsidRDefault="00416324" w:rsidP="00416324">
            <w:pPr>
              <w:rPr>
                <w:rFonts w:ascii="Calibri" w:eastAsia="Calibri" w:hAnsi="Calibri" w:cs="Times New Roman"/>
                <w:b/>
                <w:sz w:val="24"/>
                <w:szCs w:val="24"/>
              </w:rPr>
            </w:pPr>
            <w:r w:rsidRPr="00416324">
              <w:rPr>
                <w:rFonts w:ascii="Calibri" w:eastAsia="Calibri" w:hAnsi="Calibri" w:cs="Times New Roman"/>
                <w:b/>
                <w:sz w:val="24"/>
                <w:szCs w:val="24"/>
              </w:rPr>
              <w:t>Muu osaamisen arviointi</w:t>
            </w:r>
          </w:p>
        </w:tc>
      </w:tr>
      <w:tr w:rsidR="00416324" w:rsidRPr="00416324" w:rsidTr="00961C3F">
        <w:tc>
          <w:tcPr>
            <w:tcW w:w="3545" w:type="dxa"/>
          </w:tcPr>
          <w:p w:rsidR="00416324" w:rsidRPr="00416324" w:rsidRDefault="00416324" w:rsidP="00416324">
            <w:pPr>
              <w:autoSpaceDE w:val="0"/>
              <w:autoSpaceDN w:val="0"/>
              <w:adjustRightInd w:val="0"/>
              <w:rPr>
                <w:rFonts w:cstheme="minorHAnsi"/>
                <w:b/>
                <w:i/>
                <w:iCs/>
                <w:sz w:val="24"/>
                <w:szCs w:val="20"/>
              </w:rPr>
            </w:pPr>
            <w:r w:rsidRPr="00416324">
              <w:rPr>
                <w:rFonts w:cstheme="minorHAnsi"/>
                <w:b/>
                <w:i/>
                <w:iCs/>
                <w:sz w:val="24"/>
                <w:szCs w:val="20"/>
              </w:rPr>
              <w:t>1. Työprosessin hallinta</w:t>
            </w:r>
          </w:p>
          <w:p w:rsidR="00416324" w:rsidRPr="00416324" w:rsidRDefault="00416324" w:rsidP="00416324">
            <w:pPr>
              <w:numPr>
                <w:ilvl w:val="0"/>
                <w:numId w:val="32"/>
              </w:numPr>
              <w:contextualSpacing/>
              <w:rPr>
                <w:rFonts w:ascii="Calibri" w:hAnsi="Calibri" w:cs="Calibri"/>
                <w:sz w:val="24"/>
                <w:szCs w:val="20"/>
              </w:rPr>
            </w:pPr>
            <w:r w:rsidRPr="00416324">
              <w:rPr>
                <w:rFonts w:ascii="Calibri" w:hAnsi="Calibri" w:cs="Calibri"/>
                <w:sz w:val="24"/>
                <w:szCs w:val="20"/>
              </w:rPr>
              <w:t>Myyntityön ja aputehtävien hallinta</w:t>
            </w:r>
          </w:p>
          <w:p w:rsidR="00416324" w:rsidRPr="00416324" w:rsidRDefault="00416324" w:rsidP="00416324">
            <w:pPr>
              <w:numPr>
                <w:ilvl w:val="0"/>
                <w:numId w:val="32"/>
              </w:numPr>
              <w:contextualSpacing/>
              <w:rPr>
                <w:rFonts w:ascii="Calibri" w:hAnsi="Calibri" w:cs="Calibri"/>
                <w:sz w:val="24"/>
                <w:szCs w:val="20"/>
              </w:rPr>
            </w:pPr>
            <w:r w:rsidRPr="00416324">
              <w:rPr>
                <w:rFonts w:ascii="Calibri" w:hAnsi="Calibri" w:cs="Calibri"/>
                <w:sz w:val="24"/>
                <w:szCs w:val="20"/>
              </w:rPr>
              <w:t>Asiakaspalvelu</w:t>
            </w:r>
          </w:p>
          <w:p w:rsidR="00416324" w:rsidRPr="00416324" w:rsidRDefault="00416324" w:rsidP="00416324">
            <w:pPr>
              <w:numPr>
                <w:ilvl w:val="0"/>
                <w:numId w:val="32"/>
              </w:numPr>
              <w:autoSpaceDE w:val="0"/>
              <w:autoSpaceDN w:val="0"/>
              <w:adjustRightInd w:val="0"/>
              <w:contextualSpacing/>
              <w:rPr>
                <w:rFonts w:ascii="Calibri" w:hAnsi="Calibri" w:cs="Calibri"/>
                <w:sz w:val="24"/>
                <w:szCs w:val="20"/>
              </w:rPr>
            </w:pPr>
            <w:r w:rsidRPr="00416324">
              <w:rPr>
                <w:rFonts w:ascii="Calibri" w:hAnsi="Calibri" w:cs="Calibri"/>
                <w:sz w:val="24"/>
                <w:szCs w:val="20"/>
              </w:rPr>
              <w:t>Koon määritys</w:t>
            </w:r>
          </w:p>
          <w:p w:rsidR="00416324" w:rsidRPr="00416324" w:rsidRDefault="00416324" w:rsidP="00416324">
            <w:pPr>
              <w:autoSpaceDE w:val="0"/>
              <w:autoSpaceDN w:val="0"/>
              <w:adjustRightInd w:val="0"/>
              <w:rPr>
                <w:rFonts w:cstheme="minorHAnsi"/>
                <w:b/>
                <w:i/>
                <w:iCs/>
                <w:sz w:val="24"/>
                <w:szCs w:val="20"/>
              </w:rPr>
            </w:pPr>
            <w:r w:rsidRPr="00416324">
              <w:rPr>
                <w:rFonts w:cstheme="minorHAnsi"/>
                <w:b/>
                <w:i/>
                <w:iCs/>
                <w:sz w:val="24"/>
                <w:szCs w:val="20"/>
              </w:rPr>
              <w:t>2. Työmenetelmien, -välineiden ja materiaalin hallinta</w:t>
            </w:r>
          </w:p>
          <w:p w:rsidR="00416324" w:rsidRPr="00416324" w:rsidRDefault="00416324" w:rsidP="00416324">
            <w:pPr>
              <w:numPr>
                <w:ilvl w:val="0"/>
                <w:numId w:val="34"/>
              </w:numPr>
              <w:autoSpaceDE w:val="0"/>
              <w:autoSpaceDN w:val="0"/>
              <w:adjustRightInd w:val="0"/>
              <w:contextualSpacing/>
              <w:rPr>
                <w:rFonts w:cstheme="minorHAnsi"/>
                <w:sz w:val="24"/>
                <w:szCs w:val="20"/>
              </w:rPr>
            </w:pPr>
            <w:r w:rsidRPr="00416324">
              <w:rPr>
                <w:rFonts w:cstheme="minorHAnsi"/>
                <w:sz w:val="24"/>
                <w:szCs w:val="20"/>
              </w:rPr>
              <w:t>Somistus tai esillepano</w:t>
            </w:r>
          </w:p>
          <w:p w:rsidR="00416324" w:rsidRPr="00416324" w:rsidRDefault="00416324" w:rsidP="00416324">
            <w:pPr>
              <w:autoSpaceDE w:val="0"/>
              <w:autoSpaceDN w:val="0"/>
              <w:adjustRightInd w:val="0"/>
              <w:rPr>
                <w:rFonts w:cstheme="minorHAnsi"/>
                <w:b/>
                <w:i/>
                <w:iCs/>
                <w:sz w:val="24"/>
                <w:szCs w:val="20"/>
              </w:rPr>
            </w:pPr>
            <w:r w:rsidRPr="00416324">
              <w:rPr>
                <w:rFonts w:cstheme="minorHAnsi"/>
                <w:b/>
                <w:i/>
                <w:iCs/>
                <w:sz w:val="24"/>
                <w:szCs w:val="20"/>
              </w:rPr>
              <w:t>3. Työn perustana olevan tiedon hallinta</w:t>
            </w:r>
          </w:p>
          <w:p w:rsidR="00416324" w:rsidRPr="00416324" w:rsidRDefault="00416324" w:rsidP="00416324">
            <w:pPr>
              <w:numPr>
                <w:ilvl w:val="0"/>
                <w:numId w:val="35"/>
              </w:numPr>
              <w:contextualSpacing/>
              <w:rPr>
                <w:rFonts w:cstheme="minorHAnsi"/>
                <w:sz w:val="24"/>
                <w:szCs w:val="20"/>
              </w:rPr>
            </w:pPr>
            <w:r w:rsidRPr="00416324">
              <w:rPr>
                <w:rFonts w:cstheme="minorHAnsi"/>
                <w:sz w:val="24"/>
                <w:szCs w:val="20"/>
              </w:rPr>
              <w:t>Tuotetietouden hallinta</w:t>
            </w:r>
          </w:p>
          <w:p w:rsidR="00416324" w:rsidRPr="00416324" w:rsidRDefault="00416324" w:rsidP="00416324">
            <w:pPr>
              <w:numPr>
                <w:ilvl w:val="0"/>
                <w:numId w:val="35"/>
              </w:numPr>
              <w:contextualSpacing/>
              <w:rPr>
                <w:rFonts w:cstheme="minorHAnsi"/>
                <w:sz w:val="24"/>
                <w:szCs w:val="20"/>
              </w:rPr>
            </w:pPr>
            <w:r w:rsidRPr="00416324">
              <w:rPr>
                <w:rFonts w:cstheme="minorHAnsi"/>
                <w:sz w:val="24"/>
                <w:szCs w:val="20"/>
              </w:rPr>
              <w:t>Tyylin tulkinta</w:t>
            </w:r>
          </w:p>
          <w:p w:rsidR="00416324" w:rsidRPr="00416324" w:rsidRDefault="00416324" w:rsidP="00416324">
            <w:pPr>
              <w:numPr>
                <w:ilvl w:val="0"/>
                <w:numId w:val="35"/>
              </w:numPr>
              <w:autoSpaceDE w:val="0"/>
              <w:autoSpaceDN w:val="0"/>
              <w:adjustRightInd w:val="0"/>
              <w:contextualSpacing/>
              <w:rPr>
                <w:rFonts w:cstheme="minorHAnsi"/>
                <w:sz w:val="24"/>
                <w:szCs w:val="20"/>
              </w:rPr>
            </w:pPr>
            <w:r w:rsidRPr="00416324">
              <w:rPr>
                <w:rFonts w:cstheme="minorHAnsi"/>
                <w:sz w:val="24"/>
                <w:szCs w:val="20"/>
              </w:rPr>
              <w:t>Tilanteen ja käyttötarkoituksen tuntemus</w:t>
            </w:r>
          </w:p>
          <w:p w:rsidR="00416324" w:rsidRPr="00416324" w:rsidRDefault="00416324" w:rsidP="00416324">
            <w:pPr>
              <w:autoSpaceDE w:val="0"/>
              <w:autoSpaceDN w:val="0"/>
              <w:adjustRightInd w:val="0"/>
              <w:rPr>
                <w:rFonts w:cstheme="minorHAnsi"/>
                <w:b/>
                <w:i/>
                <w:iCs/>
                <w:sz w:val="24"/>
                <w:szCs w:val="20"/>
              </w:rPr>
            </w:pPr>
            <w:r w:rsidRPr="00416324">
              <w:rPr>
                <w:rFonts w:cstheme="minorHAnsi"/>
                <w:b/>
                <w:i/>
                <w:iCs/>
                <w:sz w:val="24"/>
                <w:szCs w:val="20"/>
              </w:rPr>
              <w:t>4. Elinikäisen oppimisen avaintaidot</w:t>
            </w:r>
          </w:p>
          <w:p w:rsidR="00416324" w:rsidRPr="00416324" w:rsidRDefault="00416324" w:rsidP="00416324">
            <w:pPr>
              <w:numPr>
                <w:ilvl w:val="0"/>
                <w:numId w:val="36"/>
              </w:numPr>
              <w:autoSpaceDE w:val="0"/>
              <w:autoSpaceDN w:val="0"/>
              <w:adjustRightInd w:val="0"/>
              <w:contextualSpacing/>
              <w:rPr>
                <w:rFonts w:cstheme="minorHAnsi"/>
                <w:sz w:val="24"/>
                <w:szCs w:val="20"/>
              </w:rPr>
            </w:pPr>
            <w:r w:rsidRPr="00416324">
              <w:rPr>
                <w:rFonts w:cstheme="minorHAnsi"/>
                <w:sz w:val="24"/>
                <w:szCs w:val="20"/>
              </w:rPr>
              <w:t>Vuorovaikutus ja yhteistyö</w:t>
            </w:r>
          </w:p>
          <w:p w:rsidR="00416324" w:rsidRPr="00416324" w:rsidRDefault="00416324" w:rsidP="00416324">
            <w:pPr>
              <w:numPr>
                <w:ilvl w:val="0"/>
                <w:numId w:val="36"/>
              </w:numPr>
              <w:autoSpaceDE w:val="0"/>
              <w:autoSpaceDN w:val="0"/>
              <w:adjustRightInd w:val="0"/>
              <w:contextualSpacing/>
              <w:rPr>
                <w:rFonts w:cstheme="minorHAnsi"/>
                <w:sz w:val="24"/>
                <w:szCs w:val="20"/>
              </w:rPr>
            </w:pPr>
            <w:r w:rsidRPr="00416324">
              <w:rPr>
                <w:rFonts w:cstheme="minorHAnsi"/>
                <w:sz w:val="24"/>
                <w:szCs w:val="20"/>
              </w:rPr>
              <w:t>Ammattietiikka</w:t>
            </w:r>
          </w:p>
          <w:p w:rsidR="00416324" w:rsidRPr="00416324" w:rsidRDefault="00416324" w:rsidP="00416324">
            <w:pPr>
              <w:autoSpaceDE w:val="0"/>
              <w:autoSpaceDN w:val="0"/>
              <w:adjustRightInd w:val="0"/>
              <w:ind w:left="720"/>
              <w:contextualSpacing/>
              <w:rPr>
                <w:rFonts w:cstheme="minorHAnsi"/>
                <w:sz w:val="24"/>
                <w:szCs w:val="20"/>
              </w:rPr>
            </w:pPr>
          </w:p>
        </w:tc>
        <w:tc>
          <w:tcPr>
            <w:tcW w:w="5023" w:type="dxa"/>
          </w:tcPr>
          <w:p w:rsidR="00416324" w:rsidRPr="00416324" w:rsidRDefault="00416324" w:rsidP="00416324">
            <w:pPr>
              <w:contextualSpacing/>
              <w:rPr>
                <w:rFonts w:ascii="Calibri" w:eastAsia="Calibri" w:hAnsi="Calibri" w:cs="Times New Roman"/>
                <w:b/>
                <w:sz w:val="24"/>
                <w:szCs w:val="24"/>
              </w:rPr>
            </w:pPr>
            <w:r w:rsidRPr="00416324">
              <w:rPr>
                <w:rFonts w:ascii="Calibri" w:eastAsia="Calibri" w:hAnsi="Calibri" w:cs="Times New Roman"/>
                <w:b/>
                <w:i/>
                <w:iCs/>
                <w:sz w:val="24"/>
                <w:szCs w:val="24"/>
              </w:rPr>
              <w:t>1.    Työprosessin hallinta, KOKONAAN</w:t>
            </w:r>
          </w:p>
          <w:p w:rsidR="00416324" w:rsidRPr="00416324" w:rsidRDefault="00416324" w:rsidP="00416324">
            <w:pPr>
              <w:ind w:left="720"/>
              <w:contextualSpacing/>
              <w:rPr>
                <w:rFonts w:ascii="Calibri" w:eastAsia="Calibri" w:hAnsi="Calibri" w:cs="Times New Roman"/>
                <w:iCs/>
                <w:sz w:val="24"/>
                <w:szCs w:val="24"/>
              </w:rPr>
            </w:pPr>
            <w:r w:rsidRPr="00416324">
              <w:rPr>
                <w:rFonts w:ascii="Calibri" w:eastAsia="Calibri" w:hAnsi="Calibri" w:cs="Times New Roman"/>
                <w:iCs/>
                <w:sz w:val="24"/>
                <w:szCs w:val="24"/>
              </w:rPr>
              <w:t>Opiskelija palvelee asiakasta, valitsemalla hänelle tuotteita tai asukokonaisuuksia. Hän tekee hyllytystä, järjestelyä, siivousta.</w:t>
            </w:r>
          </w:p>
          <w:p w:rsidR="00416324" w:rsidRPr="00416324" w:rsidRDefault="00416324" w:rsidP="00416324">
            <w:pPr>
              <w:contextualSpacing/>
              <w:rPr>
                <w:rFonts w:ascii="Calibri" w:eastAsia="Calibri" w:hAnsi="Calibri" w:cs="Times New Roman"/>
                <w:b/>
                <w:i/>
                <w:iCs/>
                <w:sz w:val="24"/>
                <w:szCs w:val="24"/>
              </w:rPr>
            </w:pPr>
            <w:r w:rsidRPr="00416324">
              <w:rPr>
                <w:rFonts w:ascii="Calibri" w:eastAsia="Calibri" w:hAnsi="Calibri" w:cs="Times New Roman"/>
                <w:b/>
                <w:i/>
                <w:iCs/>
                <w:sz w:val="24"/>
                <w:szCs w:val="24"/>
              </w:rPr>
              <w:t>2.    Työmenetelmien, -välineiden ja materiaalin hallinta, KOKONAAN</w:t>
            </w:r>
          </w:p>
          <w:p w:rsidR="00416324" w:rsidRPr="00416324" w:rsidRDefault="00416324" w:rsidP="00416324">
            <w:pPr>
              <w:ind w:left="720"/>
              <w:contextualSpacing/>
              <w:rPr>
                <w:rFonts w:ascii="Calibri" w:eastAsia="Calibri" w:hAnsi="Calibri" w:cs="Times New Roman"/>
                <w:sz w:val="24"/>
                <w:szCs w:val="24"/>
              </w:rPr>
            </w:pPr>
            <w:r w:rsidRPr="00416324">
              <w:rPr>
                <w:rFonts w:ascii="Calibri" w:eastAsia="Calibri" w:hAnsi="Calibri" w:cs="Times New Roman"/>
                <w:sz w:val="24"/>
                <w:szCs w:val="24"/>
              </w:rPr>
              <w:t>Opiskelija tekee somistus ja/tai tuotteiden esille asettelua.</w:t>
            </w:r>
          </w:p>
          <w:p w:rsidR="00416324" w:rsidRPr="00416324" w:rsidRDefault="00416324" w:rsidP="00416324">
            <w:pPr>
              <w:contextualSpacing/>
              <w:rPr>
                <w:rFonts w:ascii="Calibri" w:eastAsia="Calibri" w:hAnsi="Calibri" w:cs="Times New Roman"/>
                <w:b/>
                <w:sz w:val="24"/>
                <w:szCs w:val="24"/>
              </w:rPr>
            </w:pPr>
            <w:r w:rsidRPr="00416324">
              <w:rPr>
                <w:rFonts w:ascii="Calibri" w:eastAsia="Calibri" w:hAnsi="Calibri" w:cs="Times New Roman"/>
                <w:b/>
                <w:i/>
                <w:iCs/>
                <w:sz w:val="24"/>
                <w:szCs w:val="24"/>
              </w:rPr>
              <w:t>3.    Työn perustana olevan tiedon hallinta, KOKONAAN</w:t>
            </w:r>
          </w:p>
          <w:p w:rsidR="00416324" w:rsidRPr="00416324" w:rsidRDefault="00416324" w:rsidP="00416324">
            <w:pPr>
              <w:ind w:left="720"/>
              <w:contextualSpacing/>
              <w:rPr>
                <w:rFonts w:ascii="Calibri" w:eastAsia="Calibri" w:hAnsi="Calibri" w:cs="Times New Roman"/>
                <w:iCs/>
                <w:sz w:val="24"/>
                <w:szCs w:val="24"/>
              </w:rPr>
            </w:pPr>
            <w:r w:rsidRPr="00416324">
              <w:rPr>
                <w:rFonts w:ascii="Calibri" w:eastAsia="Calibri" w:hAnsi="Calibri" w:cs="Times New Roman"/>
                <w:iCs/>
                <w:sz w:val="24"/>
                <w:szCs w:val="24"/>
              </w:rPr>
              <w:t>Opiskelija selvittää asiakkaalle tuotteen materiaalin, tuoteselosteet ja kokomerkinnät. Hän valitsee asiakkaan tyyliin ja käyttötarkoitukseen sopivan asun.</w:t>
            </w:r>
          </w:p>
          <w:p w:rsidR="00416324" w:rsidRPr="00416324" w:rsidRDefault="00416324" w:rsidP="00416324">
            <w:pPr>
              <w:contextualSpacing/>
              <w:rPr>
                <w:rFonts w:ascii="Calibri" w:eastAsia="Calibri" w:hAnsi="Calibri" w:cs="Times New Roman"/>
                <w:b/>
                <w:i/>
                <w:sz w:val="24"/>
                <w:szCs w:val="24"/>
              </w:rPr>
            </w:pPr>
            <w:r w:rsidRPr="00416324">
              <w:rPr>
                <w:rFonts w:ascii="Calibri" w:eastAsia="Calibri" w:hAnsi="Calibri" w:cs="Times New Roman"/>
                <w:b/>
                <w:i/>
                <w:iCs/>
                <w:sz w:val="24"/>
                <w:szCs w:val="24"/>
              </w:rPr>
              <w:t xml:space="preserve">4.    </w:t>
            </w:r>
            <w:r w:rsidRPr="00416324">
              <w:rPr>
                <w:rFonts w:ascii="Calibri" w:eastAsia="Calibri" w:hAnsi="Calibri" w:cs="Times New Roman"/>
                <w:b/>
                <w:i/>
                <w:sz w:val="24"/>
                <w:szCs w:val="24"/>
              </w:rPr>
              <w:t>Elinikäisen oppimisen avaintaidot, KOKONAAN</w:t>
            </w:r>
          </w:p>
          <w:p w:rsidR="00416324" w:rsidRPr="00416324" w:rsidRDefault="00416324" w:rsidP="00416324">
            <w:pPr>
              <w:ind w:left="720"/>
              <w:contextualSpacing/>
              <w:rPr>
                <w:rFonts w:ascii="Calibri" w:eastAsia="Calibri" w:hAnsi="Calibri" w:cs="Times New Roman"/>
                <w:sz w:val="24"/>
                <w:szCs w:val="24"/>
              </w:rPr>
            </w:pPr>
            <w:r w:rsidRPr="00416324">
              <w:rPr>
                <w:rFonts w:ascii="Calibri" w:eastAsia="Calibri" w:hAnsi="Calibri" w:cs="Times New Roman"/>
                <w:sz w:val="24"/>
                <w:szCs w:val="24"/>
              </w:rPr>
              <w:t>Opiskelija työskentelee työryhmän jäsenenä ja toimii työpaikan ohjeiden mukaisesti.</w:t>
            </w:r>
          </w:p>
          <w:p w:rsidR="00416324" w:rsidRPr="00416324" w:rsidRDefault="00416324" w:rsidP="00416324">
            <w:pPr>
              <w:contextualSpacing/>
              <w:rPr>
                <w:rFonts w:ascii="Calibri" w:eastAsia="Calibri" w:hAnsi="Calibri" w:cs="Times New Roman"/>
                <w:sz w:val="24"/>
                <w:szCs w:val="24"/>
              </w:rPr>
            </w:pPr>
            <w:r w:rsidRPr="00416324">
              <w:rPr>
                <w:rFonts w:ascii="Calibri" w:eastAsia="Calibri" w:hAnsi="Calibri" w:cs="Times New Roman"/>
                <w:sz w:val="24"/>
                <w:szCs w:val="24"/>
              </w:rPr>
              <w:t>Näyttöympäristö:</w:t>
            </w:r>
          </w:p>
          <w:p w:rsidR="00416324" w:rsidRPr="00416324" w:rsidRDefault="00416324" w:rsidP="00416324">
            <w:pPr>
              <w:numPr>
                <w:ilvl w:val="0"/>
                <w:numId w:val="16"/>
              </w:numPr>
              <w:ind w:left="760"/>
              <w:contextualSpacing/>
              <w:rPr>
                <w:rFonts w:ascii="Calibri" w:eastAsia="Calibri" w:hAnsi="Calibri" w:cs="Times New Roman"/>
                <w:sz w:val="24"/>
                <w:szCs w:val="24"/>
              </w:rPr>
            </w:pPr>
            <w:r w:rsidRPr="00416324">
              <w:rPr>
                <w:rFonts w:ascii="Calibri" w:eastAsia="Calibri" w:hAnsi="Calibri" w:cs="Times New Roman"/>
                <w:sz w:val="24"/>
                <w:szCs w:val="24"/>
              </w:rPr>
              <w:t>Vaatetusalan liike</w:t>
            </w:r>
          </w:p>
          <w:p w:rsidR="00416324" w:rsidRPr="00416324" w:rsidRDefault="00416324" w:rsidP="00416324">
            <w:pPr>
              <w:contextualSpacing/>
              <w:rPr>
                <w:rFonts w:ascii="Calibri" w:eastAsia="Calibri" w:hAnsi="Calibri" w:cs="Times New Roman"/>
                <w:sz w:val="24"/>
                <w:szCs w:val="24"/>
              </w:rPr>
            </w:pPr>
            <w:r w:rsidRPr="00416324">
              <w:rPr>
                <w:rFonts w:ascii="Calibri" w:eastAsia="Calibri" w:hAnsi="Calibri" w:cs="Times New Roman"/>
                <w:sz w:val="24"/>
                <w:szCs w:val="24"/>
              </w:rPr>
              <w:t>Näytön arviointi:</w:t>
            </w:r>
          </w:p>
          <w:p w:rsidR="00416324" w:rsidRPr="00416324" w:rsidRDefault="00416324" w:rsidP="00416324">
            <w:pPr>
              <w:numPr>
                <w:ilvl w:val="0"/>
                <w:numId w:val="16"/>
              </w:numPr>
              <w:ind w:left="760"/>
              <w:contextualSpacing/>
              <w:rPr>
                <w:rFonts w:ascii="Calibri" w:eastAsia="Calibri" w:hAnsi="Calibri" w:cs="Times New Roman"/>
                <w:sz w:val="24"/>
                <w:szCs w:val="24"/>
              </w:rPr>
            </w:pPr>
            <w:r w:rsidRPr="00416324">
              <w:rPr>
                <w:rFonts w:ascii="Calibri" w:eastAsia="Calibri" w:hAnsi="Calibri" w:cs="Times New Roman"/>
                <w:sz w:val="24"/>
                <w:szCs w:val="24"/>
              </w:rPr>
              <w:t>Näytön arviointiin osallistuvat opettaja(t) ja/tai opettaja/työpaikkaohjaaja sekä opiskelija</w:t>
            </w:r>
          </w:p>
          <w:p w:rsidR="00416324" w:rsidRPr="00416324" w:rsidRDefault="00416324" w:rsidP="00416324">
            <w:pPr>
              <w:numPr>
                <w:ilvl w:val="0"/>
                <w:numId w:val="16"/>
              </w:numPr>
              <w:ind w:left="760"/>
              <w:contextualSpacing/>
              <w:rPr>
                <w:rFonts w:ascii="Calibri" w:eastAsia="Calibri" w:hAnsi="Calibri" w:cs="Times New Roman"/>
                <w:sz w:val="24"/>
                <w:szCs w:val="24"/>
              </w:rPr>
            </w:pPr>
            <w:r w:rsidRPr="00416324">
              <w:rPr>
                <w:rFonts w:ascii="Calibri" w:eastAsia="Calibri" w:hAnsi="Calibri" w:cs="Times New Roman"/>
                <w:sz w:val="24"/>
                <w:szCs w:val="24"/>
              </w:rPr>
              <w:t>Opettaja(t) ja/tai työpaikkaohjaaja päättävät yhdessä ammattiosaamisen näytön arvosanasta</w:t>
            </w:r>
          </w:p>
          <w:p w:rsidR="00416324" w:rsidRPr="00416324" w:rsidRDefault="00416324" w:rsidP="00416324">
            <w:pPr>
              <w:contextualSpacing/>
              <w:rPr>
                <w:rFonts w:ascii="Calibri" w:eastAsia="Calibri" w:hAnsi="Calibri" w:cs="Times New Roman"/>
                <w:sz w:val="24"/>
                <w:szCs w:val="24"/>
              </w:rPr>
            </w:pPr>
            <w:r w:rsidRPr="00416324">
              <w:rPr>
                <w:rFonts w:ascii="Calibri" w:eastAsia="Calibri" w:hAnsi="Calibri" w:cs="Times New Roman"/>
                <w:sz w:val="24"/>
                <w:szCs w:val="24"/>
              </w:rPr>
              <w:t>Näytön ajoitus:</w:t>
            </w:r>
          </w:p>
          <w:p w:rsidR="00416324" w:rsidRPr="00416324" w:rsidRDefault="00416324" w:rsidP="00416324">
            <w:pPr>
              <w:numPr>
                <w:ilvl w:val="0"/>
                <w:numId w:val="17"/>
              </w:numPr>
              <w:ind w:left="760"/>
              <w:contextualSpacing/>
              <w:rPr>
                <w:rFonts w:ascii="Calibri" w:eastAsia="Calibri" w:hAnsi="Calibri" w:cs="Times New Roman"/>
                <w:sz w:val="24"/>
                <w:szCs w:val="24"/>
              </w:rPr>
            </w:pPr>
            <w:r w:rsidRPr="00416324">
              <w:rPr>
                <w:rFonts w:ascii="Calibri" w:eastAsia="Calibri" w:hAnsi="Calibri" w:cs="Times New Roman"/>
                <w:sz w:val="24"/>
                <w:szCs w:val="24"/>
              </w:rPr>
              <w:t>tutkinnon osan suorittamisen lopuksi</w:t>
            </w:r>
          </w:p>
          <w:p w:rsidR="00416324" w:rsidRPr="00416324" w:rsidRDefault="00416324" w:rsidP="00416324">
            <w:pPr>
              <w:ind w:left="720"/>
              <w:contextualSpacing/>
              <w:rPr>
                <w:rFonts w:ascii="Calibri" w:eastAsia="Calibri" w:hAnsi="Calibri" w:cs="Times New Roman"/>
                <w:sz w:val="24"/>
                <w:szCs w:val="24"/>
              </w:rPr>
            </w:pPr>
          </w:p>
        </w:tc>
        <w:tc>
          <w:tcPr>
            <w:tcW w:w="2432" w:type="dxa"/>
          </w:tcPr>
          <w:p w:rsidR="00416324" w:rsidRPr="00416324" w:rsidRDefault="00416324" w:rsidP="00416324">
            <w:pPr>
              <w:rPr>
                <w:rFonts w:ascii="Calibri" w:eastAsia="Calibri" w:hAnsi="Calibri" w:cs="Times New Roman"/>
                <w:sz w:val="24"/>
                <w:szCs w:val="24"/>
              </w:rPr>
            </w:pPr>
          </w:p>
        </w:tc>
      </w:tr>
      <w:tr w:rsidR="00416324" w:rsidRPr="00416324" w:rsidTr="00961C3F">
        <w:tc>
          <w:tcPr>
            <w:tcW w:w="11000" w:type="dxa"/>
            <w:gridSpan w:val="3"/>
          </w:tcPr>
          <w:p w:rsidR="00416324" w:rsidRPr="00416324" w:rsidRDefault="00416324" w:rsidP="00416324">
            <w:pPr>
              <w:rPr>
                <w:rFonts w:ascii="Calibri" w:eastAsia="Calibri" w:hAnsi="Calibri" w:cs="Times New Roman"/>
                <w:sz w:val="24"/>
                <w:szCs w:val="24"/>
              </w:rPr>
            </w:pPr>
            <w:r w:rsidRPr="00416324">
              <w:rPr>
                <w:rFonts w:ascii="Calibri" w:hAnsi="Calibri" w:cs="Calibri"/>
                <w:sz w:val="24"/>
                <w:szCs w:val="20"/>
              </w:rPr>
              <w:t>Tutkinnon osan arvosana muodostetaan ammattiosaamisen näytön perusteella.</w:t>
            </w:r>
          </w:p>
        </w:tc>
      </w:tr>
    </w:tbl>
    <w:p w:rsidR="00D83554" w:rsidRDefault="00D83554" w:rsidP="00340659">
      <w:pPr>
        <w:spacing w:line="240" w:lineRule="auto"/>
        <w:rPr>
          <w:rFonts w:eastAsia="Calibri" w:cstheme="minorHAnsi"/>
          <w:bCs/>
          <w:sz w:val="24"/>
          <w:szCs w:val="20"/>
        </w:rPr>
      </w:pPr>
    </w:p>
    <w:p w:rsidR="00D83554" w:rsidRDefault="00D83554">
      <w:pPr>
        <w:rPr>
          <w:rFonts w:eastAsia="Calibri" w:cstheme="minorHAnsi"/>
          <w:bCs/>
          <w:sz w:val="24"/>
          <w:szCs w:val="20"/>
        </w:rPr>
      </w:pPr>
      <w:r>
        <w:rPr>
          <w:rFonts w:eastAsia="Calibri" w:cstheme="minorHAnsi"/>
          <w:bCs/>
          <w:sz w:val="24"/>
          <w:szCs w:val="20"/>
        </w:rPr>
        <w:br w:type="page"/>
      </w:r>
    </w:p>
    <w:p w:rsidR="00D83554" w:rsidRPr="008C480C" w:rsidRDefault="00D83554" w:rsidP="00B404D0">
      <w:pPr>
        <w:pStyle w:val="Otsikko2"/>
      </w:pPr>
      <w:bookmarkStart w:id="17" w:name="_Toc373155747"/>
      <w:r w:rsidRPr="008C480C">
        <w:t>Myyntipalvelu 10 ov</w:t>
      </w:r>
      <w:bookmarkEnd w:id="17"/>
    </w:p>
    <w:p w:rsidR="00D83554" w:rsidRPr="00D83554" w:rsidRDefault="00B7201A" w:rsidP="00D83554">
      <w:pPr>
        <w:spacing w:line="240" w:lineRule="auto"/>
        <w:rPr>
          <w:rFonts w:eastAsia="Calibri" w:cstheme="minorHAnsi"/>
          <w:bCs/>
          <w:sz w:val="24"/>
          <w:szCs w:val="24"/>
        </w:rPr>
      </w:pPr>
      <w:r>
        <w:rPr>
          <w:rFonts w:eastAsia="Calibri" w:cstheme="minorHAnsi"/>
          <w:bCs/>
          <w:sz w:val="24"/>
          <w:szCs w:val="24"/>
        </w:rPr>
        <w:t xml:space="preserve">Tutkinnon osa </w:t>
      </w:r>
      <w:r w:rsidR="00D83554" w:rsidRPr="00D83554">
        <w:rPr>
          <w:rFonts w:eastAsia="Calibri" w:cstheme="minorHAnsi"/>
          <w:bCs/>
          <w:sz w:val="24"/>
          <w:szCs w:val="24"/>
        </w:rPr>
        <w:t>suoritetaan kokonaan työssäoppien yrityksessä tai vaihtoehtoisesti Kokkotyö-säätiön myymälässä.</w:t>
      </w:r>
    </w:p>
    <w:p w:rsidR="00416324" w:rsidRDefault="00D83554" w:rsidP="00D83554">
      <w:pPr>
        <w:spacing w:line="240" w:lineRule="auto"/>
        <w:rPr>
          <w:rFonts w:eastAsia="Calibri" w:cstheme="minorHAnsi"/>
          <w:bCs/>
          <w:sz w:val="24"/>
          <w:szCs w:val="24"/>
        </w:rPr>
      </w:pPr>
      <w:r w:rsidRPr="00D83554">
        <w:rPr>
          <w:rFonts w:eastAsia="Calibri" w:cstheme="minorHAnsi"/>
          <w:bCs/>
          <w:sz w:val="24"/>
          <w:szCs w:val="24"/>
        </w:rPr>
        <w:t xml:space="preserve">Mikäli </w:t>
      </w:r>
      <w:r w:rsidR="00B7201A">
        <w:rPr>
          <w:rFonts w:eastAsia="Calibri" w:cstheme="minorHAnsi"/>
          <w:bCs/>
          <w:sz w:val="24"/>
          <w:szCs w:val="24"/>
        </w:rPr>
        <w:t>tutkinnon osa</w:t>
      </w:r>
      <w:r w:rsidRPr="00D83554">
        <w:rPr>
          <w:rFonts w:eastAsia="Calibri" w:cstheme="minorHAnsi"/>
          <w:bCs/>
          <w:sz w:val="24"/>
          <w:szCs w:val="24"/>
        </w:rPr>
        <w:t xml:space="preserve"> suoritetaan Kokkotyö-säätiön myymälässä, ko. ammattitaitovaatimusten edellyttämä osaaminen voidaan oppia siellä.</w:t>
      </w:r>
      <w:r w:rsidR="000222A5">
        <w:rPr>
          <w:rFonts w:eastAsia="Calibri" w:cstheme="minorHAnsi"/>
          <w:bCs/>
          <w:sz w:val="24"/>
          <w:szCs w:val="24"/>
        </w:rPr>
        <w:t xml:space="preserve"> </w:t>
      </w:r>
      <w:r w:rsidR="004E4546">
        <w:rPr>
          <w:rFonts w:eastAsia="Calibri" w:cstheme="minorHAnsi"/>
          <w:bCs/>
          <w:sz w:val="24"/>
          <w:szCs w:val="24"/>
        </w:rPr>
        <w:t>Tällöin m</w:t>
      </w:r>
      <w:r w:rsidR="000222A5">
        <w:rPr>
          <w:rFonts w:eastAsia="Calibri" w:cstheme="minorHAnsi"/>
          <w:bCs/>
          <w:sz w:val="24"/>
          <w:szCs w:val="24"/>
        </w:rPr>
        <w:t>yymälän työvalmentaja / ohjaaja toimii opiskelijan ohjaajana.</w:t>
      </w:r>
    </w:p>
    <w:p w:rsidR="00E941E6" w:rsidRDefault="00E941E6" w:rsidP="00D83554">
      <w:pPr>
        <w:spacing w:line="240" w:lineRule="auto"/>
        <w:rPr>
          <w:rFonts w:eastAsia="Calibri" w:cstheme="minorHAnsi"/>
          <w:bCs/>
          <w:sz w:val="24"/>
          <w:szCs w:val="24"/>
        </w:rPr>
      </w:pPr>
    </w:p>
    <w:p w:rsidR="00616B3A" w:rsidRPr="00616B3A" w:rsidRDefault="00616B3A" w:rsidP="00EF6D3D">
      <w:pPr>
        <w:pStyle w:val="Eivli"/>
        <w:rPr>
          <w:rFonts w:eastAsia="Calibri"/>
        </w:rPr>
      </w:pPr>
      <w:r w:rsidRPr="00EF6D3D">
        <w:rPr>
          <w:rFonts w:eastAsia="Calibri"/>
          <w:sz w:val="28"/>
        </w:rPr>
        <w:t>OPPIMISEN ARVIOINTI</w:t>
      </w:r>
      <w:r w:rsidRPr="00616B3A">
        <w:rPr>
          <w:rFonts w:eastAsia="Calibri"/>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1701"/>
        <w:gridCol w:w="2409"/>
      </w:tblGrid>
      <w:tr w:rsidR="00616B3A" w:rsidRPr="00616B3A" w:rsidTr="00B404D0">
        <w:tc>
          <w:tcPr>
            <w:tcW w:w="3543"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Ammattitaitovaatimus</w:t>
            </w:r>
          </w:p>
        </w:tc>
        <w:tc>
          <w:tcPr>
            <w:tcW w:w="702"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Kyllä</w:t>
            </w:r>
          </w:p>
        </w:tc>
        <w:tc>
          <w:tcPr>
            <w:tcW w:w="466"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Ei</w:t>
            </w:r>
          </w:p>
        </w:tc>
        <w:tc>
          <w:tcPr>
            <w:tcW w:w="2060"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Muu suunnitelma</w:t>
            </w:r>
          </w:p>
        </w:tc>
        <w:tc>
          <w:tcPr>
            <w:tcW w:w="1701"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Lisätietoja</w:t>
            </w:r>
          </w:p>
        </w:tc>
        <w:tc>
          <w:tcPr>
            <w:tcW w:w="2409" w:type="dxa"/>
            <w:shd w:val="clear" w:color="auto" w:fill="9BBB59" w:themeFill="accent3"/>
          </w:tcPr>
          <w:p w:rsidR="00616B3A" w:rsidRPr="00B404D0" w:rsidRDefault="00616B3A" w:rsidP="00616B3A">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Oppimisen seuranta, palaute ja arviointi</w:t>
            </w:r>
          </w:p>
        </w:tc>
      </w:tr>
      <w:tr w:rsidR="00616B3A" w:rsidRPr="00616B3A" w:rsidTr="00961C3F">
        <w:tc>
          <w:tcPr>
            <w:tcW w:w="3543" w:type="dxa"/>
          </w:tcPr>
          <w:p w:rsidR="00616B3A" w:rsidRPr="00616B3A" w:rsidRDefault="00616B3A" w:rsidP="00616B3A">
            <w:pPr>
              <w:spacing w:after="0" w:line="240" w:lineRule="auto"/>
              <w:ind w:left="720"/>
              <w:contextualSpacing/>
              <w:jc w:val="both"/>
            </w:pPr>
            <w:r w:rsidRPr="00616B3A">
              <w:t>Opiskelija osaa</w:t>
            </w:r>
          </w:p>
          <w:p w:rsidR="00616B3A" w:rsidRPr="00616B3A" w:rsidRDefault="00616B3A" w:rsidP="00616B3A">
            <w:pPr>
              <w:spacing w:after="0" w:line="240" w:lineRule="auto"/>
              <w:jc w:val="both"/>
            </w:pPr>
          </w:p>
          <w:p w:rsidR="00616B3A" w:rsidRPr="00616B3A" w:rsidRDefault="00616B3A" w:rsidP="00616B3A">
            <w:pPr>
              <w:numPr>
                <w:ilvl w:val="0"/>
                <w:numId w:val="41"/>
              </w:numPr>
              <w:spacing w:after="0" w:line="240" w:lineRule="auto"/>
              <w:contextualSpacing/>
              <w:jc w:val="both"/>
            </w:pPr>
            <w:r w:rsidRPr="00616B3A">
              <w:t>yrityksen tuotetietoutta</w:t>
            </w:r>
          </w:p>
        </w:tc>
        <w:tc>
          <w:tcPr>
            <w:tcW w:w="702" w:type="dxa"/>
          </w:tcPr>
          <w:p w:rsidR="00616B3A" w:rsidRPr="00616B3A" w:rsidRDefault="00616B3A" w:rsidP="00616B3A">
            <w:pPr>
              <w:spacing w:after="0" w:line="240" w:lineRule="auto"/>
              <w:jc w:val="center"/>
              <w:rPr>
                <w:rFonts w:ascii="Arial" w:eastAsia="Times New Roman" w:hAnsi="Arial" w:cs="Arial"/>
                <w:sz w:val="24"/>
                <w:szCs w:val="24"/>
              </w:rPr>
            </w:pPr>
          </w:p>
          <w:p w:rsidR="00616B3A" w:rsidRPr="00616B3A" w:rsidRDefault="00616B3A" w:rsidP="00616B3A">
            <w:pPr>
              <w:spacing w:after="0" w:line="240" w:lineRule="auto"/>
              <w:jc w:val="center"/>
              <w:rPr>
                <w:rFonts w:eastAsia="Times New Roman" w:cstheme="minorHAnsi"/>
                <w:sz w:val="24"/>
                <w:szCs w:val="24"/>
              </w:rP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val="restart"/>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määritellä asiakkaan vartalotyypin ja koon tai sisustustekstiilin koon ja muodon</w:t>
            </w:r>
          </w:p>
        </w:tc>
        <w:tc>
          <w:tcPr>
            <w:tcW w:w="702" w:type="dxa"/>
          </w:tcPr>
          <w:p w:rsidR="00616B3A" w:rsidRPr="00616B3A" w:rsidRDefault="00616B3A" w:rsidP="00616B3A">
            <w:pPr>
              <w:spacing w:after="0"/>
              <w:jc w:val="cente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esitellä asiakkaalle tämän tyyliin sopivia vaatteita, asusteita, asukokonaisuuksia tai sisustustekstiilejä</w:t>
            </w:r>
          </w:p>
        </w:tc>
        <w:tc>
          <w:tcPr>
            <w:tcW w:w="702" w:type="dxa"/>
          </w:tcPr>
          <w:p w:rsidR="00616B3A" w:rsidRPr="00616B3A" w:rsidRDefault="00616B3A" w:rsidP="00616B3A">
            <w:pPr>
              <w:spacing w:after="0"/>
              <w:jc w:val="cente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valita tilanteeseen ja käyttötarkoitukseen sopivan asun, asusteita, asukokonaisuuden tai sisustustekstiilejä</w:t>
            </w:r>
          </w:p>
        </w:tc>
        <w:tc>
          <w:tcPr>
            <w:tcW w:w="702" w:type="dxa"/>
          </w:tcPr>
          <w:p w:rsidR="00616B3A" w:rsidRPr="00616B3A" w:rsidRDefault="00616B3A" w:rsidP="00616B3A">
            <w:pPr>
              <w:spacing w:after="0"/>
              <w:jc w:val="cente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tehdä myyntityöhön kuuluvia aputehtäviä</w:t>
            </w:r>
          </w:p>
        </w:tc>
        <w:tc>
          <w:tcPr>
            <w:tcW w:w="702" w:type="dxa"/>
          </w:tcPr>
          <w:p w:rsidR="00616B3A" w:rsidRPr="00616B3A" w:rsidRDefault="00616B3A" w:rsidP="00616B3A">
            <w:pPr>
              <w:spacing w:after="0"/>
              <w:jc w:val="cente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eastAsia="Times New Roman" w:cstheme="minorHAnsi"/>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palvella asiakkaita</w:t>
            </w:r>
          </w:p>
        </w:tc>
        <w:tc>
          <w:tcPr>
            <w:tcW w:w="702" w:type="dxa"/>
          </w:tcPr>
          <w:p w:rsidR="00616B3A" w:rsidRPr="00616B3A" w:rsidRDefault="00616B3A" w:rsidP="00616B3A">
            <w:pPr>
              <w:spacing w:after="0"/>
              <w:jc w:val="cente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tehdä somistuksia tai esillepanoja</w:t>
            </w:r>
          </w:p>
        </w:tc>
        <w:tc>
          <w:tcPr>
            <w:tcW w:w="702" w:type="dxa"/>
          </w:tcPr>
          <w:p w:rsidR="00616B3A" w:rsidRPr="00616B3A" w:rsidRDefault="00616B3A" w:rsidP="00616B3A">
            <w:pPr>
              <w:spacing w:after="0"/>
              <w:jc w:val="center"/>
              <w:rPr>
                <w:rFonts w:eastAsia="Times New Roman" w:cstheme="minorHAnsi"/>
                <w:szCs w:val="24"/>
              </w:rP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käyttäytyä kohteliaasti</w:t>
            </w:r>
          </w:p>
        </w:tc>
        <w:tc>
          <w:tcPr>
            <w:tcW w:w="702" w:type="dxa"/>
          </w:tcPr>
          <w:p w:rsidR="00616B3A" w:rsidRPr="00616B3A" w:rsidRDefault="00616B3A" w:rsidP="00616B3A">
            <w:pPr>
              <w:spacing w:after="0"/>
              <w:jc w:val="center"/>
              <w:rPr>
                <w:rFonts w:eastAsia="Times New Roman" w:cstheme="minorHAnsi"/>
                <w:szCs w:val="24"/>
              </w:rP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r w:rsidR="00616B3A" w:rsidRPr="00616B3A" w:rsidTr="00961C3F">
        <w:tc>
          <w:tcPr>
            <w:tcW w:w="3543" w:type="dxa"/>
          </w:tcPr>
          <w:p w:rsidR="00616B3A" w:rsidRPr="00616B3A" w:rsidRDefault="00616B3A" w:rsidP="00616B3A">
            <w:pPr>
              <w:numPr>
                <w:ilvl w:val="0"/>
                <w:numId w:val="41"/>
              </w:numPr>
              <w:spacing w:after="0" w:line="240" w:lineRule="auto"/>
              <w:contextualSpacing/>
            </w:pPr>
            <w:r w:rsidRPr="00616B3A">
              <w:t>toimia työryhmän jäsenenä.</w:t>
            </w:r>
          </w:p>
        </w:tc>
        <w:tc>
          <w:tcPr>
            <w:tcW w:w="702" w:type="dxa"/>
          </w:tcPr>
          <w:p w:rsidR="00616B3A" w:rsidRPr="00616B3A" w:rsidRDefault="00616B3A" w:rsidP="00616B3A">
            <w:pPr>
              <w:spacing w:after="0"/>
              <w:jc w:val="center"/>
              <w:rPr>
                <w:rFonts w:eastAsia="Times New Roman" w:cstheme="minorHAnsi"/>
                <w:szCs w:val="24"/>
              </w:rPr>
            </w:pPr>
            <w:r w:rsidRPr="00616B3A">
              <w:rPr>
                <w:rFonts w:eastAsia="Times New Roman" w:cstheme="minorHAnsi"/>
                <w:szCs w:val="24"/>
              </w:rPr>
              <w:t>X</w:t>
            </w:r>
          </w:p>
        </w:tc>
        <w:tc>
          <w:tcPr>
            <w:tcW w:w="466" w:type="dxa"/>
          </w:tcPr>
          <w:p w:rsidR="00616B3A" w:rsidRPr="00616B3A" w:rsidRDefault="00616B3A" w:rsidP="00616B3A">
            <w:pPr>
              <w:spacing w:after="0" w:line="240" w:lineRule="auto"/>
              <w:rPr>
                <w:rFonts w:ascii="Arial" w:eastAsia="Times New Roman" w:hAnsi="Arial" w:cs="Arial"/>
                <w:sz w:val="24"/>
                <w:szCs w:val="24"/>
              </w:rPr>
            </w:pPr>
          </w:p>
        </w:tc>
        <w:tc>
          <w:tcPr>
            <w:tcW w:w="2060" w:type="dxa"/>
          </w:tcPr>
          <w:p w:rsidR="00616B3A" w:rsidRPr="00616B3A" w:rsidRDefault="00616B3A" w:rsidP="00616B3A">
            <w:pPr>
              <w:spacing w:after="0" w:line="240" w:lineRule="auto"/>
              <w:rPr>
                <w:rFonts w:ascii="Arial" w:eastAsia="Times New Roman" w:hAnsi="Arial" w:cs="Arial"/>
                <w:sz w:val="24"/>
                <w:szCs w:val="24"/>
              </w:rPr>
            </w:pPr>
          </w:p>
        </w:tc>
        <w:tc>
          <w:tcPr>
            <w:tcW w:w="1701" w:type="dxa"/>
          </w:tcPr>
          <w:p w:rsidR="00616B3A" w:rsidRPr="00616B3A" w:rsidRDefault="00616B3A" w:rsidP="00616B3A">
            <w:pPr>
              <w:spacing w:after="0" w:line="240" w:lineRule="auto"/>
              <w:rPr>
                <w:rFonts w:ascii="Arial" w:eastAsia="Times New Roman" w:hAnsi="Arial" w:cs="Arial"/>
                <w:sz w:val="24"/>
                <w:szCs w:val="24"/>
              </w:rPr>
            </w:pPr>
          </w:p>
        </w:tc>
        <w:tc>
          <w:tcPr>
            <w:tcW w:w="2409" w:type="dxa"/>
            <w:vMerge/>
          </w:tcPr>
          <w:p w:rsidR="00616B3A" w:rsidRPr="00616B3A" w:rsidRDefault="00616B3A" w:rsidP="00616B3A">
            <w:pPr>
              <w:spacing w:after="0" w:line="240" w:lineRule="auto"/>
              <w:rPr>
                <w:rFonts w:ascii="Arial" w:eastAsia="Times New Roman" w:hAnsi="Arial" w:cs="Arial"/>
                <w:sz w:val="24"/>
                <w:szCs w:val="24"/>
              </w:rPr>
            </w:pPr>
          </w:p>
        </w:tc>
      </w:tr>
    </w:tbl>
    <w:p w:rsidR="00616B3A" w:rsidRPr="00616B3A" w:rsidRDefault="00616B3A" w:rsidP="00616B3A">
      <w:pPr>
        <w:autoSpaceDE w:val="0"/>
        <w:autoSpaceDN w:val="0"/>
        <w:adjustRightInd w:val="0"/>
        <w:spacing w:before="2" w:after="0" w:line="238" w:lineRule="auto"/>
        <w:ind w:left="820" w:right="3964" w:firstLine="484"/>
        <w:rPr>
          <w:rFonts w:ascii="Calibri" w:hAnsi="Calibri" w:cs="Calibri"/>
          <w:sz w:val="24"/>
          <w:szCs w:val="20"/>
        </w:rPr>
      </w:pPr>
    </w:p>
    <w:p w:rsidR="00616B3A" w:rsidRDefault="00616B3A" w:rsidP="00616B3A"/>
    <w:p w:rsidR="00E941E6" w:rsidRDefault="00E941E6" w:rsidP="00616B3A"/>
    <w:p w:rsidR="00E941E6" w:rsidRDefault="00E941E6" w:rsidP="00616B3A"/>
    <w:p w:rsidR="00E941E6" w:rsidRDefault="00E941E6" w:rsidP="00616B3A"/>
    <w:p w:rsidR="00E941E6" w:rsidRDefault="00E941E6" w:rsidP="00616B3A"/>
    <w:p w:rsidR="00E941E6" w:rsidRDefault="00E941E6" w:rsidP="00616B3A"/>
    <w:p w:rsidR="00616B3A" w:rsidRPr="00B404D0" w:rsidRDefault="00616B3A" w:rsidP="00616B3A">
      <w:pPr>
        <w:rPr>
          <w:rFonts w:ascii="Calibri" w:eastAsia="Calibri" w:hAnsi="Calibri" w:cs="Times New Roman"/>
          <w:b/>
          <w:sz w:val="28"/>
          <w:szCs w:val="24"/>
        </w:rPr>
      </w:pPr>
      <w:r w:rsidRPr="00D82DC8">
        <w:rPr>
          <w:rFonts w:ascii="Calibri" w:eastAsia="Calibri" w:hAnsi="Calibri" w:cs="Times New Roman"/>
          <w:b/>
          <w:sz w:val="28"/>
          <w:szCs w:val="24"/>
        </w:rPr>
        <w:t>ARVIOINTI</w:t>
      </w:r>
      <w:r w:rsidR="00B404D0">
        <w:rPr>
          <w:rFonts w:ascii="Calibri" w:eastAsia="Calibri" w:hAnsi="Calibri" w:cs="Times New Roman"/>
          <w:b/>
          <w:sz w:val="28"/>
          <w:szCs w:val="24"/>
        </w:rPr>
        <w:t xml:space="preserve">, </w:t>
      </w:r>
      <w:r w:rsidRPr="00D82DC8">
        <w:rPr>
          <w:rFonts w:cstheme="minorHAnsi"/>
          <w:sz w:val="28"/>
          <w:szCs w:val="24"/>
        </w:rPr>
        <w:t>Myyntipalvelu 10 ov</w:t>
      </w:r>
    </w:p>
    <w:tbl>
      <w:tblPr>
        <w:tblStyle w:val="TaulukkoRuudukko14"/>
        <w:tblW w:w="10634" w:type="dxa"/>
        <w:tblInd w:w="106" w:type="dxa"/>
        <w:tblLook w:val="04A0" w:firstRow="1" w:lastRow="0" w:firstColumn="1" w:lastColumn="0" w:noHBand="0" w:noVBand="1"/>
      </w:tblPr>
      <w:tblGrid>
        <w:gridCol w:w="2554"/>
        <w:gridCol w:w="2530"/>
        <w:gridCol w:w="2429"/>
        <w:gridCol w:w="3121"/>
      </w:tblGrid>
      <w:tr w:rsidR="00616B3A" w:rsidRPr="00616B3A" w:rsidTr="00B404D0">
        <w:trPr>
          <w:trHeight w:val="218"/>
        </w:trPr>
        <w:tc>
          <w:tcPr>
            <w:tcW w:w="2554" w:type="dxa"/>
            <w:tcBorders>
              <w:bottom w:val="nil"/>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NN</w:t>
            </w:r>
            <w:r w:rsidRPr="00D82DC8">
              <w:rPr>
                <w:rFonts w:cstheme="minorHAnsi"/>
                <w:b/>
                <w:spacing w:val="1"/>
              </w:rPr>
              <w:t>I</w:t>
            </w:r>
            <w:r w:rsidRPr="00D82DC8">
              <w:rPr>
                <w:rFonts w:cstheme="minorHAnsi"/>
                <w:b/>
              </w:rPr>
              <w:t>N</w:t>
            </w:r>
            <w:r w:rsidRPr="00D82DC8">
              <w:rPr>
                <w:rFonts w:cstheme="minorHAnsi"/>
                <w:b/>
              </w:rPr>
              <w:tab/>
              <w:t xml:space="preserve">              </w:t>
            </w:r>
          </w:p>
        </w:tc>
        <w:tc>
          <w:tcPr>
            <w:tcW w:w="8080" w:type="dxa"/>
            <w:gridSpan w:val="3"/>
            <w:vMerge w:val="restart"/>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w:t>
            </w:r>
            <w:r w:rsidRPr="00D82DC8">
              <w:rPr>
                <w:rFonts w:cstheme="minorHAnsi"/>
                <w:b/>
                <w:spacing w:val="3"/>
              </w:rPr>
              <w:t>T</w:t>
            </w:r>
            <w:r w:rsidRPr="00D82DC8">
              <w:rPr>
                <w:rFonts w:cstheme="minorHAnsi"/>
                <w:b/>
                <w:spacing w:val="1"/>
              </w:rPr>
              <w:t>I</w:t>
            </w:r>
            <w:r w:rsidRPr="00D82DC8">
              <w:rPr>
                <w:rFonts w:cstheme="minorHAnsi"/>
                <w:b/>
              </w:rPr>
              <w:t>K</w:t>
            </w:r>
            <w:r w:rsidRPr="00D82DC8">
              <w:rPr>
                <w:rFonts w:cstheme="minorHAnsi"/>
                <w:b/>
                <w:spacing w:val="-1"/>
              </w:rPr>
              <w:t>R</w:t>
            </w:r>
            <w:r w:rsidRPr="00D82DC8">
              <w:rPr>
                <w:rFonts w:cstheme="minorHAnsi"/>
                <w:b/>
                <w:spacing w:val="1"/>
              </w:rPr>
              <w:t>I</w:t>
            </w:r>
            <w:r w:rsidRPr="00D82DC8">
              <w:rPr>
                <w:rFonts w:cstheme="minorHAnsi"/>
                <w:b/>
                <w:spacing w:val="3"/>
              </w:rPr>
              <w:t>T</w:t>
            </w:r>
            <w:r w:rsidRPr="00D82DC8">
              <w:rPr>
                <w:rFonts w:cstheme="minorHAnsi"/>
                <w:b/>
              </w:rPr>
              <w:t>EE</w:t>
            </w:r>
            <w:r w:rsidRPr="00D82DC8">
              <w:rPr>
                <w:rFonts w:cstheme="minorHAnsi"/>
                <w:b/>
                <w:spacing w:val="-1"/>
              </w:rPr>
              <w:t>R</w:t>
            </w:r>
            <w:r w:rsidRPr="00D82DC8">
              <w:rPr>
                <w:rFonts w:cstheme="minorHAnsi"/>
                <w:b/>
                <w:spacing w:val="-2"/>
              </w:rPr>
              <w:t>I</w:t>
            </w:r>
            <w:r w:rsidRPr="00D82DC8">
              <w:rPr>
                <w:rFonts w:cstheme="minorHAnsi"/>
                <w:b/>
              </w:rPr>
              <w:t>T</w:t>
            </w:r>
          </w:p>
        </w:tc>
      </w:tr>
      <w:tr w:rsidR="00616B3A" w:rsidRPr="00616B3A" w:rsidTr="00B404D0">
        <w:trPr>
          <w:trHeight w:val="217"/>
        </w:trPr>
        <w:tc>
          <w:tcPr>
            <w:tcW w:w="2554" w:type="dxa"/>
            <w:tcBorders>
              <w:top w:val="nil"/>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KOHDE</w:t>
            </w:r>
          </w:p>
        </w:tc>
        <w:tc>
          <w:tcPr>
            <w:tcW w:w="8080" w:type="dxa"/>
            <w:gridSpan w:val="3"/>
            <w:vMerge/>
            <w:tcBorders>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p>
        </w:tc>
      </w:tr>
      <w:tr w:rsidR="00616B3A" w:rsidRPr="00616B3A" w:rsidTr="00B404D0">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616B3A" w:rsidRPr="00D82DC8" w:rsidTr="00961C3F">
              <w:trPr>
                <w:trHeight w:val="384"/>
              </w:trPr>
              <w:tc>
                <w:tcPr>
                  <w:tcW w:w="0" w:type="auto"/>
                </w:tcPr>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1. Työprosessin</w:t>
                  </w:r>
                </w:p>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 xml:space="preserve">    hallinta</w:t>
                  </w:r>
                </w:p>
              </w:tc>
            </w:tr>
          </w:tbl>
          <w:p w:rsidR="00616B3A" w:rsidRPr="00D82DC8" w:rsidRDefault="00616B3A" w:rsidP="002B23E9">
            <w:pPr>
              <w:pBdr>
                <w:bar w:val="single" w:sz="4" w:color="auto"/>
              </w:pBdr>
              <w:autoSpaceDE w:val="0"/>
              <w:autoSpaceDN w:val="0"/>
              <w:adjustRightInd w:val="0"/>
              <w:rPr>
                <w:rFonts w:cstheme="minorHAnsi"/>
                <w:b/>
              </w:rPr>
            </w:pPr>
          </w:p>
        </w:tc>
        <w:tc>
          <w:tcPr>
            <w:tcW w:w="2530"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16B3A" w:rsidRPr="00616B3A" w:rsidTr="00B404D0">
        <w:tc>
          <w:tcPr>
            <w:tcW w:w="2554" w:type="dxa"/>
            <w:vMerge/>
            <w:tcBorders>
              <w:left w:val="single" w:sz="4" w:space="0" w:color="auto"/>
              <w:bottom w:val="single" w:sz="4" w:space="0" w:color="auto"/>
              <w:right w:val="single" w:sz="4" w:space="0" w:color="auto"/>
            </w:tcBorders>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616B3A" w:rsidRPr="00D82DC8" w:rsidRDefault="00616B3A" w:rsidP="002B23E9">
            <w:pPr>
              <w:autoSpaceDE w:val="0"/>
              <w:autoSpaceDN w:val="0"/>
              <w:adjustRightInd w:val="0"/>
              <w:ind w:left="70"/>
              <w:rPr>
                <w:rFonts w:cstheme="minorHAnsi"/>
                <w:b/>
              </w:rPr>
            </w:pPr>
            <w:r w:rsidRPr="00D82DC8">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38"/>
        <w:gridCol w:w="2534"/>
        <w:gridCol w:w="2457"/>
        <w:gridCol w:w="3103"/>
      </w:tblGrid>
      <w:tr w:rsidR="00616B3A" w:rsidRPr="00616B3A" w:rsidTr="00961C3F">
        <w:trPr>
          <w:trHeight w:val="1122"/>
        </w:trPr>
        <w:tc>
          <w:tcPr>
            <w:tcW w:w="2552"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spacing w:after="0" w:line="240" w:lineRule="auto"/>
              <w:ind w:left="142"/>
              <w:rPr>
                <w:rFonts w:eastAsia="MS Mincho" w:cstheme="minorHAnsi"/>
              </w:rPr>
            </w:pPr>
            <w:r w:rsidRPr="00616B3A">
              <w:rPr>
                <w:rFonts w:eastAsia="MS Mincho" w:cstheme="minorHAnsi"/>
              </w:rPr>
              <w:t>Myyntityön aputehtävien</w:t>
            </w:r>
          </w:p>
          <w:p w:rsidR="00616B3A" w:rsidRPr="00616B3A" w:rsidRDefault="00616B3A" w:rsidP="006C1E05">
            <w:pPr>
              <w:spacing w:after="0" w:line="240" w:lineRule="auto"/>
              <w:ind w:left="142"/>
              <w:rPr>
                <w:rFonts w:eastAsia="MS Mincho" w:cstheme="minorHAnsi"/>
              </w:rPr>
            </w:pPr>
            <w:r w:rsidRPr="00616B3A">
              <w:rPr>
                <w:rFonts w:eastAsia="MS Mincho" w:cstheme="minorHAnsi"/>
              </w:rPr>
              <w:t>hallinta</w:t>
            </w:r>
          </w:p>
          <w:p w:rsidR="00616B3A" w:rsidRPr="00616B3A" w:rsidRDefault="00616B3A" w:rsidP="006C1E05">
            <w:pPr>
              <w:spacing w:after="0" w:line="240" w:lineRule="auto"/>
              <w:ind w:left="142"/>
              <w:rPr>
                <w:rFonts w:eastAsia="MS Mincho" w:cstheme="minorHAnsi"/>
              </w:rPr>
            </w:pPr>
          </w:p>
          <w:p w:rsidR="00616B3A" w:rsidRPr="00616B3A" w:rsidRDefault="00616B3A" w:rsidP="006C1E05">
            <w:pPr>
              <w:spacing w:after="0" w:line="240" w:lineRule="auto"/>
              <w:ind w:left="142"/>
              <w:rPr>
                <w:rFonts w:eastAsia="MS Mincho" w:cstheme="minorHAnsi"/>
              </w:rPr>
            </w:pPr>
            <w:r w:rsidRPr="00616B3A">
              <w:rPr>
                <w:rFonts w:eastAsia="MS Mincho" w:cstheme="minorHAnsi"/>
              </w:rPr>
              <w:t>(esim. hyllytys, hälyttäminen,</w:t>
            </w:r>
          </w:p>
          <w:p w:rsidR="00616B3A" w:rsidRPr="00616B3A" w:rsidRDefault="00616B3A" w:rsidP="006C1E05">
            <w:pPr>
              <w:spacing w:after="0" w:line="240" w:lineRule="auto"/>
              <w:ind w:left="142"/>
              <w:rPr>
                <w:rFonts w:eastAsia="MS Mincho" w:cstheme="minorHAnsi"/>
              </w:rPr>
            </w:pPr>
            <w:r w:rsidRPr="00616B3A">
              <w:rPr>
                <w:rFonts w:eastAsia="MS Mincho" w:cstheme="minorHAnsi"/>
              </w:rPr>
              <w:t>siivous,</w:t>
            </w:r>
          </w:p>
          <w:p w:rsidR="00616B3A" w:rsidRPr="00616B3A" w:rsidRDefault="00616B3A" w:rsidP="006C1E05">
            <w:pPr>
              <w:spacing w:after="0" w:line="240" w:lineRule="auto"/>
              <w:ind w:left="142"/>
              <w:rPr>
                <w:rFonts w:eastAsia="MS Mincho" w:cstheme="minorHAnsi"/>
              </w:rPr>
            </w:pPr>
            <w:r w:rsidRPr="00616B3A">
              <w:rPr>
                <w:rFonts w:eastAsia="MS Mincho" w:cstheme="minorHAnsi"/>
              </w:rPr>
              <w:t>järjestäminen)</w:t>
            </w:r>
          </w:p>
        </w:tc>
        <w:tc>
          <w:tcPr>
            <w:tcW w:w="2551"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rPr>
            </w:pPr>
            <w:r w:rsidRPr="00616B3A">
              <w:rPr>
                <w:rFonts w:cstheme="minorHAnsi"/>
              </w:rPr>
              <w:t>tekee annetut tehtävät ohjattuna</w:t>
            </w:r>
          </w:p>
        </w:tc>
        <w:tc>
          <w:tcPr>
            <w:tcW w:w="2410"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rPr>
            </w:pPr>
            <w:r w:rsidRPr="00616B3A">
              <w:rPr>
                <w:rFonts w:cstheme="minorHAnsi"/>
              </w:rPr>
              <w:t>tekee annetut tehtävät itsenäisesti</w:t>
            </w:r>
          </w:p>
        </w:tc>
        <w:tc>
          <w:tcPr>
            <w:tcW w:w="3119" w:type="dxa"/>
            <w:tcBorders>
              <w:top w:val="single" w:sz="4" w:space="0" w:color="000000"/>
              <w:left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rPr>
            </w:pPr>
            <w:r w:rsidRPr="00616B3A">
              <w:rPr>
                <w:rFonts w:cstheme="minorHAnsi"/>
              </w:rPr>
              <w:t>tekee annetut tehtävät itsenäisesti ja joutuisasti</w:t>
            </w:r>
          </w:p>
        </w:tc>
      </w:tr>
      <w:tr w:rsidR="00616B3A" w:rsidRPr="00616B3A" w:rsidTr="00961C3F">
        <w:trPr>
          <w:trHeight w:val="1122"/>
        </w:trPr>
        <w:tc>
          <w:tcPr>
            <w:tcW w:w="2552"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spacing w:line="240" w:lineRule="auto"/>
              <w:ind w:left="142"/>
              <w:rPr>
                <w:rFonts w:cstheme="minorHAnsi"/>
              </w:rPr>
            </w:pPr>
            <w:r w:rsidRPr="00616B3A">
              <w:rPr>
                <w:rFonts w:cstheme="minorHAnsi"/>
              </w:rPr>
              <w:t>Asiakaspalvelu</w:t>
            </w:r>
          </w:p>
        </w:tc>
        <w:tc>
          <w:tcPr>
            <w:tcW w:w="2551" w:type="dxa"/>
            <w:tcBorders>
              <w:top w:val="single" w:sz="4" w:space="0" w:color="000000"/>
              <w:left w:val="single" w:sz="4" w:space="0" w:color="000000"/>
              <w:right w:val="single" w:sz="4" w:space="0" w:color="000000"/>
            </w:tcBorders>
          </w:tcPr>
          <w:p w:rsidR="00616B3A" w:rsidRPr="00616B3A" w:rsidRDefault="00616B3A" w:rsidP="006C1E05">
            <w:pPr>
              <w:spacing w:line="240" w:lineRule="auto"/>
              <w:ind w:left="142"/>
              <w:rPr>
                <w:rFonts w:cstheme="minorHAnsi"/>
              </w:rPr>
            </w:pPr>
            <w:r w:rsidRPr="00616B3A">
              <w:rPr>
                <w:rFonts w:cstheme="minorHAnsi"/>
              </w:rPr>
              <w:t>Palvelee ohjattuna asiakasta kohteliaasti</w:t>
            </w:r>
          </w:p>
        </w:tc>
        <w:tc>
          <w:tcPr>
            <w:tcW w:w="2410" w:type="dxa"/>
            <w:tcBorders>
              <w:top w:val="single" w:sz="4" w:space="0" w:color="000000"/>
              <w:left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447"/>
            </w:tblGrid>
            <w:tr w:rsidR="00616B3A" w:rsidRPr="00616B3A" w:rsidTr="00961C3F">
              <w:trPr>
                <w:trHeight w:val="488"/>
              </w:trPr>
              <w:tc>
                <w:tcPr>
                  <w:tcW w:w="0" w:type="auto"/>
                </w:tcPr>
                <w:p w:rsidR="00616B3A" w:rsidRPr="00616B3A" w:rsidRDefault="00616B3A" w:rsidP="006C1E05">
                  <w:pPr>
                    <w:autoSpaceDE w:val="0"/>
                    <w:autoSpaceDN w:val="0"/>
                    <w:adjustRightInd w:val="0"/>
                    <w:spacing w:after="0" w:line="240" w:lineRule="auto"/>
                    <w:ind w:left="142"/>
                    <w:rPr>
                      <w:rFonts w:cstheme="minorHAnsi"/>
                    </w:rPr>
                  </w:pPr>
                  <w:r w:rsidRPr="00616B3A">
                    <w:rPr>
                      <w:rFonts w:cstheme="minorHAnsi"/>
                    </w:rPr>
                    <w:t xml:space="preserve">keskeyttää muun työn asiakaspalvelutilanteen takia ja palvelee asiakasta kohteliaasti </w:t>
                  </w:r>
                </w:p>
              </w:tc>
            </w:tr>
          </w:tbl>
          <w:p w:rsidR="00616B3A" w:rsidRPr="00616B3A" w:rsidRDefault="00616B3A" w:rsidP="006C1E05">
            <w:pPr>
              <w:autoSpaceDE w:val="0"/>
              <w:autoSpaceDN w:val="0"/>
              <w:adjustRightInd w:val="0"/>
              <w:spacing w:after="0" w:line="240" w:lineRule="auto"/>
              <w:ind w:left="142"/>
              <w:rPr>
                <w:rFonts w:cstheme="minorHAnsi"/>
              </w:rPr>
            </w:pPr>
          </w:p>
        </w:tc>
        <w:tc>
          <w:tcPr>
            <w:tcW w:w="3119" w:type="dxa"/>
            <w:tcBorders>
              <w:top w:val="single" w:sz="4" w:space="0" w:color="000000"/>
              <w:left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palvelee asiakasta aktiivisesti, vuorovaikutteisesti ja hienotunteisesti </w:t>
            </w:r>
          </w:p>
        </w:tc>
      </w:tr>
      <w:tr w:rsidR="00616B3A" w:rsidRPr="00616B3A" w:rsidTr="00961C3F">
        <w:trPr>
          <w:trHeight w:val="1122"/>
        </w:trPr>
        <w:tc>
          <w:tcPr>
            <w:tcW w:w="2552" w:type="dxa"/>
            <w:vMerge w:val="restart"/>
            <w:tcBorders>
              <w:top w:val="single" w:sz="4" w:space="0" w:color="000000"/>
              <w:left w:val="single" w:sz="4" w:space="0" w:color="000000"/>
              <w:right w:val="single" w:sz="4" w:space="0" w:color="000000"/>
            </w:tcBorders>
          </w:tcPr>
          <w:p w:rsidR="00616B3A" w:rsidRPr="00616B3A" w:rsidRDefault="00616B3A" w:rsidP="006C1E05">
            <w:pPr>
              <w:spacing w:after="0" w:line="240" w:lineRule="auto"/>
              <w:ind w:left="142"/>
              <w:rPr>
                <w:rFonts w:eastAsia="MS Mincho" w:cstheme="minorHAnsi"/>
              </w:rPr>
            </w:pPr>
            <w:r w:rsidRPr="00616B3A">
              <w:rPr>
                <w:rFonts w:eastAsia="MS Mincho" w:cstheme="minorHAnsi"/>
              </w:rPr>
              <w:t>Koon määritys</w:t>
            </w:r>
          </w:p>
        </w:tc>
        <w:tc>
          <w:tcPr>
            <w:tcW w:w="2551"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kysyy asiakkaan koon, tai asiakas sovittaa useita kokoja </w:t>
            </w:r>
          </w:p>
        </w:tc>
        <w:tc>
          <w:tcPr>
            <w:tcW w:w="2410"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löytää asiakkaalle sopivan kysymällä koon, mittaamalla tai sovittamalla vierekkäisiä kokoja </w:t>
            </w:r>
          </w:p>
        </w:tc>
        <w:tc>
          <w:tcPr>
            <w:tcW w:w="3119" w:type="dxa"/>
            <w:tcBorders>
              <w:top w:val="single" w:sz="4" w:space="0" w:color="000000"/>
              <w:left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arvioi asiakkaan koon ja/tai vartalotyypin oikein </w:t>
            </w:r>
          </w:p>
        </w:tc>
      </w:tr>
      <w:tr w:rsidR="00616B3A" w:rsidRPr="00616B3A" w:rsidTr="00961C3F">
        <w:trPr>
          <w:trHeight w:val="1122"/>
        </w:trPr>
        <w:tc>
          <w:tcPr>
            <w:tcW w:w="2552" w:type="dxa"/>
            <w:vMerge/>
            <w:tcBorders>
              <w:left w:val="single" w:sz="4" w:space="0" w:color="000000"/>
              <w:bottom w:val="single" w:sz="4" w:space="0" w:color="000000"/>
              <w:right w:val="single" w:sz="4" w:space="0" w:color="000000"/>
            </w:tcBorders>
          </w:tcPr>
          <w:p w:rsidR="00616B3A" w:rsidRPr="00616B3A" w:rsidRDefault="00616B3A" w:rsidP="006C1E05">
            <w:pPr>
              <w:spacing w:after="0" w:line="240" w:lineRule="auto"/>
              <w:ind w:left="142"/>
              <w:rPr>
                <w:rFonts w:eastAsia="MS Mincho" w:cstheme="minorHAnsi"/>
              </w:rPr>
            </w:pPr>
          </w:p>
        </w:tc>
        <w:tc>
          <w:tcPr>
            <w:tcW w:w="2551"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etsii tai kysyy apua löytääkseen asiakkaan tarvitseman koon </w:t>
            </w:r>
          </w:p>
        </w:tc>
        <w:tc>
          <w:tcPr>
            <w:tcW w:w="2410"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löytää asiakkaan tarvitseman koon itsenäisesti </w:t>
            </w:r>
          </w:p>
        </w:tc>
        <w:tc>
          <w:tcPr>
            <w:tcW w:w="3119" w:type="dxa"/>
            <w:tcBorders>
              <w:top w:val="single" w:sz="4" w:space="0" w:color="000000"/>
              <w:left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antaa nopeasti oikean kokoisen tuotteen asiakkaalle </w:t>
            </w:r>
          </w:p>
        </w:tc>
      </w:tr>
    </w:tbl>
    <w:tbl>
      <w:tblPr>
        <w:tblStyle w:val="TaulukkoRuudukko14"/>
        <w:tblW w:w="10634" w:type="dxa"/>
        <w:tblInd w:w="106" w:type="dxa"/>
        <w:tblLook w:val="04A0" w:firstRow="1" w:lastRow="0" w:firstColumn="1" w:lastColumn="0" w:noHBand="0" w:noVBand="1"/>
      </w:tblPr>
      <w:tblGrid>
        <w:gridCol w:w="2553"/>
        <w:gridCol w:w="2483"/>
        <w:gridCol w:w="69"/>
        <w:gridCol w:w="2506"/>
        <w:gridCol w:w="46"/>
        <w:gridCol w:w="2977"/>
      </w:tblGrid>
      <w:tr w:rsidR="00616B3A" w:rsidRPr="00616B3A" w:rsidTr="00B404D0">
        <w:trPr>
          <w:trHeight w:val="218"/>
        </w:trPr>
        <w:tc>
          <w:tcPr>
            <w:tcW w:w="2553" w:type="dxa"/>
            <w:tcBorders>
              <w:bottom w:val="nil"/>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NN</w:t>
            </w:r>
            <w:r w:rsidRPr="00D82DC8">
              <w:rPr>
                <w:rFonts w:cstheme="minorHAnsi"/>
                <w:b/>
                <w:spacing w:val="1"/>
              </w:rPr>
              <w:t>I</w:t>
            </w:r>
            <w:r w:rsidRPr="00D82DC8">
              <w:rPr>
                <w:rFonts w:cstheme="minorHAnsi"/>
                <w:b/>
              </w:rPr>
              <w:t>N</w:t>
            </w:r>
            <w:r w:rsidRPr="00D82DC8">
              <w:rPr>
                <w:rFonts w:cstheme="minorHAnsi"/>
                <w:b/>
              </w:rPr>
              <w:tab/>
              <w:t xml:space="preserve">              </w:t>
            </w:r>
          </w:p>
        </w:tc>
        <w:tc>
          <w:tcPr>
            <w:tcW w:w="8081" w:type="dxa"/>
            <w:gridSpan w:val="5"/>
            <w:tcBorders>
              <w:bottom w:val="nil"/>
            </w:tcBorders>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w:t>
            </w:r>
            <w:r w:rsidRPr="00D82DC8">
              <w:rPr>
                <w:rFonts w:cstheme="minorHAnsi"/>
                <w:b/>
                <w:spacing w:val="3"/>
              </w:rPr>
              <w:t>T</w:t>
            </w:r>
            <w:r w:rsidRPr="00D82DC8">
              <w:rPr>
                <w:rFonts w:cstheme="minorHAnsi"/>
                <w:b/>
                <w:spacing w:val="1"/>
              </w:rPr>
              <w:t>I</w:t>
            </w:r>
            <w:r w:rsidRPr="00D82DC8">
              <w:rPr>
                <w:rFonts w:cstheme="minorHAnsi"/>
                <w:b/>
              </w:rPr>
              <w:t>K</w:t>
            </w:r>
            <w:r w:rsidRPr="00D82DC8">
              <w:rPr>
                <w:rFonts w:cstheme="minorHAnsi"/>
                <w:b/>
                <w:spacing w:val="-1"/>
              </w:rPr>
              <w:t>R</w:t>
            </w:r>
            <w:r w:rsidRPr="00D82DC8">
              <w:rPr>
                <w:rFonts w:cstheme="minorHAnsi"/>
                <w:b/>
                <w:spacing w:val="1"/>
              </w:rPr>
              <w:t>I</w:t>
            </w:r>
            <w:r w:rsidRPr="00D82DC8">
              <w:rPr>
                <w:rFonts w:cstheme="minorHAnsi"/>
                <w:b/>
                <w:spacing w:val="3"/>
              </w:rPr>
              <w:t>T</w:t>
            </w:r>
            <w:r w:rsidRPr="00D82DC8">
              <w:rPr>
                <w:rFonts w:cstheme="minorHAnsi"/>
                <w:b/>
              </w:rPr>
              <w:t>EE</w:t>
            </w:r>
            <w:r w:rsidRPr="00D82DC8">
              <w:rPr>
                <w:rFonts w:cstheme="minorHAnsi"/>
                <w:b/>
                <w:spacing w:val="-1"/>
              </w:rPr>
              <w:t>R</w:t>
            </w:r>
            <w:r w:rsidRPr="00D82DC8">
              <w:rPr>
                <w:rFonts w:cstheme="minorHAnsi"/>
                <w:b/>
                <w:spacing w:val="-2"/>
              </w:rPr>
              <w:t>I</w:t>
            </w:r>
            <w:r w:rsidRPr="00D82DC8">
              <w:rPr>
                <w:rFonts w:cstheme="minorHAnsi"/>
                <w:b/>
              </w:rPr>
              <w:t>T</w:t>
            </w:r>
          </w:p>
        </w:tc>
      </w:tr>
      <w:tr w:rsidR="00616B3A" w:rsidRPr="00616B3A" w:rsidTr="00B404D0">
        <w:trPr>
          <w:trHeight w:val="217"/>
        </w:trPr>
        <w:tc>
          <w:tcPr>
            <w:tcW w:w="2553" w:type="dxa"/>
            <w:tcBorders>
              <w:top w:val="nil"/>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KOHDE</w:t>
            </w:r>
          </w:p>
        </w:tc>
        <w:tc>
          <w:tcPr>
            <w:tcW w:w="8081" w:type="dxa"/>
            <w:gridSpan w:val="5"/>
            <w:tcBorders>
              <w:top w:val="nil"/>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p>
        </w:tc>
      </w:tr>
      <w:tr w:rsidR="00616B3A" w:rsidRPr="00616B3A" w:rsidTr="00B404D0">
        <w:tc>
          <w:tcPr>
            <w:tcW w:w="255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7"/>
            </w:tblGrid>
            <w:tr w:rsidR="00616B3A" w:rsidRPr="00D82DC8" w:rsidTr="00961C3F">
              <w:trPr>
                <w:trHeight w:val="384"/>
              </w:trPr>
              <w:tc>
                <w:tcPr>
                  <w:tcW w:w="0" w:type="auto"/>
                </w:tcPr>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 xml:space="preserve">2. Työmenetelmien, -välineiden ja </w:t>
                  </w:r>
                </w:p>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 xml:space="preserve">materiaalin hallinta </w:t>
                  </w:r>
                </w:p>
              </w:tc>
            </w:tr>
          </w:tbl>
          <w:p w:rsidR="00616B3A" w:rsidRPr="00D82DC8" w:rsidRDefault="00616B3A" w:rsidP="002B23E9">
            <w:pPr>
              <w:pBdr>
                <w:bar w:val="single" w:sz="4" w:color="auto"/>
              </w:pBdr>
              <w:autoSpaceDE w:val="0"/>
              <w:autoSpaceDN w:val="0"/>
              <w:adjustRightInd w:val="0"/>
              <w:rPr>
                <w:rFonts w:cstheme="minorHAnsi"/>
                <w:b/>
              </w:rPr>
            </w:pPr>
          </w:p>
        </w:tc>
        <w:tc>
          <w:tcPr>
            <w:tcW w:w="2483"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75"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023"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16B3A" w:rsidRPr="00616B3A" w:rsidTr="00B404D0">
        <w:trPr>
          <w:trHeight w:val="630"/>
        </w:trPr>
        <w:tc>
          <w:tcPr>
            <w:tcW w:w="2553" w:type="dxa"/>
            <w:vMerge/>
            <w:tcBorders>
              <w:left w:val="single" w:sz="4" w:space="0" w:color="auto"/>
              <w:bottom w:val="single" w:sz="4" w:space="0" w:color="000000"/>
              <w:right w:val="single" w:sz="4" w:space="0" w:color="auto"/>
            </w:tcBorders>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p>
        </w:tc>
        <w:tc>
          <w:tcPr>
            <w:tcW w:w="8081" w:type="dxa"/>
            <w:gridSpan w:val="5"/>
            <w:tcBorders>
              <w:top w:val="single" w:sz="4" w:space="0" w:color="auto"/>
              <w:left w:val="single" w:sz="4" w:space="0" w:color="auto"/>
              <w:bottom w:val="single" w:sz="4" w:space="0" w:color="auto"/>
              <w:right w:val="single" w:sz="4" w:space="0" w:color="auto"/>
            </w:tcBorders>
            <w:shd w:val="clear" w:color="auto" w:fill="9BBB59" w:themeFill="accent3"/>
          </w:tcPr>
          <w:p w:rsidR="00616B3A" w:rsidRPr="00D82DC8" w:rsidRDefault="00616B3A" w:rsidP="002B23E9">
            <w:pPr>
              <w:pBdr>
                <w:bar w:val="single" w:sz="4" w:color="auto"/>
              </w:pBdr>
              <w:autoSpaceDE w:val="0"/>
              <w:autoSpaceDN w:val="0"/>
              <w:adjustRightInd w:val="0"/>
              <w:ind w:left="70"/>
              <w:rPr>
                <w:rFonts w:cstheme="minorHAnsi"/>
                <w:b/>
              </w:rPr>
            </w:pPr>
            <w:r w:rsidRPr="00D82DC8">
              <w:rPr>
                <w:rFonts w:cstheme="minorHAnsi"/>
                <w:b/>
                <w:spacing w:val="3"/>
              </w:rPr>
              <w:t>Opiskelija</w:t>
            </w:r>
          </w:p>
        </w:tc>
      </w:tr>
      <w:tr w:rsidR="00616B3A" w:rsidRPr="00616B3A" w:rsidTr="00B404D0">
        <w:trPr>
          <w:trHeight w:val="1036"/>
        </w:trPr>
        <w:tc>
          <w:tcPr>
            <w:tcW w:w="2553" w:type="dxa"/>
          </w:tcPr>
          <w:p w:rsidR="00616B3A" w:rsidRPr="00616B3A" w:rsidRDefault="00616B3A" w:rsidP="002B23E9">
            <w:pPr>
              <w:autoSpaceDE w:val="0"/>
              <w:autoSpaceDN w:val="0"/>
              <w:adjustRightInd w:val="0"/>
              <w:rPr>
                <w:rFonts w:cstheme="minorHAnsi"/>
                <w:color w:val="000000"/>
              </w:rPr>
            </w:pPr>
            <w:r w:rsidRPr="00616B3A">
              <w:rPr>
                <w:rFonts w:cstheme="minorHAnsi"/>
                <w:color w:val="000000"/>
              </w:rPr>
              <w:t xml:space="preserve">Somistus tai esillepano </w:t>
            </w:r>
          </w:p>
        </w:tc>
        <w:tc>
          <w:tcPr>
            <w:tcW w:w="2483" w:type="dxa"/>
          </w:tcPr>
          <w:p w:rsidR="00616B3A" w:rsidRPr="00616B3A" w:rsidRDefault="00616B3A" w:rsidP="002B23E9">
            <w:pPr>
              <w:autoSpaceDE w:val="0"/>
              <w:autoSpaceDN w:val="0"/>
              <w:adjustRightInd w:val="0"/>
              <w:rPr>
                <w:rFonts w:cstheme="minorHAnsi"/>
                <w:color w:val="000000"/>
              </w:rPr>
            </w:pPr>
            <w:r w:rsidRPr="00616B3A">
              <w:rPr>
                <w:rFonts w:cstheme="minorHAnsi"/>
                <w:color w:val="000000"/>
              </w:rPr>
              <w:t xml:space="preserve">tekee annettujen ohjeiden mukaan somistuksia ja/tai esillepanoja tai kysyy neuvoa </w:t>
            </w:r>
          </w:p>
        </w:tc>
        <w:tc>
          <w:tcPr>
            <w:tcW w:w="2575" w:type="dxa"/>
            <w:gridSpan w:val="2"/>
          </w:tcPr>
          <w:p w:rsidR="00616B3A" w:rsidRPr="00616B3A" w:rsidRDefault="00616B3A" w:rsidP="002B23E9">
            <w:pPr>
              <w:autoSpaceDE w:val="0"/>
              <w:autoSpaceDN w:val="0"/>
              <w:adjustRightInd w:val="0"/>
              <w:rPr>
                <w:rFonts w:cstheme="minorHAnsi"/>
                <w:color w:val="000000"/>
              </w:rPr>
            </w:pPr>
            <w:r w:rsidRPr="00616B3A">
              <w:rPr>
                <w:rFonts w:cstheme="minorHAnsi"/>
                <w:color w:val="000000"/>
              </w:rPr>
              <w:t xml:space="preserve">tekee itsenäisesti hyviä esillepanoja ja/tai somistuksia </w:t>
            </w:r>
          </w:p>
        </w:tc>
        <w:tc>
          <w:tcPr>
            <w:tcW w:w="3023" w:type="dxa"/>
            <w:gridSpan w:val="2"/>
          </w:tcPr>
          <w:p w:rsidR="00616B3A" w:rsidRPr="00616B3A" w:rsidRDefault="00616B3A" w:rsidP="002B23E9">
            <w:pPr>
              <w:autoSpaceDE w:val="0"/>
              <w:autoSpaceDN w:val="0"/>
              <w:adjustRightInd w:val="0"/>
              <w:rPr>
                <w:rFonts w:cstheme="minorHAnsi"/>
                <w:color w:val="000000"/>
              </w:rPr>
            </w:pPr>
            <w:r w:rsidRPr="00616B3A">
              <w:rPr>
                <w:rFonts w:cstheme="minorHAnsi"/>
                <w:color w:val="000000"/>
              </w:rPr>
              <w:t xml:space="preserve">tekee itsenäisesti ja joutuisasti esillepanoja ja/tai somistuksia </w:t>
            </w:r>
          </w:p>
        </w:tc>
      </w:tr>
      <w:tr w:rsidR="00616B3A" w:rsidRPr="00616B3A" w:rsidTr="00B404D0">
        <w:trPr>
          <w:trHeight w:val="218"/>
        </w:trPr>
        <w:tc>
          <w:tcPr>
            <w:tcW w:w="2553" w:type="dxa"/>
            <w:tcBorders>
              <w:top w:val="single" w:sz="4" w:space="0" w:color="auto"/>
              <w:left w:val="single" w:sz="4" w:space="0" w:color="auto"/>
              <w:bottom w:val="nil"/>
              <w:right w:val="single" w:sz="4" w:space="0" w:color="auto"/>
            </w:tcBorders>
            <w:shd w:val="clear" w:color="auto" w:fill="9BBB59" w:themeFill="accent3"/>
            <w:hideMark/>
          </w:tcPr>
          <w:p w:rsidR="00616B3A" w:rsidRPr="00D82DC8" w:rsidRDefault="00616B3A" w:rsidP="002B23E9">
            <w:pP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NN</w:t>
            </w:r>
            <w:r w:rsidRPr="00D82DC8">
              <w:rPr>
                <w:rFonts w:cstheme="minorHAnsi"/>
                <w:b/>
                <w:spacing w:val="1"/>
              </w:rPr>
              <w:t>I</w:t>
            </w:r>
            <w:r w:rsidRPr="00D82DC8">
              <w:rPr>
                <w:rFonts w:cstheme="minorHAnsi"/>
                <w:b/>
              </w:rPr>
              <w:t>N</w:t>
            </w:r>
            <w:r w:rsidRPr="00D82DC8">
              <w:rPr>
                <w:rFonts w:cstheme="minorHAnsi"/>
                <w:b/>
              </w:rPr>
              <w:tab/>
              <w:t xml:space="preserve">              </w:t>
            </w:r>
          </w:p>
        </w:tc>
        <w:tc>
          <w:tcPr>
            <w:tcW w:w="8081" w:type="dxa"/>
            <w:gridSpan w:val="5"/>
            <w:tcBorders>
              <w:top w:val="single" w:sz="4" w:space="0" w:color="auto"/>
              <w:left w:val="single" w:sz="4" w:space="0" w:color="auto"/>
              <w:bottom w:val="nil"/>
              <w:right w:val="single" w:sz="4" w:space="0" w:color="auto"/>
            </w:tcBorders>
            <w:shd w:val="clear" w:color="auto" w:fill="9BBB59" w:themeFill="accent3"/>
            <w:hideMark/>
          </w:tcPr>
          <w:p w:rsidR="00616B3A" w:rsidRPr="00D82DC8" w:rsidRDefault="00616B3A" w:rsidP="002B23E9">
            <w:pP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w:t>
            </w:r>
            <w:r w:rsidRPr="00D82DC8">
              <w:rPr>
                <w:rFonts w:cstheme="minorHAnsi"/>
                <w:b/>
                <w:spacing w:val="3"/>
              </w:rPr>
              <w:t>T</w:t>
            </w:r>
            <w:r w:rsidRPr="00D82DC8">
              <w:rPr>
                <w:rFonts w:cstheme="minorHAnsi"/>
                <w:b/>
                <w:spacing w:val="1"/>
              </w:rPr>
              <w:t>I</w:t>
            </w:r>
            <w:r w:rsidRPr="00D82DC8">
              <w:rPr>
                <w:rFonts w:cstheme="minorHAnsi"/>
                <w:b/>
              </w:rPr>
              <w:t>K</w:t>
            </w:r>
            <w:r w:rsidRPr="00D82DC8">
              <w:rPr>
                <w:rFonts w:cstheme="minorHAnsi"/>
                <w:b/>
                <w:spacing w:val="-1"/>
              </w:rPr>
              <w:t>R</w:t>
            </w:r>
            <w:r w:rsidRPr="00D82DC8">
              <w:rPr>
                <w:rFonts w:cstheme="minorHAnsi"/>
                <w:b/>
                <w:spacing w:val="1"/>
              </w:rPr>
              <w:t>I</w:t>
            </w:r>
            <w:r w:rsidRPr="00D82DC8">
              <w:rPr>
                <w:rFonts w:cstheme="minorHAnsi"/>
                <w:b/>
                <w:spacing w:val="3"/>
              </w:rPr>
              <w:t>T</w:t>
            </w:r>
            <w:r w:rsidRPr="00D82DC8">
              <w:rPr>
                <w:rFonts w:cstheme="minorHAnsi"/>
                <w:b/>
              </w:rPr>
              <w:t>EE</w:t>
            </w:r>
            <w:r w:rsidRPr="00D82DC8">
              <w:rPr>
                <w:rFonts w:cstheme="minorHAnsi"/>
                <w:b/>
                <w:spacing w:val="-1"/>
              </w:rPr>
              <w:t>R</w:t>
            </w:r>
            <w:r w:rsidRPr="00D82DC8">
              <w:rPr>
                <w:rFonts w:cstheme="minorHAnsi"/>
                <w:b/>
                <w:spacing w:val="-2"/>
              </w:rPr>
              <w:t>I</w:t>
            </w:r>
            <w:r w:rsidRPr="00D82DC8">
              <w:rPr>
                <w:rFonts w:cstheme="minorHAnsi"/>
                <w:b/>
              </w:rPr>
              <w:t>T</w:t>
            </w:r>
          </w:p>
        </w:tc>
      </w:tr>
      <w:tr w:rsidR="00616B3A" w:rsidRPr="00616B3A" w:rsidTr="00B404D0">
        <w:trPr>
          <w:trHeight w:val="217"/>
        </w:trPr>
        <w:tc>
          <w:tcPr>
            <w:tcW w:w="2553" w:type="dxa"/>
            <w:tcBorders>
              <w:top w:val="nil"/>
              <w:left w:val="single" w:sz="4" w:space="0" w:color="auto"/>
              <w:bottom w:val="single" w:sz="4" w:space="0" w:color="auto"/>
              <w:right w:val="single" w:sz="4" w:space="0" w:color="auto"/>
            </w:tcBorders>
            <w:shd w:val="clear" w:color="auto" w:fill="9BBB59" w:themeFill="accent3"/>
            <w:hideMark/>
          </w:tcPr>
          <w:p w:rsidR="00616B3A" w:rsidRPr="00D82DC8" w:rsidRDefault="00616B3A" w:rsidP="002B23E9">
            <w:pPr>
              <w:autoSpaceDE w:val="0"/>
              <w:autoSpaceDN w:val="0"/>
              <w:adjustRightInd w:val="0"/>
              <w:rPr>
                <w:rFonts w:cstheme="minorHAnsi"/>
                <w:b/>
              </w:rPr>
            </w:pPr>
            <w:r w:rsidRPr="00D82DC8">
              <w:rPr>
                <w:rFonts w:cstheme="minorHAnsi"/>
                <w:b/>
              </w:rPr>
              <w:t>KOHDE</w:t>
            </w:r>
          </w:p>
        </w:tc>
        <w:tc>
          <w:tcPr>
            <w:tcW w:w="8081" w:type="dxa"/>
            <w:gridSpan w:val="5"/>
            <w:tcBorders>
              <w:top w:val="nil"/>
              <w:left w:val="single" w:sz="4" w:space="0" w:color="auto"/>
              <w:bottom w:val="single" w:sz="4" w:space="0" w:color="auto"/>
              <w:right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p>
        </w:tc>
      </w:tr>
      <w:tr w:rsidR="00616B3A" w:rsidRPr="00616B3A" w:rsidTr="00B404D0">
        <w:tc>
          <w:tcPr>
            <w:tcW w:w="2553"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337"/>
            </w:tblGrid>
            <w:tr w:rsidR="00616B3A" w:rsidRPr="00D82DC8"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121"/>
                  </w:tblGrid>
                  <w:tr w:rsidR="00616B3A" w:rsidRPr="00D82DC8" w:rsidTr="00961C3F">
                    <w:trPr>
                      <w:trHeight w:val="222"/>
                    </w:trPr>
                    <w:tc>
                      <w:tcPr>
                        <w:tcW w:w="2264" w:type="dxa"/>
                        <w:tcBorders>
                          <w:top w:val="nil"/>
                          <w:left w:val="nil"/>
                          <w:bottom w:val="nil"/>
                          <w:right w:val="nil"/>
                        </w:tcBorders>
                        <w:hideMark/>
                      </w:tcPr>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 xml:space="preserve">3. Työn perustana olevan tiedon hallinta </w:t>
                        </w:r>
                      </w:p>
                    </w:tc>
                  </w:tr>
                </w:tbl>
                <w:p w:rsidR="00616B3A" w:rsidRPr="00D82DC8" w:rsidRDefault="00616B3A" w:rsidP="002B23E9">
                  <w:pPr>
                    <w:autoSpaceDE w:val="0"/>
                    <w:autoSpaceDN w:val="0"/>
                    <w:adjustRightInd w:val="0"/>
                    <w:spacing w:after="0" w:line="240" w:lineRule="auto"/>
                    <w:rPr>
                      <w:rFonts w:cstheme="minorHAnsi"/>
                      <w:b/>
                      <w:color w:val="000000"/>
                    </w:rPr>
                  </w:pPr>
                </w:p>
              </w:tc>
            </w:tr>
          </w:tbl>
          <w:p w:rsidR="00616B3A" w:rsidRPr="00D82DC8" w:rsidRDefault="00616B3A" w:rsidP="002B23E9">
            <w:pPr>
              <w:autoSpaceDE w:val="0"/>
              <w:autoSpaceDN w:val="0"/>
              <w:adjustRightInd w:val="0"/>
              <w:rPr>
                <w:rFonts w:cstheme="minorHAnsi"/>
                <w:b/>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616B3A" w:rsidRPr="00EF6D3D" w:rsidRDefault="00616B3A" w:rsidP="002B23E9">
            <w:pP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616B3A" w:rsidRPr="00EF6D3D" w:rsidRDefault="00616B3A" w:rsidP="002B23E9">
            <w:pP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16B3A" w:rsidRPr="00EF6D3D" w:rsidRDefault="00616B3A" w:rsidP="002B23E9">
            <w:pP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16B3A" w:rsidRPr="00616B3A" w:rsidTr="00B404D0">
        <w:tc>
          <w:tcPr>
            <w:tcW w:w="2553"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16B3A" w:rsidRPr="00D82DC8" w:rsidRDefault="00616B3A" w:rsidP="002B23E9">
            <w:pPr>
              <w:rPr>
                <w:rFonts w:cstheme="minorHAnsi"/>
                <w:b/>
              </w:rPr>
            </w:pPr>
          </w:p>
        </w:tc>
        <w:tc>
          <w:tcPr>
            <w:tcW w:w="8081" w:type="dxa"/>
            <w:gridSpan w:val="5"/>
            <w:tcBorders>
              <w:top w:val="single" w:sz="4" w:space="0" w:color="auto"/>
              <w:left w:val="single" w:sz="4" w:space="0" w:color="auto"/>
              <w:bottom w:val="single" w:sz="4" w:space="0" w:color="auto"/>
              <w:right w:val="single" w:sz="4" w:space="0" w:color="auto"/>
            </w:tcBorders>
            <w:shd w:val="clear" w:color="auto" w:fill="9BBB59" w:themeFill="accent3"/>
            <w:hideMark/>
          </w:tcPr>
          <w:p w:rsidR="00616B3A" w:rsidRPr="00D82DC8" w:rsidRDefault="00616B3A" w:rsidP="002B23E9">
            <w:pPr>
              <w:autoSpaceDE w:val="0"/>
              <w:autoSpaceDN w:val="0"/>
              <w:adjustRightInd w:val="0"/>
              <w:ind w:left="70"/>
              <w:rPr>
                <w:rFonts w:cstheme="minorHAnsi"/>
                <w:b/>
              </w:rPr>
            </w:pPr>
            <w:r w:rsidRPr="00D82DC8">
              <w:rPr>
                <w:rFonts w:cstheme="minorHAnsi"/>
                <w:b/>
                <w:spacing w:val="3"/>
              </w:rPr>
              <w:t>Opiskelija</w:t>
            </w:r>
          </w:p>
        </w:tc>
      </w:tr>
    </w:tbl>
    <w:tbl>
      <w:tblPr>
        <w:tblW w:w="10632" w:type="dxa"/>
        <w:tblInd w:w="5" w:type="dxa"/>
        <w:tblLayout w:type="fixed"/>
        <w:tblCellMar>
          <w:left w:w="0" w:type="dxa"/>
          <w:right w:w="0" w:type="dxa"/>
        </w:tblCellMar>
        <w:tblLook w:val="0000" w:firstRow="0" w:lastRow="0" w:firstColumn="0" w:lastColumn="0" w:noHBand="0" w:noVBand="0"/>
      </w:tblPr>
      <w:tblGrid>
        <w:gridCol w:w="2552"/>
        <w:gridCol w:w="2551"/>
        <w:gridCol w:w="2552"/>
        <w:gridCol w:w="2977"/>
      </w:tblGrid>
      <w:tr w:rsidR="00616B3A" w:rsidRPr="00616B3A" w:rsidTr="002B23E9">
        <w:trPr>
          <w:trHeight w:hRule="exact" w:val="1476"/>
        </w:trPr>
        <w:tc>
          <w:tcPr>
            <w:tcW w:w="2552"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Tuotetietouden hallinta (esim. materiaalit, tuoteselosteet, myytävät tuotteet ja tuotemerkit ja tuotteiden kokomerkinnät) </w:t>
            </w:r>
          </w:p>
        </w:tc>
        <w:tc>
          <w:tcPr>
            <w:tcW w:w="2551"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löytää vaadittavan tiedon kysymällä tai etsimällä, uusissa tilanteissa vaatii ohjausta </w:t>
            </w:r>
          </w:p>
        </w:tc>
        <w:tc>
          <w:tcPr>
            <w:tcW w:w="2552"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löytää itsenäisesti tuotetiedon ja tunnistaa symbolit sekä osaa selvittää tuotetietoa asiakkaalle </w:t>
            </w:r>
          </w:p>
        </w:tc>
        <w:tc>
          <w:tcPr>
            <w:tcW w:w="2977" w:type="dxa"/>
            <w:tcBorders>
              <w:top w:val="single" w:sz="4" w:space="0" w:color="000000"/>
              <w:left w:val="single" w:sz="4" w:space="0" w:color="000000"/>
              <w:bottom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löytää itsenäisesti ja joutuisasti tuotetiedon ja tunnistaa symbolit sekä osaa luontevasti selvittää tuotetiedon asiakkaalle </w:t>
            </w:r>
          </w:p>
        </w:tc>
      </w:tr>
      <w:tr w:rsidR="00616B3A" w:rsidRPr="00616B3A" w:rsidTr="002B23E9">
        <w:trPr>
          <w:trHeight w:hRule="exact" w:val="987"/>
        </w:trPr>
        <w:tc>
          <w:tcPr>
            <w:tcW w:w="2552"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Tyylin tulkinta </w:t>
            </w:r>
          </w:p>
        </w:tc>
        <w:tc>
          <w:tcPr>
            <w:tcW w:w="2551"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yhdistää samantyylisiä tuotteita mallin mukaan </w:t>
            </w:r>
          </w:p>
        </w:tc>
        <w:tc>
          <w:tcPr>
            <w:tcW w:w="2552"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esittelee tai yhdistää asiakasta miellyttäviä tuotteita </w:t>
            </w:r>
          </w:p>
        </w:tc>
        <w:tc>
          <w:tcPr>
            <w:tcW w:w="2977" w:type="dxa"/>
            <w:tcBorders>
              <w:top w:val="single" w:sz="4" w:space="0" w:color="000000"/>
              <w:left w:val="single" w:sz="4" w:space="0" w:color="000000"/>
              <w:bottom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yhdistää asiakkaan tyyliin sopivia kokonaisuuksia joutuisasti </w:t>
            </w:r>
          </w:p>
        </w:tc>
      </w:tr>
      <w:tr w:rsidR="00616B3A" w:rsidRPr="00616B3A" w:rsidTr="00D82DC8">
        <w:trPr>
          <w:trHeight w:hRule="exact" w:val="1696"/>
        </w:trPr>
        <w:tc>
          <w:tcPr>
            <w:tcW w:w="2552" w:type="dxa"/>
            <w:tcBorders>
              <w:top w:val="single" w:sz="4" w:space="0" w:color="000000"/>
              <w:left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Tilanteen ja käyttötarkoituksen tuntemus </w:t>
            </w:r>
          </w:p>
        </w:tc>
        <w:tc>
          <w:tcPr>
            <w:tcW w:w="2551"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tarvitsee ohjausta tilanteen ja käyttötarkoituksen määrittämisessä asiakkaan tarpeisiin </w:t>
            </w:r>
          </w:p>
        </w:tc>
        <w:tc>
          <w:tcPr>
            <w:tcW w:w="2552" w:type="dxa"/>
            <w:tcBorders>
              <w:top w:val="single" w:sz="4" w:space="0" w:color="000000"/>
              <w:left w:val="single" w:sz="4" w:space="0" w:color="000000"/>
              <w:bottom w:val="single" w:sz="4" w:space="0" w:color="000000"/>
              <w:right w:val="single" w:sz="4"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tietää tai/ja soveltaa tietoa tilanteen ja käyttötarkoituksen tuntemuksessa asiakkaan tarpeisiin </w:t>
            </w:r>
          </w:p>
        </w:tc>
        <w:tc>
          <w:tcPr>
            <w:tcW w:w="2977" w:type="dxa"/>
            <w:tcBorders>
              <w:top w:val="single" w:sz="4" w:space="0" w:color="000000"/>
              <w:left w:val="single" w:sz="4" w:space="0" w:color="000000"/>
              <w:bottom w:val="single" w:sz="4" w:space="0" w:color="000000"/>
              <w:right w:val="single" w:sz="10" w:space="0" w:color="000000"/>
            </w:tcBorders>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soveltaa tarkoituksenmukaisesti tietoa tilanteen ja käyttötarkoituksen tuntemuksessa asiakkaan tarpeisiin </w:t>
            </w:r>
          </w:p>
        </w:tc>
      </w:tr>
    </w:tbl>
    <w:tbl>
      <w:tblPr>
        <w:tblStyle w:val="TaulukkoRuudukko14"/>
        <w:tblW w:w="10632" w:type="dxa"/>
        <w:tblInd w:w="108" w:type="dxa"/>
        <w:tblLook w:val="04A0" w:firstRow="1" w:lastRow="0" w:firstColumn="1" w:lastColumn="0" w:noHBand="0" w:noVBand="1"/>
      </w:tblPr>
      <w:tblGrid>
        <w:gridCol w:w="2552"/>
        <w:gridCol w:w="2540"/>
        <w:gridCol w:w="2563"/>
        <w:gridCol w:w="2977"/>
      </w:tblGrid>
      <w:tr w:rsidR="00616B3A" w:rsidRPr="00616B3A" w:rsidTr="00B404D0">
        <w:trPr>
          <w:trHeight w:val="218"/>
        </w:trPr>
        <w:tc>
          <w:tcPr>
            <w:tcW w:w="2552" w:type="dxa"/>
            <w:tcBorders>
              <w:bottom w:val="nil"/>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NN</w:t>
            </w:r>
            <w:r w:rsidRPr="00D82DC8">
              <w:rPr>
                <w:rFonts w:cstheme="minorHAnsi"/>
                <w:b/>
                <w:spacing w:val="1"/>
              </w:rPr>
              <w:t>I</w:t>
            </w:r>
            <w:r w:rsidRPr="00D82DC8">
              <w:rPr>
                <w:rFonts w:cstheme="minorHAnsi"/>
                <w:b/>
              </w:rPr>
              <w:t>N</w:t>
            </w:r>
            <w:r w:rsidRPr="00D82DC8">
              <w:rPr>
                <w:rFonts w:cstheme="minorHAnsi"/>
                <w:b/>
              </w:rPr>
              <w:tab/>
              <w:t xml:space="preserve">              </w:t>
            </w:r>
          </w:p>
        </w:tc>
        <w:tc>
          <w:tcPr>
            <w:tcW w:w="8080" w:type="dxa"/>
            <w:gridSpan w:val="3"/>
            <w:tcBorders>
              <w:bottom w:val="nil"/>
            </w:tcBorders>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r w:rsidRPr="00D82DC8">
              <w:rPr>
                <w:rFonts w:cstheme="minorHAnsi"/>
                <w:b/>
              </w:rPr>
              <w:t>A</w:t>
            </w:r>
            <w:r w:rsidRPr="00D82DC8">
              <w:rPr>
                <w:rFonts w:cstheme="minorHAnsi"/>
                <w:b/>
                <w:spacing w:val="-1"/>
              </w:rPr>
              <w:t>R</w:t>
            </w:r>
            <w:r w:rsidRPr="00D82DC8">
              <w:rPr>
                <w:rFonts w:cstheme="minorHAnsi"/>
                <w:b/>
              </w:rPr>
              <w:t>V</w:t>
            </w:r>
            <w:r w:rsidRPr="00D82DC8">
              <w:rPr>
                <w:rFonts w:cstheme="minorHAnsi"/>
                <w:b/>
                <w:spacing w:val="1"/>
              </w:rPr>
              <w:t>I</w:t>
            </w:r>
            <w:r w:rsidRPr="00D82DC8">
              <w:rPr>
                <w:rFonts w:cstheme="minorHAnsi"/>
                <w:b/>
              </w:rPr>
              <w:t>O</w:t>
            </w:r>
            <w:r w:rsidRPr="00D82DC8">
              <w:rPr>
                <w:rFonts w:cstheme="minorHAnsi"/>
                <w:b/>
                <w:spacing w:val="1"/>
              </w:rPr>
              <w:t>I</w:t>
            </w:r>
            <w:r w:rsidRPr="00D82DC8">
              <w:rPr>
                <w:rFonts w:cstheme="minorHAnsi"/>
                <w:b/>
              </w:rPr>
              <w:t>N</w:t>
            </w:r>
            <w:r w:rsidRPr="00D82DC8">
              <w:rPr>
                <w:rFonts w:cstheme="minorHAnsi"/>
                <w:b/>
                <w:spacing w:val="3"/>
              </w:rPr>
              <w:t>T</w:t>
            </w:r>
            <w:r w:rsidRPr="00D82DC8">
              <w:rPr>
                <w:rFonts w:cstheme="minorHAnsi"/>
                <w:b/>
                <w:spacing w:val="1"/>
              </w:rPr>
              <w:t>I</w:t>
            </w:r>
            <w:r w:rsidRPr="00D82DC8">
              <w:rPr>
                <w:rFonts w:cstheme="minorHAnsi"/>
                <w:b/>
              </w:rPr>
              <w:t>K</w:t>
            </w:r>
            <w:r w:rsidRPr="00D82DC8">
              <w:rPr>
                <w:rFonts w:cstheme="minorHAnsi"/>
                <w:b/>
                <w:spacing w:val="-1"/>
              </w:rPr>
              <w:t>R</w:t>
            </w:r>
            <w:r w:rsidRPr="00D82DC8">
              <w:rPr>
                <w:rFonts w:cstheme="minorHAnsi"/>
                <w:b/>
                <w:spacing w:val="1"/>
              </w:rPr>
              <w:t>I</w:t>
            </w:r>
            <w:r w:rsidRPr="00D82DC8">
              <w:rPr>
                <w:rFonts w:cstheme="minorHAnsi"/>
                <w:b/>
                <w:spacing w:val="3"/>
              </w:rPr>
              <w:t>T</w:t>
            </w:r>
            <w:r w:rsidRPr="00D82DC8">
              <w:rPr>
                <w:rFonts w:cstheme="minorHAnsi"/>
                <w:b/>
              </w:rPr>
              <w:t>EE</w:t>
            </w:r>
            <w:r w:rsidRPr="00D82DC8">
              <w:rPr>
                <w:rFonts w:cstheme="minorHAnsi"/>
                <w:b/>
                <w:spacing w:val="-1"/>
              </w:rPr>
              <w:t>R</w:t>
            </w:r>
            <w:r w:rsidRPr="00D82DC8">
              <w:rPr>
                <w:rFonts w:cstheme="minorHAnsi"/>
                <w:b/>
                <w:spacing w:val="-2"/>
              </w:rPr>
              <w:t>I</w:t>
            </w:r>
            <w:r w:rsidRPr="00D82DC8">
              <w:rPr>
                <w:rFonts w:cstheme="minorHAnsi"/>
                <w:b/>
              </w:rPr>
              <w:t>T</w:t>
            </w:r>
          </w:p>
        </w:tc>
      </w:tr>
      <w:tr w:rsidR="00616B3A" w:rsidRPr="00616B3A" w:rsidTr="00B404D0">
        <w:trPr>
          <w:trHeight w:val="217"/>
        </w:trPr>
        <w:tc>
          <w:tcPr>
            <w:tcW w:w="2552" w:type="dxa"/>
            <w:tcBorders>
              <w:top w:val="nil"/>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r w:rsidRPr="00D82DC8">
              <w:rPr>
                <w:rFonts w:cstheme="minorHAnsi"/>
                <w:b/>
              </w:rPr>
              <w:t>KOHDE</w:t>
            </w:r>
          </w:p>
        </w:tc>
        <w:tc>
          <w:tcPr>
            <w:tcW w:w="8080" w:type="dxa"/>
            <w:gridSpan w:val="3"/>
            <w:tcBorders>
              <w:top w:val="nil"/>
              <w:bottom w:val="single" w:sz="4" w:space="0" w:color="auto"/>
            </w:tcBorders>
            <w:shd w:val="clear" w:color="auto" w:fill="9BBB59" w:themeFill="accent3"/>
          </w:tcPr>
          <w:p w:rsidR="00616B3A" w:rsidRPr="00D82DC8" w:rsidRDefault="00616B3A" w:rsidP="002B23E9">
            <w:pPr>
              <w:autoSpaceDE w:val="0"/>
              <w:autoSpaceDN w:val="0"/>
              <w:adjustRightInd w:val="0"/>
              <w:rPr>
                <w:rFonts w:cstheme="minorHAnsi"/>
                <w:b/>
              </w:rPr>
            </w:pPr>
          </w:p>
        </w:tc>
      </w:tr>
      <w:tr w:rsidR="00616B3A" w:rsidRPr="00616B3A" w:rsidTr="00B404D0">
        <w:tc>
          <w:tcPr>
            <w:tcW w:w="255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6"/>
            </w:tblGrid>
            <w:tr w:rsidR="00616B3A" w:rsidRPr="00D82DC8"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120"/>
                  </w:tblGrid>
                  <w:tr w:rsidR="00616B3A" w:rsidRPr="00D82DC8"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904"/>
                        </w:tblGrid>
                        <w:tr w:rsidR="00616B3A" w:rsidRPr="00D82DC8" w:rsidTr="00961C3F">
                          <w:trPr>
                            <w:trHeight w:val="354"/>
                          </w:trPr>
                          <w:tc>
                            <w:tcPr>
                              <w:tcW w:w="0" w:type="auto"/>
                            </w:tcPr>
                            <w:p w:rsidR="00616B3A" w:rsidRPr="00D82DC8" w:rsidRDefault="00616B3A" w:rsidP="002B23E9">
                              <w:pPr>
                                <w:autoSpaceDE w:val="0"/>
                                <w:autoSpaceDN w:val="0"/>
                                <w:adjustRightInd w:val="0"/>
                                <w:spacing w:after="0" w:line="240" w:lineRule="auto"/>
                                <w:rPr>
                                  <w:rFonts w:cstheme="minorHAnsi"/>
                                  <w:b/>
                                  <w:color w:val="000000"/>
                                </w:rPr>
                              </w:pPr>
                              <w:r w:rsidRPr="00D82DC8">
                                <w:rPr>
                                  <w:rFonts w:cstheme="minorHAnsi"/>
                                  <w:b/>
                                  <w:color w:val="000000"/>
                                </w:rPr>
                                <w:t xml:space="preserve">4. Elinikäisen oppimisen avaintaidot </w:t>
                              </w:r>
                            </w:p>
                          </w:tc>
                        </w:tr>
                      </w:tbl>
                      <w:p w:rsidR="00616B3A" w:rsidRPr="00D82DC8" w:rsidRDefault="00616B3A" w:rsidP="002B23E9">
                        <w:pPr>
                          <w:autoSpaceDE w:val="0"/>
                          <w:autoSpaceDN w:val="0"/>
                          <w:adjustRightInd w:val="0"/>
                          <w:spacing w:after="0" w:line="240" w:lineRule="auto"/>
                          <w:rPr>
                            <w:rFonts w:cstheme="minorHAnsi"/>
                            <w:b/>
                            <w:color w:val="000000"/>
                          </w:rPr>
                        </w:pPr>
                      </w:p>
                    </w:tc>
                  </w:tr>
                </w:tbl>
                <w:p w:rsidR="00616B3A" w:rsidRPr="00D82DC8" w:rsidRDefault="00616B3A" w:rsidP="002B23E9">
                  <w:pPr>
                    <w:autoSpaceDE w:val="0"/>
                    <w:autoSpaceDN w:val="0"/>
                    <w:adjustRightInd w:val="0"/>
                    <w:spacing w:after="0" w:line="240" w:lineRule="auto"/>
                    <w:rPr>
                      <w:rFonts w:cstheme="minorHAnsi"/>
                      <w:b/>
                      <w:color w:val="000000"/>
                    </w:rPr>
                  </w:pPr>
                </w:p>
              </w:tc>
            </w:tr>
          </w:tbl>
          <w:p w:rsidR="00616B3A" w:rsidRPr="00D82DC8" w:rsidRDefault="00616B3A" w:rsidP="002B23E9">
            <w:pPr>
              <w:pBdr>
                <w:bar w:val="single" w:sz="4" w:color="auto"/>
              </w:pBdr>
              <w:autoSpaceDE w:val="0"/>
              <w:autoSpaceDN w:val="0"/>
              <w:adjustRightInd w:val="0"/>
              <w:rPr>
                <w:rFonts w:cstheme="minorHAnsi"/>
                <w:b/>
              </w:rPr>
            </w:pPr>
          </w:p>
        </w:tc>
        <w:tc>
          <w:tcPr>
            <w:tcW w:w="2540"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63"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616B3A" w:rsidRPr="00EF6D3D" w:rsidRDefault="00616B3A" w:rsidP="002B23E9">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16B3A" w:rsidRPr="00616B3A" w:rsidTr="00B404D0">
        <w:trPr>
          <w:trHeight w:val="480"/>
        </w:trPr>
        <w:tc>
          <w:tcPr>
            <w:tcW w:w="2552" w:type="dxa"/>
            <w:vMerge/>
            <w:tcBorders>
              <w:left w:val="single" w:sz="4" w:space="0" w:color="auto"/>
              <w:bottom w:val="single" w:sz="4" w:space="0" w:color="auto"/>
              <w:right w:val="single" w:sz="4" w:space="0" w:color="auto"/>
            </w:tcBorders>
            <w:shd w:val="clear" w:color="auto" w:fill="9BBB59" w:themeFill="accent3"/>
          </w:tcPr>
          <w:p w:rsidR="00616B3A" w:rsidRPr="00D82DC8" w:rsidRDefault="00616B3A" w:rsidP="002B23E9">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616B3A" w:rsidRPr="00D82DC8" w:rsidRDefault="00616B3A" w:rsidP="002B23E9">
            <w:pPr>
              <w:pBdr>
                <w:bar w:val="single" w:sz="4" w:color="auto"/>
              </w:pBdr>
              <w:autoSpaceDE w:val="0"/>
              <w:autoSpaceDN w:val="0"/>
              <w:adjustRightInd w:val="0"/>
              <w:ind w:left="70"/>
              <w:rPr>
                <w:rFonts w:cstheme="minorHAnsi"/>
                <w:b/>
              </w:rPr>
            </w:pPr>
            <w:r w:rsidRPr="00D82DC8">
              <w:rPr>
                <w:rFonts w:cstheme="minorHAnsi"/>
                <w:b/>
                <w:spacing w:val="3"/>
              </w:rPr>
              <w:t>Opiskelija</w:t>
            </w:r>
          </w:p>
        </w:tc>
      </w:tr>
    </w:tbl>
    <w:tbl>
      <w:tblPr>
        <w:tblW w:w="10632" w:type="dxa"/>
        <w:tblInd w:w="5" w:type="dxa"/>
        <w:tblBorders>
          <w:top w:val="single" w:sz="4" w:space="0" w:color="000000"/>
          <w:left w:val="single" w:sz="4" w:space="0" w:color="000000"/>
          <w:bottom w:val="single" w:sz="4"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52"/>
        <w:gridCol w:w="2551"/>
        <w:gridCol w:w="2552"/>
        <w:gridCol w:w="2977"/>
      </w:tblGrid>
      <w:tr w:rsidR="00616B3A" w:rsidRPr="00616B3A" w:rsidTr="00961C3F">
        <w:trPr>
          <w:trHeight w:hRule="exact" w:val="904"/>
        </w:trPr>
        <w:tc>
          <w:tcPr>
            <w:tcW w:w="2552" w:type="dxa"/>
          </w:tcPr>
          <w:p w:rsidR="006C1E05"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Vuorovaikutus ja yhteistyö </w:t>
            </w:r>
          </w:p>
          <w:p w:rsidR="00616B3A" w:rsidRPr="006C1E05" w:rsidRDefault="00616B3A" w:rsidP="006C1E05">
            <w:pPr>
              <w:ind w:left="142"/>
              <w:rPr>
                <w:rFonts w:cstheme="minorHAnsi"/>
              </w:rPr>
            </w:pPr>
          </w:p>
        </w:tc>
        <w:tc>
          <w:tcPr>
            <w:tcW w:w="2551"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toimii työryhmän jäsenenä </w:t>
            </w:r>
          </w:p>
        </w:tc>
        <w:tc>
          <w:tcPr>
            <w:tcW w:w="2552"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toimii työryhmän jäsenenä ottaen muut jäsenet huomioon </w:t>
            </w:r>
          </w:p>
        </w:tc>
        <w:tc>
          <w:tcPr>
            <w:tcW w:w="2977"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osaa työskennellä vastuullisesti sekä ryhmässä että itsenäisesti </w:t>
            </w:r>
          </w:p>
        </w:tc>
      </w:tr>
      <w:tr w:rsidR="00616B3A" w:rsidRPr="00616B3A" w:rsidTr="002B23E9">
        <w:trPr>
          <w:trHeight w:hRule="exact" w:val="1720"/>
        </w:trPr>
        <w:tc>
          <w:tcPr>
            <w:tcW w:w="2552"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Ammattietiikka </w:t>
            </w:r>
          </w:p>
        </w:tc>
        <w:tc>
          <w:tcPr>
            <w:tcW w:w="2551"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käyttäytyy asiallisesti ja noudattaa työaikoja </w:t>
            </w:r>
          </w:p>
        </w:tc>
        <w:tc>
          <w:tcPr>
            <w:tcW w:w="2552"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käyttäytyy asiallisesti ja hyvien käyttäytymistapojen mukaan sekä noudattaa työaikoja </w:t>
            </w:r>
          </w:p>
        </w:tc>
        <w:tc>
          <w:tcPr>
            <w:tcW w:w="2977" w:type="dxa"/>
          </w:tcPr>
          <w:p w:rsidR="00616B3A" w:rsidRPr="00616B3A" w:rsidRDefault="00616B3A" w:rsidP="006C1E05">
            <w:pPr>
              <w:autoSpaceDE w:val="0"/>
              <w:autoSpaceDN w:val="0"/>
              <w:adjustRightInd w:val="0"/>
              <w:spacing w:after="0" w:line="240" w:lineRule="auto"/>
              <w:ind w:left="142"/>
              <w:rPr>
                <w:rFonts w:cstheme="minorHAnsi"/>
                <w:color w:val="000000"/>
              </w:rPr>
            </w:pPr>
            <w:r w:rsidRPr="00616B3A">
              <w:rPr>
                <w:rFonts w:cstheme="minorHAnsi"/>
                <w:color w:val="000000"/>
              </w:rPr>
              <w:t xml:space="preserve">käyttäytyy asiallisesti ja hyvien käyttäytymistapojen ja tilanteen mukaan sekä noudattaa työaikoja ja osaa sopia poikkeamista </w:t>
            </w:r>
          </w:p>
        </w:tc>
      </w:tr>
    </w:tbl>
    <w:p w:rsidR="00616B3A" w:rsidRPr="00616B3A" w:rsidRDefault="00616B3A" w:rsidP="00616B3A"/>
    <w:p w:rsidR="00616B3A" w:rsidRPr="00616B3A" w:rsidRDefault="00616B3A" w:rsidP="00BF46B0">
      <w:pPr>
        <w:spacing w:after="0" w:line="240" w:lineRule="auto"/>
        <w:rPr>
          <w:rFonts w:ascii="Calibri" w:eastAsia="Calibri" w:hAnsi="Calibri" w:cs="Times New Roman"/>
          <w:sz w:val="24"/>
          <w:szCs w:val="24"/>
        </w:rPr>
      </w:pPr>
      <w:r w:rsidRPr="00616B3A">
        <w:rPr>
          <w:rFonts w:ascii="Calibri" w:eastAsia="Calibri" w:hAnsi="Calibri" w:cs="Times New Roman"/>
          <w:sz w:val="24"/>
          <w:szCs w:val="24"/>
        </w:rPr>
        <w:t>Oman osaamisen kertymisen seuranta</w:t>
      </w:r>
    </w:p>
    <w:p w:rsidR="00616B3A" w:rsidRDefault="00616B3A" w:rsidP="00BF46B0">
      <w:pPr>
        <w:spacing w:after="0" w:line="240" w:lineRule="auto"/>
        <w:rPr>
          <w:rFonts w:cstheme="minorHAnsi"/>
          <w:sz w:val="24"/>
          <w:szCs w:val="24"/>
        </w:rPr>
      </w:pPr>
      <w:r w:rsidRPr="00616B3A">
        <w:rPr>
          <w:rFonts w:cstheme="minorHAnsi"/>
          <w:sz w:val="24"/>
          <w:szCs w:val="24"/>
        </w:rPr>
        <w:t>Myyntipalvelu 10 ov</w:t>
      </w:r>
    </w:p>
    <w:p w:rsidR="00BF46B0" w:rsidRPr="00616B3A" w:rsidRDefault="00BF46B0" w:rsidP="00BF46B0">
      <w:pPr>
        <w:spacing w:after="0" w:line="240" w:lineRule="auto"/>
        <w:rPr>
          <w:rFonts w:cstheme="minorHAnsi"/>
          <w:sz w:val="24"/>
          <w:szCs w:val="24"/>
        </w:rPr>
      </w:pPr>
    </w:p>
    <w:tbl>
      <w:tblPr>
        <w:tblStyle w:val="TaulukkoRuudukko14"/>
        <w:tblW w:w="5242" w:type="pct"/>
        <w:tblInd w:w="-318" w:type="dxa"/>
        <w:tblLook w:val="04A0" w:firstRow="1" w:lastRow="0" w:firstColumn="1" w:lastColumn="0" w:noHBand="0" w:noVBand="1"/>
      </w:tblPr>
      <w:tblGrid>
        <w:gridCol w:w="7994"/>
        <w:gridCol w:w="222"/>
        <w:gridCol w:w="222"/>
        <w:gridCol w:w="470"/>
        <w:gridCol w:w="470"/>
        <w:gridCol w:w="475"/>
        <w:gridCol w:w="1346"/>
      </w:tblGrid>
      <w:tr w:rsidR="00BF46B0" w:rsidRPr="00616B3A" w:rsidTr="00B404D0">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BF46B0" w:rsidRDefault="00BF46B0" w:rsidP="00616B3A">
            <w:pPr>
              <w:rPr>
                <w:rFonts w:ascii="Calibri" w:eastAsia="Calibri" w:hAnsi="Calibri" w:cs="Times New Roman"/>
                <w:b/>
                <w:sz w:val="24"/>
                <w:szCs w:val="24"/>
              </w:rPr>
            </w:pPr>
            <w:r w:rsidRPr="00616B3A">
              <w:rPr>
                <w:rFonts w:ascii="Calibri" w:eastAsia="Calibri" w:hAnsi="Calibri" w:cs="Times New Roman"/>
                <w:b/>
                <w:sz w:val="24"/>
                <w:szCs w:val="24"/>
              </w:rPr>
              <w:t>Osaamiset</w:t>
            </w:r>
          </w:p>
          <w:p w:rsidR="00427D33" w:rsidRDefault="00427D33" w:rsidP="00616B3A">
            <w:pPr>
              <w:rPr>
                <w:rFonts w:ascii="Calibri" w:eastAsia="Calibri" w:hAnsi="Calibri" w:cs="Times New Roman"/>
                <w:b/>
                <w:sz w:val="24"/>
                <w:szCs w:val="24"/>
              </w:rPr>
            </w:pPr>
          </w:p>
          <w:p w:rsidR="00427D33" w:rsidRDefault="00427D33" w:rsidP="00616B3A">
            <w:pPr>
              <w:rPr>
                <w:rFonts w:ascii="Calibri" w:eastAsia="Calibri" w:hAnsi="Calibri" w:cs="Times New Roman"/>
                <w:b/>
                <w:sz w:val="24"/>
                <w:szCs w:val="24"/>
              </w:rPr>
            </w:pPr>
          </w:p>
          <w:p w:rsidR="00427D33" w:rsidRPr="00616B3A" w:rsidRDefault="00427D33" w:rsidP="00616B3A">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BF46B0" w:rsidRPr="00616B3A" w:rsidRDefault="00BF46B0" w:rsidP="00BF46B0">
            <w:pPr>
              <w:rPr>
                <w:rFonts w:ascii="Calibri" w:eastAsia="Calibri" w:hAnsi="Calibri" w:cs="Times New Roman"/>
                <w:b/>
                <w:sz w:val="24"/>
                <w:szCs w:val="24"/>
              </w:rPr>
            </w:pPr>
            <w:r w:rsidRPr="00616B3A">
              <w:rPr>
                <w:rFonts w:ascii="Calibri" w:eastAsia="Calibri" w:hAnsi="Calibri" w:cs="Times New Roman"/>
                <w:b/>
                <w:sz w:val="24"/>
                <w:szCs w:val="24"/>
              </w:rPr>
              <w:t>Itsearviointi</w:t>
            </w:r>
          </w:p>
        </w:tc>
      </w:tr>
      <w:tr w:rsidR="00BF46B0" w:rsidRPr="00616B3A" w:rsidTr="00B404D0">
        <w:tc>
          <w:tcPr>
            <w:tcW w:w="3767" w:type="pct"/>
            <w:gridSpan w:val="3"/>
            <w:vMerge/>
            <w:tcBorders>
              <w:left w:val="double" w:sz="4" w:space="0" w:color="auto"/>
              <w:bottom w:val="double" w:sz="4" w:space="0" w:color="auto"/>
              <w:right w:val="double" w:sz="4" w:space="0" w:color="auto"/>
            </w:tcBorders>
            <w:shd w:val="clear" w:color="auto" w:fill="9BBB59" w:themeFill="accent3"/>
          </w:tcPr>
          <w:p w:rsidR="00BF46B0" w:rsidRPr="00616B3A" w:rsidRDefault="00BF46B0" w:rsidP="00616B3A">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BF46B0" w:rsidRPr="00616B3A" w:rsidRDefault="00BF46B0" w:rsidP="00616B3A">
            <w:pPr>
              <w:rPr>
                <w:rFonts w:ascii="Calibri" w:eastAsia="Calibri" w:hAnsi="Calibri" w:cs="Times New Roman"/>
                <w:sz w:val="24"/>
                <w:szCs w:val="24"/>
              </w:rPr>
            </w:pPr>
          </w:p>
          <w:p w:rsidR="00BF46B0" w:rsidRPr="00616B3A" w:rsidRDefault="00BF46B0" w:rsidP="00616B3A">
            <w:pPr>
              <w:rPr>
                <w:rFonts w:ascii="Calibri" w:eastAsia="Calibri" w:hAnsi="Calibri" w:cs="Times New Roman"/>
                <w:sz w:val="24"/>
                <w:szCs w:val="24"/>
              </w:rPr>
            </w:pPr>
            <w:r w:rsidRPr="00616B3A">
              <w:rPr>
                <w:rFonts w:ascii="Calibri" w:eastAsia="Calibri" w:hAnsi="Calibri" w:cs="Times New Roman"/>
                <w:sz w:val="24"/>
                <w:szCs w:val="24"/>
              </w:rPr>
              <w:t>Osaan</w:t>
            </w:r>
          </w:p>
          <w:p w:rsidR="00BF46B0" w:rsidRPr="00616B3A" w:rsidRDefault="00BF46B0" w:rsidP="00BF46B0">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BF46B0" w:rsidRDefault="00BF46B0" w:rsidP="00616B3A">
            <w:pPr>
              <w:rPr>
                <w:rFonts w:ascii="Calibri" w:eastAsia="Calibri" w:hAnsi="Calibri" w:cs="Times New Roman"/>
                <w:b/>
                <w:sz w:val="24"/>
                <w:szCs w:val="24"/>
              </w:rPr>
            </w:pPr>
          </w:p>
          <w:p w:rsidR="00BF46B0" w:rsidRPr="00BF46B0" w:rsidRDefault="00BF46B0" w:rsidP="00616B3A">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BF46B0" w:rsidRPr="00616B3A" w:rsidTr="00BF46B0">
        <w:tc>
          <w:tcPr>
            <w:tcW w:w="3569" w:type="pct"/>
            <w:tcBorders>
              <w:top w:val="double" w:sz="4" w:space="0" w:color="auto"/>
              <w:right w:val="nil"/>
            </w:tcBorders>
          </w:tcPr>
          <w:p w:rsidR="00BF46B0" w:rsidRPr="00616B3A" w:rsidRDefault="00BF46B0" w:rsidP="00616B3A">
            <w:pPr>
              <w:rPr>
                <w:sz w:val="20"/>
                <w:szCs w:val="20"/>
              </w:rPr>
            </w:pPr>
            <w:r w:rsidRPr="00616B3A">
              <w:rPr>
                <w:sz w:val="20"/>
                <w:szCs w:val="20"/>
              </w:rPr>
              <w:t>Yrityksen tuotetietouden osaaminen</w:t>
            </w:r>
          </w:p>
        </w:tc>
        <w:tc>
          <w:tcPr>
            <w:tcW w:w="99" w:type="pct"/>
            <w:tcBorders>
              <w:top w:val="double" w:sz="4" w:space="0" w:color="auto"/>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top w:val="double" w:sz="4" w:space="0" w:color="auto"/>
              <w:left w:val="nil"/>
            </w:tcBorders>
          </w:tcPr>
          <w:p w:rsidR="00BF46B0" w:rsidRPr="00616B3A" w:rsidRDefault="00BF46B0" w:rsidP="00616B3A">
            <w:pPr>
              <w:rPr>
                <w:rFonts w:ascii="Calibri" w:eastAsia="Calibri" w:hAnsi="Calibri" w:cs="Times New Roman"/>
                <w:sz w:val="24"/>
                <w:szCs w:val="24"/>
              </w:rPr>
            </w:pPr>
          </w:p>
        </w:tc>
        <w:tc>
          <w:tcPr>
            <w:tcW w:w="210" w:type="pct"/>
            <w:tcBorders>
              <w:top w:val="double" w:sz="4" w:space="0" w:color="auto"/>
              <w:right w:val="nil"/>
            </w:tcBorders>
          </w:tcPr>
          <w:p w:rsidR="00BF46B0" w:rsidRPr="00616B3A" w:rsidRDefault="00BF46B0" w:rsidP="00616B3A">
            <w:pPr>
              <w:rPr>
                <w:rFonts w:ascii="Calibri" w:eastAsia="Calibri" w:hAnsi="Calibri" w:cs="Times New Roman"/>
                <w:sz w:val="28"/>
                <w:szCs w:val="24"/>
              </w:rPr>
            </w:pPr>
          </w:p>
        </w:tc>
        <w:tc>
          <w:tcPr>
            <w:tcW w:w="210" w:type="pct"/>
            <w:tcBorders>
              <w:top w:val="double" w:sz="4" w:space="0" w:color="auto"/>
              <w:left w:val="nil"/>
              <w:right w:val="nil"/>
            </w:tcBorders>
          </w:tcPr>
          <w:p w:rsidR="00BF46B0" w:rsidRPr="00616B3A" w:rsidRDefault="00BF46B0" w:rsidP="00616B3A">
            <w:pPr>
              <w:rPr>
                <w:rFonts w:ascii="Calibri" w:eastAsia="Calibri" w:hAnsi="Calibri" w:cs="Times New Roman"/>
                <w:sz w:val="28"/>
                <w:szCs w:val="24"/>
              </w:rPr>
            </w:pPr>
          </w:p>
        </w:tc>
        <w:tc>
          <w:tcPr>
            <w:tcW w:w="212" w:type="pct"/>
            <w:tcBorders>
              <w:top w:val="double" w:sz="4" w:space="0" w:color="auto"/>
              <w:left w:val="nil"/>
            </w:tcBorders>
          </w:tcPr>
          <w:p w:rsidR="00BF46B0" w:rsidRPr="00616B3A" w:rsidRDefault="00BF46B0" w:rsidP="00616B3A">
            <w:pPr>
              <w:rPr>
                <w:rFonts w:ascii="Calibri" w:eastAsia="Calibri" w:hAnsi="Calibri" w:cs="Times New Roman"/>
                <w:sz w:val="28"/>
                <w:szCs w:val="24"/>
              </w:rPr>
            </w:pPr>
          </w:p>
        </w:tc>
        <w:tc>
          <w:tcPr>
            <w:tcW w:w="601" w:type="pct"/>
            <w:tcBorders>
              <w:top w:val="double" w:sz="4" w:space="0" w:color="auto"/>
              <w:left w:val="nil"/>
            </w:tcBorders>
          </w:tcPr>
          <w:p w:rsidR="00BF46B0" w:rsidRPr="00616B3A" w:rsidRDefault="00BF46B0" w:rsidP="00616B3A">
            <w:pPr>
              <w:rPr>
                <w:rFonts w:ascii="Calibri" w:eastAsia="Calibri" w:hAnsi="Calibri" w:cs="Times New Roman"/>
                <w:sz w:val="28"/>
                <w:szCs w:val="24"/>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määritellä asiakkaan vartalotyyppi ja koko tai sisustustekstiilin koon ja muoto</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esitellä asiakkaalle tämän tyyliin sopivia vaatteita, asusteita, asukokonaisuuksia tai sisustustekstiilejä</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valita tilanteeseen ja käyttötarkoitukseen sopiva asun, asusteita, asukokonaisuus tai sisustustekstiilejä</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tehdä myyntityöhön kuuluvia aputehtäviä</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palvella asiakkaita</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tehdä somistuksia tai esillepanoja</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käyttäytyä kohteliaasti</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r w:rsidR="00BF46B0" w:rsidRPr="00616B3A" w:rsidTr="00BF46B0">
        <w:tc>
          <w:tcPr>
            <w:tcW w:w="3569" w:type="pct"/>
            <w:tcBorders>
              <w:right w:val="nil"/>
            </w:tcBorders>
          </w:tcPr>
          <w:p w:rsidR="00BF46B0" w:rsidRPr="00616B3A" w:rsidRDefault="00BF46B0" w:rsidP="00616B3A">
            <w:pPr>
              <w:rPr>
                <w:rFonts w:ascii="Calibri" w:eastAsia="Calibri" w:hAnsi="Calibri" w:cs="Times New Roman"/>
                <w:sz w:val="20"/>
                <w:szCs w:val="20"/>
              </w:rPr>
            </w:pPr>
            <w:r w:rsidRPr="00616B3A">
              <w:rPr>
                <w:rFonts w:ascii="Calibri" w:eastAsia="Calibri" w:hAnsi="Calibri" w:cs="Times New Roman"/>
                <w:sz w:val="20"/>
                <w:szCs w:val="20"/>
              </w:rPr>
              <w:t>Taito toimia työryhmän jäsenenä.</w:t>
            </w:r>
          </w:p>
        </w:tc>
        <w:tc>
          <w:tcPr>
            <w:tcW w:w="99" w:type="pct"/>
            <w:tcBorders>
              <w:left w:val="nil"/>
              <w:right w:val="nil"/>
            </w:tcBorders>
          </w:tcPr>
          <w:p w:rsidR="00BF46B0" w:rsidRPr="00616B3A" w:rsidRDefault="00BF46B0" w:rsidP="00616B3A">
            <w:pPr>
              <w:rPr>
                <w:rFonts w:ascii="Calibri" w:eastAsia="Calibri" w:hAnsi="Calibri" w:cs="Times New Roman"/>
                <w:sz w:val="24"/>
                <w:szCs w:val="24"/>
              </w:rPr>
            </w:pPr>
          </w:p>
        </w:tc>
        <w:tc>
          <w:tcPr>
            <w:tcW w:w="99" w:type="pct"/>
            <w:tcBorders>
              <w:left w:val="nil"/>
            </w:tcBorders>
          </w:tcPr>
          <w:p w:rsidR="00BF46B0" w:rsidRPr="00616B3A" w:rsidRDefault="00BF46B0" w:rsidP="00616B3A">
            <w:pPr>
              <w:rPr>
                <w:rFonts w:ascii="Calibri" w:eastAsia="Calibri" w:hAnsi="Calibri" w:cs="Times New Roman"/>
                <w:sz w:val="24"/>
                <w:szCs w:val="24"/>
              </w:rPr>
            </w:pPr>
          </w:p>
        </w:tc>
        <w:tc>
          <w:tcPr>
            <w:tcW w:w="210" w:type="pct"/>
            <w:tcBorders>
              <w:right w:val="nil"/>
            </w:tcBorders>
          </w:tcPr>
          <w:p w:rsidR="00BF46B0" w:rsidRPr="00616B3A" w:rsidRDefault="00BF46B0" w:rsidP="00616B3A">
            <w:pPr>
              <w:rPr>
                <w:sz w:val="28"/>
              </w:rPr>
            </w:pPr>
          </w:p>
        </w:tc>
        <w:tc>
          <w:tcPr>
            <w:tcW w:w="210" w:type="pct"/>
            <w:tcBorders>
              <w:left w:val="nil"/>
              <w:right w:val="nil"/>
            </w:tcBorders>
          </w:tcPr>
          <w:p w:rsidR="00BF46B0" w:rsidRPr="00616B3A" w:rsidRDefault="00BF46B0" w:rsidP="00616B3A">
            <w:pPr>
              <w:rPr>
                <w:sz w:val="28"/>
              </w:rPr>
            </w:pPr>
          </w:p>
        </w:tc>
        <w:tc>
          <w:tcPr>
            <w:tcW w:w="212" w:type="pct"/>
            <w:tcBorders>
              <w:left w:val="nil"/>
            </w:tcBorders>
          </w:tcPr>
          <w:p w:rsidR="00BF46B0" w:rsidRPr="00616B3A" w:rsidRDefault="00BF46B0" w:rsidP="00616B3A">
            <w:pPr>
              <w:rPr>
                <w:sz w:val="28"/>
              </w:rPr>
            </w:pPr>
          </w:p>
        </w:tc>
        <w:tc>
          <w:tcPr>
            <w:tcW w:w="601" w:type="pct"/>
            <w:tcBorders>
              <w:left w:val="nil"/>
            </w:tcBorders>
          </w:tcPr>
          <w:p w:rsidR="00BF46B0" w:rsidRPr="00616B3A" w:rsidRDefault="00BF46B0" w:rsidP="00616B3A">
            <w:pPr>
              <w:rPr>
                <w:sz w:val="28"/>
              </w:rPr>
            </w:pPr>
          </w:p>
        </w:tc>
      </w:tr>
    </w:tbl>
    <w:p w:rsidR="00616B3A" w:rsidRPr="00616B3A" w:rsidRDefault="00616B3A" w:rsidP="00616B3A"/>
    <w:p w:rsidR="00616B3A" w:rsidRPr="00616B3A" w:rsidRDefault="00616B3A" w:rsidP="00616B3A"/>
    <w:p w:rsidR="00616B3A" w:rsidRPr="00616B3A" w:rsidRDefault="00616B3A" w:rsidP="00616B3A">
      <w:pPr>
        <w:rPr>
          <w:rFonts w:eastAsia="Calibri" w:cstheme="minorHAnsi"/>
          <w:sz w:val="28"/>
          <w:szCs w:val="24"/>
        </w:rPr>
      </w:pPr>
      <w:r w:rsidRPr="00616B3A">
        <w:rPr>
          <w:rFonts w:cstheme="minorHAnsi"/>
          <w:sz w:val="28"/>
          <w:szCs w:val="24"/>
        </w:rPr>
        <w:t>AMMATILLISTEN TUTKINNON OSIEN OSAAMISEN ARVIOINNIN SUUNNITELMA</w:t>
      </w:r>
      <w:r w:rsidRPr="00616B3A">
        <w:rPr>
          <w:rFonts w:eastAsia="Calibri" w:cstheme="minorHAnsi"/>
          <w:sz w:val="28"/>
          <w:szCs w:val="24"/>
        </w:rPr>
        <w:t xml:space="preserve"> </w:t>
      </w:r>
    </w:p>
    <w:tbl>
      <w:tblPr>
        <w:tblStyle w:val="TaulukkoRuudukko14"/>
        <w:tblW w:w="0" w:type="auto"/>
        <w:tblInd w:w="-318" w:type="dxa"/>
        <w:tblLayout w:type="fixed"/>
        <w:tblLook w:val="04A0" w:firstRow="1" w:lastRow="0" w:firstColumn="1" w:lastColumn="0" w:noHBand="0" w:noVBand="1"/>
      </w:tblPr>
      <w:tblGrid>
        <w:gridCol w:w="3545"/>
        <w:gridCol w:w="5023"/>
        <w:gridCol w:w="2432"/>
      </w:tblGrid>
      <w:tr w:rsidR="00616B3A" w:rsidRPr="00616B3A" w:rsidTr="00B404D0">
        <w:tc>
          <w:tcPr>
            <w:tcW w:w="11000" w:type="dxa"/>
            <w:gridSpan w:val="3"/>
            <w:shd w:val="clear" w:color="auto" w:fill="9BBB59" w:themeFill="accent3"/>
          </w:tcPr>
          <w:p w:rsidR="00616B3A" w:rsidRPr="00616B3A" w:rsidRDefault="00616B3A" w:rsidP="00616B3A">
            <w:pPr>
              <w:rPr>
                <w:rFonts w:ascii="Calibri" w:eastAsia="Calibri" w:hAnsi="Calibri" w:cs="Times New Roman"/>
                <w:b/>
                <w:sz w:val="24"/>
                <w:szCs w:val="24"/>
              </w:rPr>
            </w:pPr>
            <w:r w:rsidRPr="00616B3A">
              <w:rPr>
                <w:rFonts w:cstheme="minorHAnsi"/>
                <w:b/>
                <w:sz w:val="24"/>
                <w:szCs w:val="24"/>
              </w:rPr>
              <w:t>MYYNTIPALVELU 10 OV</w:t>
            </w:r>
          </w:p>
        </w:tc>
      </w:tr>
      <w:tr w:rsidR="00616B3A" w:rsidRPr="00616B3A" w:rsidTr="00B404D0">
        <w:tc>
          <w:tcPr>
            <w:tcW w:w="3545" w:type="dxa"/>
            <w:shd w:val="clear" w:color="auto" w:fill="9BBB59" w:themeFill="accent3"/>
          </w:tcPr>
          <w:p w:rsidR="00616B3A" w:rsidRPr="00616B3A" w:rsidRDefault="00616B3A" w:rsidP="00616B3A">
            <w:pPr>
              <w:rPr>
                <w:rFonts w:ascii="Calibri" w:eastAsia="Calibri" w:hAnsi="Calibri" w:cs="Times New Roman"/>
                <w:b/>
                <w:sz w:val="24"/>
                <w:szCs w:val="24"/>
              </w:rPr>
            </w:pPr>
            <w:r w:rsidRPr="00616B3A">
              <w:rPr>
                <w:rFonts w:ascii="Calibri" w:eastAsia="Calibri" w:hAnsi="Calibri" w:cs="Times New Roman"/>
                <w:b/>
                <w:sz w:val="24"/>
                <w:szCs w:val="24"/>
              </w:rPr>
              <w:t>Arvioinnin kohde</w:t>
            </w:r>
          </w:p>
        </w:tc>
        <w:tc>
          <w:tcPr>
            <w:tcW w:w="5023" w:type="dxa"/>
            <w:shd w:val="clear" w:color="auto" w:fill="9BBB59" w:themeFill="accent3"/>
          </w:tcPr>
          <w:p w:rsidR="00616B3A" w:rsidRPr="00616B3A" w:rsidRDefault="00616B3A" w:rsidP="00616B3A">
            <w:pPr>
              <w:rPr>
                <w:b/>
                <w:sz w:val="24"/>
              </w:rPr>
            </w:pPr>
            <w:r w:rsidRPr="00616B3A">
              <w:rPr>
                <w:b/>
                <w:sz w:val="24"/>
              </w:rPr>
              <w:t>Ammattiosaamisen näyttö</w:t>
            </w:r>
          </w:p>
          <w:p w:rsidR="00616B3A" w:rsidRPr="00616B3A" w:rsidRDefault="00616B3A" w:rsidP="00616B3A">
            <w:pPr>
              <w:rPr>
                <w:rFonts w:ascii="Calibri" w:eastAsia="Calibri" w:hAnsi="Calibri" w:cs="Times New Roman"/>
                <w:sz w:val="24"/>
                <w:szCs w:val="24"/>
              </w:rPr>
            </w:pPr>
          </w:p>
        </w:tc>
        <w:tc>
          <w:tcPr>
            <w:tcW w:w="2432" w:type="dxa"/>
            <w:shd w:val="clear" w:color="auto" w:fill="9BBB59" w:themeFill="accent3"/>
          </w:tcPr>
          <w:p w:rsidR="00616B3A" w:rsidRPr="00616B3A" w:rsidRDefault="00616B3A" w:rsidP="00616B3A">
            <w:pPr>
              <w:rPr>
                <w:rFonts w:ascii="Calibri" w:eastAsia="Calibri" w:hAnsi="Calibri" w:cs="Times New Roman"/>
                <w:b/>
                <w:sz w:val="24"/>
                <w:szCs w:val="24"/>
              </w:rPr>
            </w:pPr>
            <w:r w:rsidRPr="00616B3A">
              <w:rPr>
                <w:rFonts w:ascii="Calibri" w:eastAsia="Calibri" w:hAnsi="Calibri" w:cs="Times New Roman"/>
                <w:b/>
                <w:sz w:val="24"/>
                <w:szCs w:val="24"/>
              </w:rPr>
              <w:t>Muu osaamisen arviointi</w:t>
            </w:r>
          </w:p>
        </w:tc>
      </w:tr>
      <w:tr w:rsidR="00616B3A" w:rsidRPr="00616B3A" w:rsidTr="00961C3F">
        <w:tc>
          <w:tcPr>
            <w:tcW w:w="3545" w:type="dxa"/>
          </w:tcPr>
          <w:p w:rsidR="00616B3A" w:rsidRPr="00616B3A" w:rsidRDefault="00616B3A" w:rsidP="00616B3A">
            <w:pPr>
              <w:autoSpaceDE w:val="0"/>
              <w:autoSpaceDN w:val="0"/>
              <w:adjustRightInd w:val="0"/>
              <w:rPr>
                <w:rFonts w:cstheme="minorHAnsi"/>
                <w:b/>
                <w:i/>
                <w:iCs/>
                <w:sz w:val="24"/>
                <w:szCs w:val="20"/>
              </w:rPr>
            </w:pPr>
            <w:r w:rsidRPr="00616B3A">
              <w:rPr>
                <w:rFonts w:cstheme="minorHAnsi"/>
                <w:b/>
                <w:i/>
                <w:iCs/>
                <w:sz w:val="24"/>
                <w:szCs w:val="20"/>
              </w:rPr>
              <w:t>1. Työprosessin hallinta</w:t>
            </w:r>
          </w:p>
          <w:p w:rsidR="00616B3A" w:rsidRPr="00616B3A" w:rsidRDefault="00616B3A" w:rsidP="00616B3A">
            <w:pPr>
              <w:numPr>
                <w:ilvl w:val="0"/>
                <w:numId w:val="32"/>
              </w:numPr>
              <w:autoSpaceDE w:val="0"/>
              <w:autoSpaceDN w:val="0"/>
              <w:adjustRightInd w:val="0"/>
              <w:contextualSpacing/>
              <w:rPr>
                <w:rFonts w:ascii="Calibri" w:hAnsi="Calibri" w:cs="Calibri"/>
                <w:sz w:val="24"/>
                <w:szCs w:val="20"/>
              </w:rPr>
            </w:pPr>
            <w:r w:rsidRPr="00616B3A">
              <w:rPr>
                <w:rFonts w:ascii="Calibri" w:hAnsi="Calibri" w:cs="Calibri"/>
                <w:sz w:val="24"/>
                <w:szCs w:val="20"/>
              </w:rPr>
              <w:t>Myyntityön ja aputehtävien hallinta</w:t>
            </w:r>
          </w:p>
          <w:p w:rsidR="00616B3A" w:rsidRPr="00616B3A" w:rsidRDefault="00616B3A" w:rsidP="00616B3A">
            <w:pPr>
              <w:numPr>
                <w:ilvl w:val="0"/>
                <w:numId w:val="32"/>
              </w:numPr>
              <w:autoSpaceDE w:val="0"/>
              <w:autoSpaceDN w:val="0"/>
              <w:adjustRightInd w:val="0"/>
              <w:contextualSpacing/>
              <w:rPr>
                <w:rFonts w:ascii="Calibri" w:hAnsi="Calibri" w:cs="Calibri"/>
                <w:sz w:val="24"/>
                <w:szCs w:val="20"/>
              </w:rPr>
            </w:pPr>
            <w:r w:rsidRPr="00616B3A">
              <w:rPr>
                <w:rFonts w:ascii="Calibri" w:hAnsi="Calibri" w:cs="Calibri"/>
                <w:sz w:val="24"/>
                <w:szCs w:val="20"/>
              </w:rPr>
              <w:t>Asiakaspalvelu</w:t>
            </w:r>
          </w:p>
          <w:p w:rsidR="00616B3A" w:rsidRPr="00616B3A" w:rsidRDefault="00616B3A" w:rsidP="00616B3A">
            <w:pPr>
              <w:numPr>
                <w:ilvl w:val="0"/>
                <w:numId w:val="32"/>
              </w:numPr>
              <w:autoSpaceDE w:val="0"/>
              <w:autoSpaceDN w:val="0"/>
              <w:adjustRightInd w:val="0"/>
              <w:contextualSpacing/>
              <w:rPr>
                <w:rFonts w:ascii="Calibri" w:hAnsi="Calibri" w:cs="Calibri"/>
                <w:sz w:val="24"/>
                <w:szCs w:val="20"/>
              </w:rPr>
            </w:pPr>
            <w:r w:rsidRPr="00616B3A">
              <w:rPr>
                <w:rFonts w:ascii="Calibri" w:hAnsi="Calibri" w:cs="Calibri"/>
                <w:sz w:val="24"/>
                <w:szCs w:val="20"/>
              </w:rPr>
              <w:t>Koon määritys</w:t>
            </w:r>
          </w:p>
          <w:p w:rsidR="00616B3A" w:rsidRPr="00616B3A" w:rsidRDefault="00616B3A" w:rsidP="00616B3A">
            <w:pPr>
              <w:autoSpaceDE w:val="0"/>
              <w:autoSpaceDN w:val="0"/>
              <w:adjustRightInd w:val="0"/>
              <w:rPr>
                <w:rFonts w:cstheme="minorHAnsi"/>
                <w:b/>
                <w:i/>
                <w:iCs/>
                <w:sz w:val="24"/>
                <w:szCs w:val="20"/>
              </w:rPr>
            </w:pPr>
            <w:r w:rsidRPr="00616B3A">
              <w:rPr>
                <w:rFonts w:cstheme="minorHAnsi"/>
                <w:b/>
                <w:i/>
                <w:iCs/>
                <w:sz w:val="24"/>
                <w:szCs w:val="20"/>
              </w:rPr>
              <w:t>2. Työmenetelmien, -välineiden ja materiaalin hallinta</w:t>
            </w:r>
          </w:p>
          <w:p w:rsidR="00616B3A" w:rsidRPr="00616B3A" w:rsidRDefault="00616B3A" w:rsidP="00616B3A">
            <w:pPr>
              <w:numPr>
                <w:ilvl w:val="0"/>
                <w:numId w:val="34"/>
              </w:numPr>
              <w:autoSpaceDE w:val="0"/>
              <w:autoSpaceDN w:val="0"/>
              <w:adjustRightInd w:val="0"/>
              <w:contextualSpacing/>
              <w:rPr>
                <w:rFonts w:cstheme="minorHAnsi"/>
                <w:sz w:val="24"/>
                <w:szCs w:val="20"/>
              </w:rPr>
            </w:pPr>
            <w:r w:rsidRPr="00616B3A">
              <w:rPr>
                <w:rFonts w:cstheme="minorHAnsi"/>
                <w:sz w:val="24"/>
                <w:szCs w:val="20"/>
              </w:rPr>
              <w:t>Somistus tai esillepano</w:t>
            </w:r>
          </w:p>
          <w:p w:rsidR="00616B3A" w:rsidRPr="00616B3A" w:rsidRDefault="00616B3A" w:rsidP="00616B3A">
            <w:pPr>
              <w:autoSpaceDE w:val="0"/>
              <w:autoSpaceDN w:val="0"/>
              <w:adjustRightInd w:val="0"/>
              <w:rPr>
                <w:rFonts w:cstheme="minorHAnsi"/>
                <w:b/>
                <w:i/>
                <w:iCs/>
                <w:sz w:val="24"/>
                <w:szCs w:val="20"/>
              </w:rPr>
            </w:pPr>
            <w:r w:rsidRPr="00616B3A">
              <w:rPr>
                <w:rFonts w:cstheme="minorHAnsi"/>
                <w:b/>
                <w:i/>
                <w:iCs/>
                <w:sz w:val="24"/>
                <w:szCs w:val="20"/>
              </w:rPr>
              <w:t>3. Työn perustana olevan tiedon hallinta</w:t>
            </w:r>
          </w:p>
          <w:p w:rsidR="00616B3A" w:rsidRPr="00616B3A" w:rsidRDefault="00616B3A" w:rsidP="00616B3A">
            <w:pPr>
              <w:numPr>
                <w:ilvl w:val="0"/>
                <w:numId w:val="35"/>
              </w:numPr>
              <w:autoSpaceDE w:val="0"/>
              <w:autoSpaceDN w:val="0"/>
              <w:adjustRightInd w:val="0"/>
              <w:contextualSpacing/>
              <w:rPr>
                <w:rFonts w:cstheme="minorHAnsi"/>
                <w:sz w:val="24"/>
                <w:szCs w:val="20"/>
              </w:rPr>
            </w:pPr>
            <w:r w:rsidRPr="00616B3A">
              <w:rPr>
                <w:rFonts w:cstheme="minorHAnsi"/>
                <w:sz w:val="24"/>
                <w:szCs w:val="20"/>
              </w:rPr>
              <w:t>Tuotetietouden hallinta</w:t>
            </w:r>
          </w:p>
          <w:p w:rsidR="00616B3A" w:rsidRPr="00616B3A" w:rsidRDefault="00616B3A" w:rsidP="00616B3A">
            <w:pPr>
              <w:numPr>
                <w:ilvl w:val="0"/>
                <w:numId w:val="35"/>
              </w:numPr>
              <w:autoSpaceDE w:val="0"/>
              <w:autoSpaceDN w:val="0"/>
              <w:adjustRightInd w:val="0"/>
              <w:contextualSpacing/>
              <w:rPr>
                <w:rFonts w:cstheme="minorHAnsi"/>
                <w:sz w:val="24"/>
                <w:szCs w:val="20"/>
              </w:rPr>
            </w:pPr>
            <w:r w:rsidRPr="00616B3A">
              <w:rPr>
                <w:rFonts w:cstheme="minorHAnsi"/>
                <w:sz w:val="24"/>
                <w:szCs w:val="20"/>
              </w:rPr>
              <w:t>Tyylin tulkinta</w:t>
            </w:r>
          </w:p>
          <w:p w:rsidR="00616B3A" w:rsidRPr="00616B3A" w:rsidRDefault="00616B3A" w:rsidP="00616B3A">
            <w:pPr>
              <w:numPr>
                <w:ilvl w:val="0"/>
                <w:numId w:val="35"/>
              </w:numPr>
              <w:autoSpaceDE w:val="0"/>
              <w:autoSpaceDN w:val="0"/>
              <w:adjustRightInd w:val="0"/>
              <w:contextualSpacing/>
              <w:rPr>
                <w:rFonts w:cstheme="minorHAnsi"/>
                <w:sz w:val="24"/>
                <w:szCs w:val="20"/>
              </w:rPr>
            </w:pPr>
            <w:r w:rsidRPr="00616B3A">
              <w:rPr>
                <w:rFonts w:cstheme="minorHAnsi"/>
                <w:sz w:val="24"/>
                <w:szCs w:val="20"/>
              </w:rPr>
              <w:t>Tilanteen ja käyttötarkoituksen tuntemus</w:t>
            </w:r>
          </w:p>
          <w:p w:rsidR="00616B3A" w:rsidRPr="00616B3A" w:rsidRDefault="00616B3A" w:rsidP="00616B3A">
            <w:pPr>
              <w:autoSpaceDE w:val="0"/>
              <w:autoSpaceDN w:val="0"/>
              <w:adjustRightInd w:val="0"/>
              <w:rPr>
                <w:rFonts w:cstheme="minorHAnsi"/>
                <w:b/>
                <w:i/>
                <w:iCs/>
                <w:sz w:val="24"/>
                <w:szCs w:val="20"/>
              </w:rPr>
            </w:pPr>
            <w:r w:rsidRPr="00616B3A">
              <w:rPr>
                <w:rFonts w:cstheme="minorHAnsi"/>
                <w:b/>
                <w:i/>
                <w:iCs/>
                <w:sz w:val="24"/>
                <w:szCs w:val="20"/>
              </w:rPr>
              <w:t>4. Elinikäisen oppimisen avaintaidot</w:t>
            </w:r>
          </w:p>
          <w:p w:rsidR="00616B3A" w:rsidRPr="00616B3A" w:rsidRDefault="00616B3A" w:rsidP="00616B3A">
            <w:pPr>
              <w:numPr>
                <w:ilvl w:val="0"/>
                <w:numId w:val="36"/>
              </w:numPr>
              <w:autoSpaceDE w:val="0"/>
              <w:autoSpaceDN w:val="0"/>
              <w:adjustRightInd w:val="0"/>
              <w:contextualSpacing/>
              <w:rPr>
                <w:rFonts w:cstheme="minorHAnsi"/>
                <w:sz w:val="24"/>
                <w:szCs w:val="20"/>
              </w:rPr>
            </w:pPr>
            <w:r w:rsidRPr="00616B3A">
              <w:rPr>
                <w:rFonts w:cstheme="minorHAnsi"/>
                <w:sz w:val="24"/>
                <w:szCs w:val="20"/>
              </w:rPr>
              <w:t>Vuorovaikutus ja yhteistyö</w:t>
            </w:r>
          </w:p>
          <w:p w:rsidR="00616B3A" w:rsidRPr="00616B3A" w:rsidRDefault="00616B3A" w:rsidP="00616B3A">
            <w:pPr>
              <w:numPr>
                <w:ilvl w:val="0"/>
                <w:numId w:val="36"/>
              </w:numPr>
              <w:autoSpaceDE w:val="0"/>
              <w:autoSpaceDN w:val="0"/>
              <w:adjustRightInd w:val="0"/>
              <w:contextualSpacing/>
              <w:rPr>
                <w:rFonts w:cstheme="minorHAnsi"/>
                <w:sz w:val="24"/>
                <w:szCs w:val="20"/>
              </w:rPr>
            </w:pPr>
            <w:r w:rsidRPr="00616B3A">
              <w:rPr>
                <w:rFonts w:cstheme="minorHAnsi"/>
                <w:sz w:val="24"/>
                <w:szCs w:val="20"/>
              </w:rPr>
              <w:t>Ammattietiikka</w:t>
            </w:r>
          </w:p>
          <w:p w:rsidR="00616B3A" w:rsidRPr="00616B3A" w:rsidRDefault="00616B3A" w:rsidP="00616B3A">
            <w:pPr>
              <w:autoSpaceDE w:val="0"/>
              <w:autoSpaceDN w:val="0"/>
              <w:adjustRightInd w:val="0"/>
              <w:ind w:left="720"/>
              <w:contextualSpacing/>
              <w:rPr>
                <w:rFonts w:cstheme="minorHAnsi"/>
                <w:sz w:val="24"/>
                <w:szCs w:val="20"/>
              </w:rPr>
            </w:pPr>
          </w:p>
        </w:tc>
        <w:tc>
          <w:tcPr>
            <w:tcW w:w="5023" w:type="dxa"/>
          </w:tcPr>
          <w:p w:rsidR="00616B3A" w:rsidRPr="00616B3A" w:rsidRDefault="00616B3A" w:rsidP="00616B3A">
            <w:pPr>
              <w:contextualSpacing/>
              <w:rPr>
                <w:rFonts w:ascii="Calibri" w:eastAsia="Calibri" w:hAnsi="Calibri" w:cs="Times New Roman"/>
                <w:b/>
                <w:sz w:val="24"/>
                <w:szCs w:val="24"/>
              </w:rPr>
            </w:pPr>
            <w:r w:rsidRPr="00616B3A">
              <w:rPr>
                <w:rFonts w:ascii="Calibri" w:eastAsia="Calibri" w:hAnsi="Calibri" w:cs="Times New Roman"/>
                <w:b/>
                <w:i/>
                <w:iCs/>
                <w:sz w:val="24"/>
                <w:szCs w:val="24"/>
              </w:rPr>
              <w:t>1.    Työprosessin hallinta, KOKONAAN</w:t>
            </w:r>
          </w:p>
          <w:p w:rsidR="00616B3A" w:rsidRPr="00616B3A" w:rsidRDefault="00616B3A" w:rsidP="00616B3A">
            <w:pPr>
              <w:ind w:left="720"/>
              <w:contextualSpacing/>
              <w:rPr>
                <w:rFonts w:ascii="Calibri" w:eastAsia="Calibri" w:hAnsi="Calibri" w:cs="Times New Roman"/>
                <w:iCs/>
                <w:sz w:val="24"/>
                <w:szCs w:val="24"/>
              </w:rPr>
            </w:pPr>
            <w:r w:rsidRPr="00616B3A">
              <w:rPr>
                <w:rFonts w:ascii="Calibri" w:eastAsia="Calibri" w:hAnsi="Calibri" w:cs="Times New Roman"/>
                <w:iCs/>
                <w:sz w:val="24"/>
                <w:szCs w:val="24"/>
              </w:rPr>
              <w:t>Opiskelija palvelee asiakasta, valitsemalla hänelle tuotteita tai asukokonaisuuksia. Hän tekee hyllytystä, järjestelyä, siivousta.</w:t>
            </w:r>
          </w:p>
          <w:p w:rsidR="00616B3A" w:rsidRPr="00616B3A" w:rsidRDefault="00616B3A" w:rsidP="00616B3A">
            <w:pPr>
              <w:contextualSpacing/>
              <w:rPr>
                <w:rFonts w:ascii="Calibri" w:eastAsia="Calibri" w:hAnsi="Calibri" w:cs="Times New Roman"/>
                <w:b/>
                <w:i/>
                <w:iCs/>
                <w:sz w:val="24"/>
                <w:szCs w:val="24"/>
              </w:rPr>
            </w:pPr>
            <w:r w:rsidRPr="00616B3A">
              <w:rPr>
                <w:rFonts w:ascii="Calibri" w:eastAsia="Calibri" w:hAnsi="Calibri" w:cs="Times New Roman"/>
                <w:b/>
                <w:i/>
                <w:iCs/>
                <w:sz w:val="24"/>
                <w:szCs w:val="24"/>
              </w:rPr>
              <w:t>2.    Työmenetelmien, -välineiden ja materiaalin hallinta, KOKONAAN</w:t>
            </w:r>
          </w:p>
          <w:p w:rsidR="00616B3A" w:rsidRPr="00616B3A" w:rsidRDefault="00616B3A" w:rsidP="00616B3A">
            <w:pPr>
              <w:ind w:left="720"/>
              <w:contextualSpacing/>
              <w:rPr>
                <w:rFonts w:ascii="Calibri" w:eastAsia="Calibri" w:hAnsi="Calibri" w:cs="Times New Roman"/>
                <w:sz w:val="24"/>
                <w:szCs w:val="24"/>
              </w:rPr>
            </w:pPr>
            <w:r w:rsidRPr="00616B3A">
              <w:rPr>
                <w:rFonts w:ascii="Calibri" w:eastAsia="Calibri" w:hAnsi="Calibri" w:cs="Times New Roman"/>
                <w:sz w:val="24"/>
                <w:szCs w:val="24"/>
              </w:rPr>
              <w:t>Opiskelija tekee somistus ja/tai tuotteiden esille asettelua.</w:t>
            </w:r>
          </w:p>
          <w:p w:rsidR="00616B3A" w:rsidRPr="00616B3A" w:rsidRDefault="00616B3A" w:rsidP="00616B3A">
            <w:pPr>
              <w:contextualSpacing/>
              <w:rPr>
                <w:rFonts w:ascii="Calibri" w:eastAsia="Calibri" w:hAnsi="Calibri" w:cs="Times New Roman"/>
                <w:b/>
                <w:sz w:val="24"/>
                <w:szCs w:val="24"/>
              </w:rPr>
            </w:pPr>
            <w:r w:rsidRPr="00616B3A">
              <w:rPr>
                <w:rFonts w:ascii="Calibri" w:eastAsia="Calibri" w:hAnsi="Calibri" w:cs="Times New Roman"/>
                <w:b/>
                <w:i/>
                <w:iCs/>
                <w:sz w:val="24"/>
                <w:szCs w:val="24"/>
              </w:rPr>
              <w:t>3.    Työn perustana olevan tiedon hallinta, KOKONAAN</w:t>
            </w:r>
          </w:p>
          <w:p w:rsidR="00616B3A" w:rsidRPr="00616B3A" w:rsidRDefault="00616B3A" w:rsidP="00616B3A">
            <w:pPr>
              <w:ind w:left="720"/>
              <w:contextualSpacing/>
              <w:rPr>
                <w:rFonts w:ascii="Calibri" w:eastAsia="Calibri" w:hAnsi="Calibri" w:cs="Times New Roman"/>
                <w:sz w:val="24"/>
                <w:szCs w:val="24"/>
              </w:rPr>
            </w:pPr>
            <w:r w:rsidRPr="00616B3A">
              <w:rPr>
                <w:rFonts w:ascii="Calibri" w:eastAsia="Calibri" w:hAnsi="Calibri" w:cs="Times New Roman"/>
                <w:sz w:val="24"/>
                <w:szCs w:val="24"/>
              </w:rPr>
              <w:t>Opiskelija selvittää asiakkaalle tuotteen materiaalin, tuoteselosteet ja kokomerkinnät. Hän valitsee asiakkaan tyyliin ja käyttötarkoitukseen sopivan asun.</w:t>
            </w:r>
          </w:p>
          <w:p w:rsidR="00616B3A" w:rsidRPr="00616B3A" w:rsidRDefault="00616B3A" w:rsidP="00616B3A">
            <w:pPr>
              <w:contextualSpacing/>
              <w:rPr>
                <w:rFonts w:ascii="Calibri" w:eastAsia="Calibri" w:hAnsi="Calibri" w:cs="Times New Roman"/>
                <w:b/>
                <w:i/>
                <w:sz w:val="24"/>
                <w:szCs w:val="24"/>
              </w:rPr>
            </w:pPr>
            <w:r w:rsidRPr="00616B3A">
              <w:rPr>
                <w:rFonts w:ascii="Calibri" w:eastAsia="Calibri" w:hAnsi="Calibri" w:cs="Times New Roman"/>
                <w:b/>
                <w:i/>
                <w:iCs/>
                <w:sz w:val="24"/>
                <w:szCs w:val="24"/>
              </w:rPr>
              <w:t xml:space="preserve">4.    </w:t>
            </w:r>
            <w:r w:rsidRPr="00616B3A">
              <w:rPr>
                <w:rFonts w:ascii="Calibri" w:eastAsia="Calibri" w:hAnsi="Calibri" w:cs="Times New Roman"/>
                <w:b/>
                <w:i/>
                <w:sz w:val="24"/>
                <w:szCs w:val="24"/>
              </w:rPr>
              <w:t>Elinikäisen oppimisen avaintaidot, KOKONAAN</w:t>
            </w:r>
          </w:p>
          <w:p w:rsidR="00616B3A" w:rsidRPr="00616B3A" w:rsidRDefault="00616B3A" w:rsidP="00616B3A">
            <w:pPr>
              <w:ind w:left="720"/>
              <w:contextualSpacing/>
              <w:rPr>
                <w:rFonts w:ascii="Calibri" w:eastAsia="Calibri" w:hAnsi="Calibri" w:cs="Times New Roman"/>
                <w:sz w:val="24"/>
                <w:szCs w:val="24"/>
              </w:rPr>
            </w:pPr>
            <w:r w:rsidRPr="00616B3A">
              <w:rPr>
                <w:rFonts w:ascii="Calibri" w:eastAsia="Calibri" w:hAnsi="Calibri" w:cs="Times New Roman"/>
                <w:sz w:val="24"/>
                <w:szCs w:val="24"/>
              </w:rPr>
              <w:t xml:space="preserve">Opiskelija työskentelee työryhmän jäsenenä ja toimii työpaikan ohjeiden mukaisesti. </w:t>
            </w:r>
          </w:p>
          <w:p w:rsidR="00616B3A" w:rsidRPr="00616B3A" w:rsidRDefault="00616B3A" w:rsidP="00616B3A">
            <w:pPr>
              <w:contextualSpacing/>
              <w:rPr>
                <w:rFonts w:ascii="Calibri" w:eastAsia="Calibri" w:hAnsi="Calibri" w:cs="Times New Roman"/>
                <w:sz w:val="24"/>
                <w:szCs w:val="24"/>
              </w:rPr>
            </w:pPr>
          </w:p>
          <w:p w:rsidR="00616B3A" w:rsidRPr="00616B3A" w:rsidRDefault="00616B3A" w:rsidP="00616B3A">
            <w:pPr>
              <w:contextualSpacing/>
              <w:rPr>
                <w:rFonts w:ascii="Calibri" w:eastAsia="Calibri" w:hAnsi="Calibri" w:cs="Times New Roman"/>
                <w:sz w:val="24"/>
                <w:szCs w:val="24"/>
              </w:rPr>
            </w:pPr>
            <w:r w:rsidRPr="00616B3A">
              <w:rPr>
                <w:rFonts w:ascii="Calibri" w:eastAsia="Calibri" w:hAnsi="Calibri" w:cs="Times New Roman"/>
                <w:sz w:val="24"/>
                <w:szCs w:val="24"/>
              </w:rPr>
              <w:t>Näyttöympäristö:</w:t>
            </w:r>
          </w:p>
          <w:p w:rsidR="00616B3A" w:rsidRPr="00616B3A" w:rsidRDefault="00616B3A" w:rsidP="00616B3A">
            <w:pPr>
              <w:numPr>
                <w:ilvl w:val="0"/>
                <w:numId w:val="16"/>
              </w:numPr>
              <w:ind w:left="760"/>
              <w:contextualSpacing/>
              <w:rPr>
                <w:rFonts w:ascii="Calibri" w:eastAsia="Calibri" w:hAnsi="Calibri" w:cs="Times New Roman"/>
                <w:sz w:val="24"/>
                <w:szCs w:val="24"/>
              </w:rPr>
            </w:pPr>
            <w:r w:rsidRPr="00616B3A">
              <w:rPr>
                <w:rFonts w:ascii="Calibri" w:eastAsia="Calibri" w:hAnsi="Calibri" w:cs="Times New Roman"/>
                <w:sz w:val="24"/>
                <w:szCs w:val="24"/>
              </w:rPr>
              <w:t>Vaatetusalan liike</w:t>
            </w:r>
          </w:p>
          <w:p w:rsidR="00616B3A" w:rsidRPr="00616B3A" w:rsidRDefault="00616B3A" w:rsidP="00616B3A">
            <w:pPr>
              <w:contextualSpacing/>
              <w:rPr>
                <w:rFonts w:ascii="Calibri" w:eastAsia="Calibri" w:hAnsi="Calibri" w:cs="Times New Roman"/>
                <w:sz w:val="24"/>
                <w:szCs w:val="24"/>
              </w:rPr>
            </w:pPr>
            <w:r w:rsidRPr="00616B3A">
              <w:rPr>
                <w:rFonts w:ascii="Calibri" w:eastAsia="Calibri" w:hAnsi="Calibri" w:cs="Times New Roman"/>
                <w:sz w:val="24"/>
                <w:szCs w:val="24"/>
              </w:rPr>
              <w:t>Näytön arviointi:</w:t>
            </w:r>
          </w:p>
          <w:p w:rsidR="00616B3A" w:rsidRPr="00616B3A" w:rsidRDefault="00616B3A" w:rsidP="00616B3A">
            <w:pPr>
              <w:numPr>
                <w:ilvl w:val="0"/>
                <w:numId w:val="16"/>
              </w:numPr>
              <w:ind w:left="760"/>
              <w:contextualSpacing/>
              <w:rPr>
                <w:rFonts w:ascii="Calibri" w:eastAsia="Calibri" w:hAnsi="Calibri" w:cs="Times New Roman"/>
                <w:sz w:val="24"/>
                <w:szCs w:val="24"/>
              </w:rPr>
            </w:pPr>
            <w:r w:rsidRPr="00616B3A">
              <w:rPr>
                <w:rFonts w:ascii="Calibri" w:eastAsia="Calibri" w:hAnsi="Calibri" w:cs="Times New Roman"/>
                <w:sz w:val="24"/>
                <w:szCs w:val="24"/>
              </w:rPr>
              <w:t>Näytön arviointiin osallistuvat opettaja ja/tai työpaikkaohjaaja(t) sekä opiskelija</w:t>
            </w:r>
          </w:p>
          <w:p w:rsidR="00616B3A" w:rsidRPr="00616B3A" w:rsidRDefault="00616B3A" w:rsidP="00616B3A">
            <w:pPr>
              <w:numPr>
                <w:ilvl w:val="0"/>
                <w:numId w:val="16"/>
              </w:numPr>
              <w:ind w:left="760"/>
              <w:contextualSpacing/>
              <w:rPr>
                <w:rFonts w:ascii="Calibri" w:eastAsia="Calibri" w:hAnsi="Calibri" w:cs="Times New Roman"/>
                <w:sz w:val="24"/>
                <w:szCs w:val="24"/>
              </w:rPr>
            </w:pPr>
            <w:r w:rsidRPr="00616B3A">
              <w:rPr>
                <w:rFonts w:ascii="Calibri" w:eastAsia="Calibri" w:hAnsi="Calibri" w:cs="Times New Roman"/>
                <w:sz w:val="24"/>
                <w:szCs w:val="24"/>
              </w:rPr>
              <w:t>Opettaja ja/tai työpaikkaohjaaja(t) päättävät yhdessä ammattiosaamisen näytön arvosanasta</w:t>
            </w:r>
          </w:p>
          <w:p w:rsidR="00616B3A" w:rsidRPr="00616B3A" w:rsidRDefault="00616B3A" w:rsidP="00616B3A">
            <w:pPr>
              <w:contextualSpacing/>
              <w:rPr>
                <w:rFonts w:ascii="Calibri" w:eastAsia="Calibri" w:hAnsi="Calibri" w:cs="Times New Roman"/>
                <w:sz w:val="24"/>
                <w:szCs w:val="24"/>
              </w:rPr>
            </w:pPr>
            <w:r w:rsidRPr="00616B3A">
              <w:rPr>
                <w:rFonts w:ascii="Calibri" w:eastAsia="Calibri" w:hAnsi="Calibri" w:cs="Times New Roman"/>
                <w:sz w:val="24"/>
                <w:szCs w:val="24"/>
              </w:rPr>
              <w:t>Näytön ajoitus:</w:t>
            </w:r>
          </w:p>
          <w:p w:rsidR="00616B3A" w:rsidRPr="00616B3A" w:rsidRDefault="00616B3A" w:rsidP="00616B3A">
            <w:pPr>
              <w:numPr>
                <w:ilvl w:val="0"/>
                <w:numId w:val="17"/>
              </w:numPr>
              <w:ind w:left="760"/>
              <w:contextualSpacing/>
              <w:rPr>
                <w:rFonts w:ascii="Calibri" w:eastAsia="Calibri" w:hAnsi="Calibri" w:cs="Times New Roman"/>
                <w:sz w:val="24"/>
                <w:szCs w:val="24"/>
              </w:rPr>
            </w:pPr>
            <w:r w:rsidRPr="00616B3A">
              <w:rPr>
                <w:rFonts w:ascii="Calibri" w:eastAsia="Calibri" w:hAnsi="Calibri" w:cs="Times New Roman"/>
                <w:sz w:val="24"/>
                <w:szCs w:val="24"/>
              </w:rPr>
              <w:t>tutkinnon osan suorittamisen lopuksi</w:t>
            </w:r>
          </w:p>
          <w:p w:rsidR="00616B3A" w:rsidRPr="00616B3A" w:rsidRDefault="00616B3A" w:rsidP="00616B3A">
            <w:pPr>
              <w:ind w:left="720"/>
              <w:contextualSpacing/>
              <w:rPr>
                <w:rFonts w:ascii="Calibri" w:eastAsia="Calibri" w:hAnsi="Calibri" w:cs="Times New Roman"/>
                <w:sz w:val="24"/>
                <w:szCs w:val="24"/>
              </w:rPr>
            </w:pPr>
          </w:p>
        </w:tc>
        <w:tc>
          <w:tcPr>
            <w:tcW w:w="2432" w:type="dxa"/>
          </w:tcPr>
          <w:p w:rsidR="00616B3A" w:rsidRPr="00616B3A" w:rsidRDefault="00616B3A" w:rsidP="00616B3A">
            <w:pPr>
              <w:rPr>
                <w:rFonts w:ascii="Calibri" w:eastAsia="Calibri" w:hAnsi="Calibri" w:cs="Times New Roman"/>
                <w:sz w:val="24"/>
                <w:szCs w:val="24"/>
              </w:rPr>
            </w:pPr>
          </w:p>
        </w:tc>
      </w:tr>
      <w:tr w:rsidR="00616B3A" w:rsidRPr="00616B3A" w:rsidTr="00961C3F">
        <w:tc>
          <w:tcPr>
            <w:tcW w:w="11000" w:type="dxa"/>
            <w:gridSpan w:val="3"/>
          </w:tcPr>
          <w:p w:rsidR="00616B3A" w:rsidRPr="00616B3A" w:rsidRDefault="00616B3A" w:rsidP="00616B3A">
            <w:pPr>
              <w:rPr>
                <w:rFonts w:ascii="Calibri" w:eastAsia="Calibri" w:hAnsi="Calibri" w:cs="Times New Roman"/>
                <w:sz w:val="24"/>
                <w:szCs w:val="24"/>
              </w:rPr>
            </w:pPr>
            <w:r w:rsidRPr="00616B3A">
              <w:rPr>
                <w:rFonts w:ascii="Calibri" w:hAnsi="Calibri" w:cs="Calibri"/>
                <w:sz w:val="24"/>
                <w:szCs w:val="20"/>
              </w:rPr>
              <w:t>Tutkinnon osan arvosana muodostetaan ammattiosaamisen näytön perusteella.</w:t>
            </w:r>
          </w:p>
        </w:tc>
      </w:tr>
    </w:tbl>
    <w:p w:rsidR="00B404D0" w:rsidRDefault="00B404D0" w:rsidP="00FA5540">
      <w:pPr>
        <w:spacing w:line="240" w:lineRule="auto"/>
        <w:rPr>
          <w:rFonts w:eastAsia="Calibri" w:cstheme="minorHAnsi"/>
          <w:bCs/>
          <w:sz w:val="28"/>
          <w:szCs w:val="24"/>
        </w:rPr>
      </w:pPr>
    </w:p>
    <w:p w:rsidR="00B404D0" w:rsidRDefault="00B404D0">
      <w:pPr>
        <w:rPr>
          <w:rFonts w:eastAsia="Calibri" w:cstheme="minorHAnsi"/>
          <w:bCs/>
          <w:sz w:val="28"/>
          <w:szCs w:val="24"/>
        </w:rPr>
      </w:pPr>
      <w:r>
        <w:rPr>
          <w:rFonts w:eastAsia="Calibri" w:cstheme="minorHAnsi"/>
          <w:bCs/>
          <w:sz w:val="28"/>
          <w:szCs w:val="24"/>
        </w:rPr>
        <w:br w:type="page"/>
      </w:r>
    </w:p>
    <w:p w:rsidR="00FA5540" w:rsidRPr="008C480C" w:rsidRDefault="00FA5540" w:rsidP="00B404D0">
      <w:pPr>
        <w:pStyle w:val="Otsikko2"/>
      </w:pPr>
      <w:bookmarkStart w:id="18" w:name="_Toc373155748"/>
      <w:r w:rsidRPr="008C480C">
        <w:t>Ateljeetyö 10 ov. (työssäoppien)</w:t>
      </w:r>
      <w:bookmarkEnd w:id="18"/>
    </w:p>
    <w:p w:rsidR="00EF6D3D" w:rsidRDefault="00F728F8" w:rsidP="00EF6D3D">
      <w:pPr>
        <w:spacing w:line="240" w:lineRule="auto"/>
        <w:rPr>
          <w:rFonts w:eastAsia="Calibri" w:cstheme="minorHAnsi"/>
          <w:bCs/>
          <w:color w:val="4F81BD" w:themeColor="accent1"/>
          <w:szCs w:val="24"/>
        </w:rPr>
      </w:pPr>
      <w:r w:rsidRPr="00EF6D3D">
        <w:rPr>
          <w:rFonts w:eastAsia="Calibri" w:cstheme="minorHAnsi"/>
          <w:bCs/>
          <w:color w:val="4F81BD" w:themeColor="accent1"/>
          <w:szCs w:val="24"/>
        </w:rPr>
        <w:t>Tätä tutkinnon osaa ei voi suorittaa Kokkotyö-säätiöllä, vaan se suoritetaan yrityksessä työssäoppien.</w:t>
      </w:r>
    </w:p>
    <w:tbl>
      <w:tblPr>
        <w:tblW w:w="0" w:type="auto"/>
        <w:tblInd w:w="-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9510"/>
      </w:tblGrid>
      <w:tr w:rsidR="00EF6D3D" w:rsidTr="00EF6D3D">
        <w:trPr>
          <w:trHeight w:val="120"/>
        </w:trPr>
        <w:tc>
          <w:tcPr>
            <w:tcW w:w="9510" w:type="dxa"/>
            <w:tcBorders>
              <w:left w:val="nil"/>
              <w:bottom w:val="nil"/>
              <w:right w:val="nil"/>
            </w:tcBorders>
          </w:tcPr>
          <w:p w:rsidR="00EF6D3D" w:rsidRDefault="00EF6D3D" w:rsidP="00EF6D3D">
            <w:pPr>
              <w:spacing w:line="240" w:lineRule="auto"/>
              <w:rPr>
                <w:rFonts w:eastAsia="Calibri" w:cstheme="minorHAnsi"/>
                <w:bCs/>
                <w:color w:val="4F81BD" w:themeColor="accent1"/>
                <w:szCs w:val="24"/>
              </w:rPr>
            </w:pPr>
          </w:p>
        </w:tc>
      </w:tr>
    </w:tbl>
    <w:p w:rsidR="00EF6D3D" w:rsidRPr="00EF6D3D" w:rsidRDefault="00EF6D3D" w:rsidP="00EF6D3D">
      <w:pPr>
        <w:spacing w:line="240" w:lineRule="auto"/>
        <w:rPr>
          <w:rFonts w:eastAsia="Calibri" w:cstheme="minorHAnsi"/>
          <w:bCs/>
          <w:color w:val="4F81BD" w:themeColor="accent1"/>
          <w:szCs w:val="24"/>
        </w:rPr>
      </w:pPr>
    </w:p>
    <w:p w:rsidR="00413918" w:rsidRPr="00EF6D3D" w:rsidRDefault="00413918" w:rsidP="00EF6D3D">
      <w:pPr>
        <w:pStyle w:val="Eivli"/>
        <w:rPr>
          <w:rFonts w:eastAsia="Calibri" w:cstheme="minorHAnsi"/>
          <w:sz w:val="36"/>
        </w:rPr>
      </w:pPr>
      <w:r w:rsidRPr="00EF6D3D">
        <w:rPr>
          <w:rFonts w:eastAsia="Calibri"/>
          <w:sz w:val="28"/>
        </w:rPr>
        <w:t>OPPIMISEN ARVIOINTI</w:t>
      </w:r>
      <w:r w:rsidRPr="00EF6D3D">
        <w:rPr>
          <w:rFonts w:eastAsia="Calibri"/>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98"/>
        <w:gridCol w:w="393"/>
        <w:gridCol w:w="2078"/>
        <w:gridCol w:w="1672"/>
        <w:gridCol w:w="1836"/>
      </w:tblGrid>
      <w:tr w:rsidR="004378BA" w:rsidRPr="00413918" w:rsidTr="00B404D0">
        <w:tc>
          <w:tcPr>
            <w:tcW w:w="0" w:type="auto"/>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Ammattitaitovaatimus</w:t>
            </w:r>
          </w:p>
        </w:tc>
        <w:tc>
          <w:tcPr>
            <w:tcW w:w="0" w:type="auto"/>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Kyllä</w:t>
            </w:r>
          </w:p>
        </w:tc>
        <w:tc>
          <w:tcPr>
            <w:tcW w:w="0" w:type="auto"/>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Ei</w:t>
            </w:r>
          </w:p>
        </w:tc>
        <w:tc>
          <w:tcPr>
            <w:tcW w:w="2078" w:type="dxa"/>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Muu suunnitelma</w:t>
            </w:r>
          </w:p>
        </w:tc>
        <w:tc>
          <w:tcPr>
            <w:tcW w:w="1672" w:type="dxa"/>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Lisätietoja</w:t>
            </w:r>
          </w:p>
        </w:tc>
        <w:tc>
          <w:tcPr>
            <w:tcW w:w="0" w:type="auto"/>
            <w:shd w:val="clear" w:color="auto" w:fill="9BBB59" w:themeFill="accent3"/>
          </w:tcPr>
          <w:p w:rsidR="00413918" w:rsidRPr="00B404D0" w:rsidRDefault="00413918" w:rsidP="00413918">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Oppimisen seuranta, palaute ja arviointi</w:t>
            </w:r>
          </w:p>
        </w:tc>
      </w:tr>
      <w:tr w:rsidR="004378BA" w:rsidRPr="00413918" w:rsidTr="004378BA">
        <w:trPr>
          <w:trHeight w:val="1159"/>
        </w:trPr>
        <w:tc>
          <w:tcPr>
            <w:tcW w:w="0" w:type="auto"/>
          </w:tcPr>
          <w:p w:rsidR="004378BA" w:rsidRPr="00413918" w:rsidRDefault="004378BA" w:rsidP="00413918">
            <w:pPr>
              <w:spacing w:after="0" w:line="240" w:lineRule="auto"/>
              <w:ind w:left="720"/>
              <w:contextualSpacing/>
              <w:rPr>
                <w:rFonts w:cstheme="minorHAnsi"/>
              </w:rPr>
            </w:pPr>
            <w:r w:rsidRPr="00413918">
              <w:rPr>
                <w:rFonts w:cstheme="minorHAnsi"/>
              </w:rPr>
              <w:t>Opiskelija osaa</w:t>
            </w:r>
          </w:p>
          <w:p w:rsidR="004378BA" w:rsidRPr="00413918" w:rsidRDefault="004378BA" w:rsidP="00413918">
            <w:pPr>
              <w:spacing w:after="0" w:line="240" w:lineRule="auto"/>
              <w:ind w:left="720"/>
              <w:contextualSpacing/>
              <w:rPr>
                <w:rFonts w:cstheme="minorHAnsi"/>
              </w:rPr>
            </w:pPr>
          </w:p>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 xml:space="preserve">työskennellä yrityksen laatutavoitteiden mukaisesti </w:t>
            </w:r>
          </w:p>
        </w:tc>
        <w:tc>
          <w:tcPr>
            <w:tcW w:w="0" w:type="auto"/>
          </w:tcPr>
          <w:p w:rsidR="004378BA" w:rsidRPr="00413918" w:rsidRDefault="004378BA" w:rsidP="00413918">
            <w:pPr>
              <w:spacing w:after="0" w:line="240" w:lineRule="auto"/>
              <w:jc w:val="center"/>
              <w:rPr>
                <w:rFonts w:eastAsia="Times New Roman" w:cstheme="minorHAnsi"/>
                <w:sz w:val="24"/>
                <w:szCs w:val="24"/>
              </w:rPr>
            </w:pPr>
          </w:p>
        </w:tc>
        <w:tc>
          <w:tcPr>
            <w:tcW w:w="0" w:type="auto"/>
          </w:tcPr>
          <w:p w:rsidR="004378BA" w:rsidRPr="00413918" w:rsidRDefault="004378BA" w:rsidP="00802F2F">
            <w:pPr>
              <w:spacing w:after="0" w:line="240" w:lineRule="auto"/>
              <w:jc w:val="center"/>
              <w:rPr>
                <w:rFonts w:ascii="Arial" w:eastAsia="Times New Roman" w:hAnsi="Arial" w:cs="Arial"/>
                <w:sz w:val="24"/>
                <w:szCs w:val="24"/>
              </w:rPr>
            </w:pPr>
          </w:p>
          <w:p w:rsidR="004378BA" w:rsidRPr="00413918" w:rsidRDefault="004378BA" w:rsidP="00802F2F">
            <w:pPr>
              <w:spacing w:after="0" w:line="240" w:lineRule="auto"/>
              <w:jc w:val="center"/>
              <w:rPr>
                <w:rFonts w:eastAsia="Times New Roman" w:cstheme="minorHAnsi"/>
                <w:szCs w:val="24"/>
              </w:rPr>
            </w:pPr>
          </w:p>
          <w:p w:rsidR="004378BA" w:rsidRPr="00413918" w:rsidRDefault="004378BA" w:rsidP="00802F2F">
            <w:pPr>
              <w:spacing w:after="0" w:line="240" w:lineRule="auto"/>
              <w:jc w:val="center"/>
              <w:rPr>
                <w:rFonts w:eastAsia="Times New Roman" w:cstheme="minorHAnsi"/>
                <w:szCs w:val="24"/>
              </w:rPr>
            </w:pPr>
          </w:p>
          <w:p w:rsidR="004378BA" w:rsidRPr="00413918" w:rsidRDefault="004378BA" w:rsidP="00802F2F">
            <w:pPr>
              <w:spacing w:after="0" w:line="240" w:lineRule="auto"/>
              <w:jc w:val="center"/>
              <w:rPr>
                <w:rFonts w:eastAsia="Times New Roman" w:cstheme="minorHAnsi"/>
                <w:sz w:val="24"/>
                <w:szCs w:val="24"/>
              </w:rPr>
            </w:pPr>
            <w:r w:rsidRPr="00413918">
              <w:rPr>
                <w:rFonts w:eastAsia="Times New Roman" w:cstheme="minorHAnsi"/>
                <w:szCs w:val="24"/>
              </w:rPr>
              <w:t>X</w:t>
            </w:r>
          </w:p>
        </w:tc>
        <w:tc>
          <w:tcPr>
            <w:tcW w:w="2078" w:type="dxa"/>
            <w:vMerge w:val="restart"/>
          </w:tcPr>
          <w:p w:rsidR="004378BA" w:rsidRDefault="004378BA" w:rsidP="00413918">
            <w:pPr>
              <w:spacing w:after="0" w:line="240" w:lineRule="auto"/>
              <w:rPr>
                <w:rFonts w:ascii="Arial" w:eastAsia="Times New Roman" w:hAnsi="Arial" w:cs="Arial"/>
                <w:sz w:val="24"/>
                <w:szCs w:val="24"/>
              </w:rPr>
            </w:pPr>
          </w:p>
          <w:p w:rsidR="004378BA" w:rsidRDefault="004378BA" w:rsidP="00413918">
            <w:pPr>
              <w:spacing w:after="0" w:line="240" w:lineRule="auto"/>
              <w:rPr>
                <w:rFonts w:ascii="Arial" w:eastAsia="Times New Roman" w:hAnsi="Arial" w:cs="Arial"/>
                <w:sz w:val="24"/>
                <w:szCs w:val="24"/>
              </w:rPr>
            </w:pPr>
          </w:p>
          <w:p w:rsidR="004378BA" w:rsidRDefault="004378BA" w:rsidP="00413918">
            <w:pPr>
              <w:spacing w:after="0" w:line="240" w:lineRule="auto"/>
              <w:rPr>
                <w:rFonts w:ascii="Arial" w:eastAsia="Times New Roman" w:hAnsi="Arial" w:cs="Arial"/>
                <w:sz w:val="24"/>
                <w:szCs w:val="24"/>
              </w:rPr>
            </w:pPr>
          </w:p>
          <w:p w:rsidR="004378BA" w:rsidRPr="004378BA" w:rsidRDefault="004378BA" w:rsidP="00413918">
            <w:pPr>
              <w:spacing w:after="0" w:line="240" w:lineRule="auto"/>
              <w:rPr>
                <w:rFonts w:eastAsia="Times New Roman" w:cstheme="minorHAnsi"/>
                <w:sz w:val="24"/>
                <w:szCs w:val="24"/>
              </w:rPr>
            </w:pPr>
            <w:r w:rsidRPr="004378BA">
              <w:rPr>
                <w:rFonts w:eastAsia="Times New Roman" w:cstheme="minorHAnsi"/>
                <w:sz w:val="24"/>
                <w:szCs w:val="24"/>
              </w:rPr>
              <w:t>Tämä tutkinnon osa suoritetaan yrityksessä työssäoppien.</w:t>
            </w:r>
          </w:p>
        </w:tc>
        <w:tc>
          <w:tcPr>
            <w:tcW w:w="1672" w:type="dxa"/>
          </w:tcPr>
          <w:p w:rsidR="004378BA" w:rsidRPr="00413918" w:rsidRDefault="004378BA" w:rsidP="00413918">
            <w:pPr>
              <w:spacing w:after="0" w:line="240" w:lineRule="auto"/>
              <w:rPr>
                <w:rFonts w:ascii="Arial" w:eastAsia="Times New Roman" w:hAnsi="Arial" w:cs="Arial"/>
                <w:sz w:val="24"/>
                <w:szCs w:val="24"/>
              </w:rPr>
            </w:pPr>
          </w:p>
        </w:tc>
        <w:tc>
          <w:tcPr>
            <w:tcW w:w="0" w:type="auto"/>
            <w:vMerge w:val="restart"/>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rPr>
          <w:trHeight w:val="552"/>
        </w:trPr>
        <w:tc>
          <w:tcPr>
            <w:tcW w:w="0" w:type="auto"/>
          </w:tcPr>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suunnitella asiakastyöprosessin kulkua</w:t>
            </w:r>
          </w:p>
          <w:p w:rsidR="004378BA" w:rsidRPr="00413918" w:rsidRDefault="004378BA" w:rsidP="00413918">
            <w:pPr>
              <w:spacing w:after="0" w:line="240" w:lineRule="auto"/>
              <w:rPr>
                <w:rFonts w:eastAsia="Times New Roman" w:cstheme="minorHAnsi"/>
                <w:sz w:val="24"/>
                <w:szCs w:val="24"/>
              </w:rPr>
            </w:pPr>
          </w:p>
        </w:tc>
        <w:tc>
          <w:tcPr>
            <w:tcW w:w="0" w:type="auto"/>
          </w:tcPr>
          <w:p w:rsidR="004378BA" w:rsidRPr="00413918" w:rsidRDefault="004378BA" w:rsidP="00413918">
            <w:pPr>
              <w:spacing w:after="0" w:line="240" w:lineRule="auto"/>
              <w:jc w:val="center"/>
            </w:pPr>
          </w:p>
        </w:tc>
        <w:tc>
          <w:tcPr>
            <w:tcW w:w="0" w:type="auto"/>
          </w:tcPr>
          <w:p w:rsidR="004378BA" w:rsidRPr="00413918" w:rsidRDefault="004378BA" w:rsidP="00802F2F">
            <w:pPr>
              <w:spacing w:after="0" w:line="240" w:lineRule="auto"/>
              <w:jc w:val="cente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ascii="Arial" w:eastAsia="Times New Roman" w:hAnsi="Arial" w:cs="Arial"/>
                <w:sz w:val="24"/>
                <w:szCs w:val="24"/>
              </w:rPr>
            </w:pP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rPr>
          <w:trHeight w:val="943"/>
        </w:trPr>
        <w:tc>
          <w:tcPr>
            <w:tcW w:w="0" w:type="auto"/>
          </w:tcPr>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hankkia tai tehdä materiaali-ja lisätarvikevalinnat tai -ehdotelmat asiakkaan toiveiden mukaisesti</w:t>
            </w:r>
          </w:p>
          <w:p w:rsidR="004378BA" w:rsidRPr="00413918" w:rsidRDefault="004378BA" w:rsidP="00413918">
            <w:pPr>
              <w:tabs>
                <w:tab w:val="num" w:pos="3284"/>
              </w:tabs>
              <w:spacing w:after="0" w:line="240" w:lineRule="auto"/>
              <w:rPr>
                <w:rFonts w:eastAsia="Times New Roman" w:cstheme="minorHAnsi"/>
                <w:bCs/>
                <w:sz w:val="24"/>
                <w:szCs w:val="24"/>
              </w:rPr>
            </w:pPr>
          </w:p>
        </w:tc>
        <w:tc>
          <w:tcPr>
            <w:tcW w:w="0" w:type="auto"/>
          </w:tcPr>
          <w:p w:rsidR="004378BA" w:rsidRPr="00413918" w:rsidRDefault="004378BA" w:rsidP="00413918">
            <w:pPr>
              <w:spacing w:after="0" w:line="240" w:lineRule="auto"/>
              <w:jc w:val="center"/>
            </w:pPr>
          </w:p>
        </w:tc>
        <w:tc>
          <w:tcPr>
            <w:tcW w:w="0" w:type="auto"/>
          </w:tcPr>
          <w:p w:rsidR="004378BA" w:rsidRPr="00413918" w:rsidRDefault="004378BA" w:rsidP="00802F2F">
            <w:pPr>
              <w:spacing w:after="0" w:line="240" w:lineRule="auto"/>
              <w:jc w:val="cente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ascii="Arial" w:eastAsia="Times New Roman" w:hAnsi="Arial" w:cs="Arial"/>
                <w:sz w:val="24"/>
                <w:szCs w:val="24"/>
              </w:rPr>
            </w:pP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rPr>
          <w:trHeight w:val="662"/>
        </w:trPr>
        <w:tc>
          <w:tcPr>
            <w:tcW w:w="0" w:type="auto"/>
          </w:tcPr>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laskea/arvioida materiaalien menekin etukäteen</w:t>
            </w:r>
          </w:p>
          <w:p w:rsidR="004378BA" w:rsidRPr="00413918" w:rsidRDefault="004378BA" w:rsidP="00413918">
            <w:pPr>
              <w:spacing w:after="0" w:line="240" w:lineRule="auto"/>
              <w:rPr>
                <w:rFonts w:eastAsia="Times New Roman" w:cstheme="minorHAnsi"/>
                <w:sz w:val="24"/>
                <w:szCs w:val="24"/>
              </w:rPr>
            </w:pPr>
          </w:p>
        </w:tc>
        <w:tc>
          <w:tcPr>
            <w:tcW w:w="0" w:type="auto"/>
          </w:tcPr>
          <w:p w:rsidR="004378BA" w:rsidRPr="00413918" w:rsidRDefault="004378BA" w:rsidP="00413918">
            <w:pPr>
              <w:spacing w:after="0" w:line="240" w:lineRule="auto"/>
              <w:jc w:val="center"/>
            </w:pPr>
          </w:p>
        </w:tc>
        <w:tc>
          <w:tcPr>
            <w:tcW w:w="0" w:type="auto"/>
          </w:tcPr>
          <w:p w:rsidR="004378BA" w:rsidRPr="00413918" w:rsidRDefault="004378BA" w:rsidP="00802F2F">
            <w:pPr>
              <w:spacing w:after="0" w:line="240" w:lineRule="auto"/>
              <w:jc w:val="cente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ascii="Arial" w:eastAsia="Times New Roman" w:hAnsi="Arial" w:cs="Arial"/>
                <w:sz w:val="24"/>
                <w:szCs w:val="24"/>
              </w:rPr>
            </w:pP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c>
          <w:tcPr>
            <w:tcW w:w="0" w:type="auto"/>
          </w:tcPr>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ottaa asiakkaalta mitat</w:t>
            </w:r>
          </w:p>
          <w:p w:rsidR="004378BA" w:rsidRPr="00413918" w:rsidRDefault="004378BA" w:rsidP="00413918">
            <w:pPr>
              <w:tabs>
                <w:tab w:val="num" w:pos="3284"/>
              </w:tabs>
              <w:spacing w:after="0" w:line="240" w:lineRule="auto"/>
              <w:rPr>
                <w:rFonts w:eastAsia="Times New Roman" w:cstheme="minorHAnsi"/>
                <w:bCs/>
                <w:sz w:val="24"/>
                <w:szCs w:val="24"/>
              </w:rPr>
            </w:pPr>
          </w:p>
        </w:tc>
        <w:tc>
          <w:tcPr>
            <w:tcW w:w="0" w:type="auto"/>
          </w:tcPr>
          <w:p w:rsidR="004378BA" w:rsidRPr="00413918" w:rsidRDefault="004378BA" w:rsidP="00413918">
            <w:pPr>
              <w:spacing w:after="0" w:line="240" w:lineRule="auto"/>
              <w:jc w:val="center"/>
            </w:pPr>
          </w:p>
        </w:tc>
        <w:tc>
          <w:tcPr>
            <w:tcW w:w="0" w:type="auto"/>
          </w:tcPr>
          <w:p w:rsidR="004378BA" w:rsidRPr="00413918" w:rsidRDefault="004378BA" w:rsidP="00802F2F">
            <w:pPr>
              <w:spacing w:after="0" w:line="240" w:lineRule="auto"/>
              <w:jc w:val="cente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eastAsia="Times New Roman" w:cstheme="minorHAnsi"/>
                <w:szCs w:val="24"/>
              </w:rPr>
            </w:pP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c>
          <w:tcPr>
            <w:tcW w:w="0" w:type="auto"/>
          </w:tcPr>
          <w:p w:rsidR="004378BA" w:rsidRPr="00413918" w:rsidRDefault="004378BA" w:rsidP="00413918">
            <w:pPr>
              <w:numPr>
                <w:ilvl w:val="0"/>
                <w:numId w:val="40"/>
              </w:numPr>
              <w:spacing w:after="0" w:line="240" w:lineRule="auto"/>
              <w:contextualSpacing/>
              <w:rPr>
                <w:rFonts w:eastAsia="Times New Roman" w:cstheme="minorHAnsi"/>
                <w:sz w:val="24"/>
                <w:szCs w:val="24"/>
              </w:rPr>
            </w:pPr>
            <w:r w:rsidRPr="00413918">
              <w:rPr>
                <w:rFonts w:cstheme="minorHAnsi"/>
              </w:rPr>
              <w:t>opastaa etikettipukeutumisessa</w:t>
            </w:r>
          </w:p>
          <w:p w:rsidR="004378BA" w:rsidRPr="00413918" w:rsidRDefault="004378BA" w:rsidP="00413918">
            <w:pPr>
              <w:tabs>
                <w:tab w:val="num" w:pos="3284"/>
              </w:tabs>
              <w:spacing w:after="0" w:line="240" w:lineRule="auto"/>
              <w:rPr>
                <w:rFonts w:eastAsia="Times New Roman" w:cstheme="minorHAnsi"/>
                <w:bCs/>
                <w:sz w:val="24"/>
                <w:szCs w:val="24"/>
              </w:rPr>
            </w:pPr>
          </w:p>
        </w:tc>
        <w:tc>
          <w:tcPr>
            <w:tcW w:w="0" w:type="auto"/>
          </w:tcPr>
          <w:p w:rsidR="004378BA" w:rsidRPr="00413918" w:rsidRDefault="004378BA" w:rsidP="00413918">
            <w:pPr>
              <w:spacing w:after="0" w:line="240" w:lineRule="auto"/>
              <w:jc w:val="center"/>
            </w:pPr>
          </w:p>
        </w:tc>
        <w:tc>
          <w:tcPr>
            <w:tcW w:w="0" w:type="auto"/>
          </w:tcPr>
          <w:p w:rsidR="004378BA" w:rsidRPr="00413918" w:rsidRDefault="004378BA" w:rsidP="00802F2F">
            <w:pPr>
              <w:spacing w:after="0" w:line="240" w:lineRule="auto"/>
              <w:jc w:val="cente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ascii="Arial" w:eastAsia="Times New Roman" w:hAnsi="Arial" w:cs="Arial"/>
                <w:sz w:val="24"/>
                <w:szCs w:val="24"/>
              </w:rPr>
            </w:pPr>
            <w:r w:rsidRPr="00413918">
              <w:rPr>
                <w:rFonts w:ascii="Arial" w:eastAsia="Times New Roman" w:hAnsi="Arial" w:cs="Arial"/>
                <w:sz w:val="24"/>
                <w:szCs w:val="24"/>
              </w:rPr>
              <w:t>-</w:t>
            </w:r>
            <w:r w:rsidRPr="00413918">
              <w:rPr>
                <w:rFonts w:eastAsia="Times New Roman" w:cstheme="minorHAnsi"/>
                <w:szCs w:val="24"/>
              </w:rPr>
              <w:t xml:space="preserve"> kirjallinen tehtävä</w:t>
            </w: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r w:rsidR="004378BA" w:rsidRPr="00413918" w:rsidTr="004378BA">
        <w:tc>
          <w:tcPr>
            <w:tcW w:w="0" w:type="auto"/>
          </w:tcPr>
          <w:p w:rsidR="004378BA" w:rsidRPr="00413918" w:rsidRDefault="004378BA" w:rsidP="00413918">
            <w:pPr>
              <w:numPr>
                <w:ilvl w:val="0"/>
                <w:numId w:val="40"/>
              </w:numPr>
              <w:spacing w:after="0" w:line="240" w:lineRule="auto"/>
              <w:contextualSpacing/>
              <w:rPr>
                <w:rFonts w:cstheme="minorHAnsi"/>
              </w:rPr>
            </w:pPr>
            <w:r w:rsidRPr="00413918">
              <w:rPr>
                <w:rFonts w:cstheme="minorHAnsi"/>
              </w:rPr>
              <w:t>valmistaa tuotteita ateljeetyötapoja käyttäen</w:t>
            </w:r>
          </w:p>
          <w:p w:rsidR="004378BA" w:rsidRPr="00413918" w:rsidRDefault="004378BA" w:rsidP="00413918">
            <w:pPr>
              <w:spacing w:after="0" w:line="240" w:lineRule="auto"/>
              <w:rPr>
                <w:rFonts w:cstheme="minorHAnsi"/>
              </w:rPr>
            </w:pPr>
          </w:p>
        </w:tc>
        <w:tc>
          <w:tcPr>
            <w:tcW w:w="0" w:type="auto"/>
          </w:tcPr>
          <w:p w:rsidR="004378BA" w:rsidRPr="00413918" w:rsidRDefault="004378BA" w:rsidP="00413918">
            <w:pPr>
              <w:spacing w:after="0" w:line="240" w:lineRule="auto"/>
              <w:jc w:val="center"/>
              <w:rPr>
                <w:rFonts w:eastAsia="Times New Roman" w:cstheme="minorHAnsi"/>
                <w:szCs w:val="24"/>
              </w:rPr>
            </w:pPr>
          </w:p>
        </w:tc>
        <w:tc>
          <w:tcPr>
            <w:tcW w:w="0" w:type="auto"/>
          </w:tcPr>
          <w:p w:rsidR="004378BA" w:rsidRPr="00413918" w:rsidRDefault="004378BA" w:rsidP="00802F2F">
            <w:pPr>
              <w:spacing w:after="0" w:line="240" w:lineRule="auto"/>
              <w:jc w:val="center"/>
              <w:rPr>
                <w:rFonts w:eastAsia="Times New Roman" w:cstheme="minorHAnsi"/>
                <w:szCs w:val="24"/>
              </w:rPr>
            </w:pPr>
            <w:r w:rsidRPr="00413918">
              <w:rPr>
                <w:rFonts w:eastAsia="Times New Roman" w:cstheme="minorHAnsi"/>
                <w:szCs w:val="24"/>
              </w:rPr>
              <w:t>X</w:t>
            </w:r>
          </w:p>
        </w:tc>
        <w:tc>
          <w:tcPr>
            <w:tcW w:w="2078" w:type="dxa"/>
            <w:vMerge/>
          </w:tcPr>
          <w:p w:rsidR="004378BA" w:rsidRPr="00413918" w:rsidRDefault="004378BA" w:rsidP="00413918">
            <w:pPr>
              <w:spacing w:after="0" w:line="240" w:lineRule="auto"/>
              <w:rPr>
                <w:rFonts w:ascii="Arial" w:eastAsia="Times New Roman" w:hAnsi="Arial" w:cs="Arial"/>
                <w:sz w:val="24"/>
                <w:szCs w:val="24"/>
              </w:rPr>
            </w:pPr>
          </w:p>
        </w:tc>
        <w:tc>
          <w:tcPr>
            <w:tcW w:w="1672" w:type="dxa"/>
          </w:tcPr>
          <w:p w:rsidR="004378BA" w:rsidRPr="00413918" w:rsidRDefault="004378BA" w:rsidP="00413918">
            <w:pPr>
              <w:spacing w:after="0" w:line="240" w:lineRule="auto"/>
              <w:rPr>
                <w:rFonts w:ascii="Arial" w:eastAsia="Times New Roman" w:hAnsi="Arial" w:cs="Arial"/>
                <w:sz w:val="24"/>
                <w:szCs w:val="24"/>
              </w:rPr>
            </w:pPr>
          </w:p>
        </w:tc>
        <w:tc>
          <w:tcPr>
            <w:tcW w:w="0" w:type="auto"/>
            <w:vMerge/>
          </w:tcPr>
          <w:p w:rsidR="004378BA" w:rsidRPr="00413918" w:rsidRDefault="004378BA" w:rsidP="00413918">
            <w:pPr>
              <w:spacing w:after="0" w:line="240" w:lineRule="auto"/>
              <w:rPr>
                <w:rFonts w:ascii="Arial" w:eastAsia="Times New Roman" w:hAnsi="Arial" w:cs="Arial"/>
                <w:sz w:val="24"/>
                <w:szCs w:val="24"/>
              </w:rPr>
            </w:pPr>
          </w:p>
        </w:tc>
      </w:tr>
    </w:tbl>
    <w:p w:rsidR="00413918" w:rsidRPr="00413918" w:rsidRDefault="00413918" w:rsidP="00413918"/>
    <w:p w:rsidR="0045105D" w:rsidRDefault="0045105D" w:rsidP="00413918"/>
    <w:p w:rsidR="00CA0197" w:rsidRDefault="00CA0197"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364CC1" w:rsidRDefault="00364CC1" w:rsidP="00FA5540">
      <w:pPr>
        <w:spacing w:line="240" w:lineRule="auto"/>
        <w:rPr>
          <w:rFonts w:eastAsia="Calibri" w:cstheme="minorHAnsi"/>
          <w:bCs/>
          <w:sz w:val="24"/>
          <w:szCs w:val="24"/>
        </w:rPr>
      </w:pPr>
    </w:p>
    <w:p w:rsidR="00CA0197" w:rsidRPr="00760E31" w:rsidRDefault="00CA0197" w:rsidP="00B404D0">
      <w:pPr>
        <w:pStyle w:val="Otsikko2"/>
      </w:pPr>
      <w:bookmarkStart w:id="19" w:name="_Toc373155749"/>
      <w:r w:rsidRPr="00760E31">
        <w:t>Sarjatuotanto 10 ov. (työssäoppien)</w:t>
      </w:r>
      <w:bookmarkEnd w:id="19"/>
    </w:p>
    <w:p w:rsidR="00CA0197" w:rsidRDefault="00EF6D3D" w:rsidP="00CA0197">
      <w:pPr>
        <w:spacing w:line="240" w:lineRule="auto"/>
        <w:rPr>
          <w:rFonts w:eastAsia="Calibri" w:cstheme="minorHAnsi"/>
          <w:bCs/>
          <w:color w:val="4F81BD" w:themeColor="accent1"/>
          <w:szCs w:val="24"/>
        </w:rPr>
      </w:pPr>
      <w:r w:rsidRPr="00EF6D3D">
        <w:rPr>
          <w:rFonts w:eastAsia="Calibri" w:cstheme="minorHAnsi"/>
          <w:bCs/>
          <w:color w:val="4F81BD" w:themeColor="accent1"/>
          <w:szCs w:val="24"/>
        </w:rPr>
        <w:t xml:space="preserve"> </w:t>
      </w:r>
      <w:r w:rsidR="002A4158" w:rsidRPr="00EF6D3D">
        <w:rPr>
          <w:rFonts w:eastAsia="Calibri" w:cstheme="minorHAnsi"/>
          <w:bCs/>
          <w:color w:val="4F81BD" w:themeColor="accent1"/>
          <w:szCs w:val="24"/>
        </w:rPr>
        <w:t>Tutkinnon osa</w:t>
      </w:r>
      <w:r w:rsidR="00CA0197" w:rsidRPr="00EF6D3D">
        <w:rPr>
          <w:rFonts w:eastAsia="Calibri" w:cstheme="minorHAnsi"/>
          <w:bCs/>
          <w:color w:val="4F81BD" w:themeColor="accent1"/>
          <w:szCs w:val="24"/>
        </w:rPr>
        <w:t xml:space="preserve"> suoritetaan työssäoppien joko yrityksessä tai </w:t>
      </w:r>
      <w:r w:rsidR="00D653C0" w:rsidRPr="00EF6D3D">
        <w:rPr>
          <w:rFonts w:eastAsia="Calibri" w:cstheme="minorHAnsi"/>
          <w:bCs/>
          <w:color w:val="4F81BD" w:themeColor="accent1"/>
          <w:szCs w:val="24"/>
        </w:rPr>
        <w:t>Ompelu ja kädentaidot -</w:t>
      </w:r>
      <w:r w:rsidR="00CA0197" w:rsidRPr="00EF6D3D">
        <w:rPr>
          <w:rFonts w:eastAsia="Calibri" w:cstheme="minorHAnsi"/>
          <w:bCs/>
          <w:color w:val="4F81BD" w:themeColor="accent1"/>
          <w:szCs w:val="24"/>
        </w:rPr>
        <w:t>työ</w:t>
      </w:r>
      <w:r w:rsidR="00741404" w:rsidRPr="00EF6D3D">
        <w:rPr>
          <w:rFonts w:eastAsia="Calibri" w:cstheme="minorHAnsi"/>
          <w:bCs/>
          <w:color w:val="4F81BD" w:themeColor="accent1"/>
          <w:szCs w:val="24"/>
        </w:rPr>
        <w:t>osastolla</w:t>
      </w:r>
      <w:r w:rsidR="00CA0197" w:rsidRPr="00EF6D3D">
        <w:rPr>
          <w:rFonts w:eastAsia="Calibri" w:cstheme="minorHAnsi"/>
          <w:bCs/>
          <w:color w:val="4F81BD" w:themeColor="accent1"/>
          <w:szCs w:val="24"/>
        </w:rPr>
        <w:t>.</w:t>
      </w:r>
    </w:p>
    <w:tbl>
      <w:tblPr>
        <w:tblpPr w:leftFromText="141" w:rightFromText="141" w:vertAnchor="text" w:horzAnchor="margin" w:tblpY="43"/>
        <w:tblW w:w="0" w:type="auto"/>
        <w:tblBorders>
          <w:top w:val="single" w:sz="4" w:space="0" w:color="4F81BD" w:themeColor="accent1"/>
        </w:tblBorders>
        <w:tblCellMar>
          <w:left w:w="70" w:type="dxa"/>
          <w:right w:w="70" w:type="dxa"/>
        </w:tblCellMar>
        <w:tblLook w:val="0000" w:firstRow="0" w:lastRow="0" w:firstColumn="0" w:lastColumn="0" w:noHBand="0" w:noVBand="0"/>
      </w:tblPr>
      <w:tblGrid>
        <w:gridCol w:w="9045"/>
      </w:tblGrid>
      <w:tr w:rsidR="00EF6D3D" w:rsidTr="00EF6D3D">
        <w:trPr>
          <w:trHeight w:val="100"/>
        </w:trPr>
        <w:tc>
          <w:tcPr>
            <w:tcW w:w="9045" w:type="dxa"/>
          </w:tcPr>
          <w:p w:rsidR="00EF6D3D" w:rsidRDefault="00EF6D3D" w:rsidP="00EF6D3D">
            <w:pPr>
              <w:spacing w:line="240" w:lineRule="auto"/>
              <w:rPr>
                <w:rFonts w:eastAsia="Calibri" w:cstheme="minorHAnsi"/>
                <w:bCs/>
                <w:color w:val="4F81BD" w:themeColor="accent1"/>
                <w:szCs w:val="24"/>
              </w:rPr>
            </w:pPr>
          </w:p>
        </w:tc>
      </w:tr>
    </w:tbl>
    <w:p w:rsidR="00EF6D3D" w:rsidRPr="00EF6D3D" w:rsidRDefault="00EF6D3D" w:rsidP="00CA0197">
      <w:pPr>
        <w:spacing w:line="240" w:lineRule="auto"/>
        <w:rPr>
          <w:rFonts w:eastAsia="Calibri" w:cstheme="minorHAnsi"/>
          <w:bCs/>
          <w:color w:val="4F81BD" w:themeColor="accent1"/>
          <w:szCs w:val="24"/>
        </w:rPr>
      </w:pPr>
    </w:p>
    <w:p w:rsidR="00EF6D3D" w:rsidRDefault="00EF6D3D" w:rsidP="00B404D0">
      <w:pPr>
        <w:rPr>
          <w:rFonts w:ascii="Calibri" w:eastAsia="Calibri" w:hAnsi="Calibri" w:cs="Cambria,Bold"/>
          <w:b/>
          <w:bCs/>
          <w:sz w:val="24"/>
          <w:szCs w:val="24"/>
        </w:rPr>
      </w:pPr>
    </w:p>
    <w:p w:rsidR="00CA0197" w:rsidRPr="00EF6D3D" w:rsidRDefault="00CA0197" w:rsidP="00EF6D3D">
      <w:pPr>
        <w:pStyle w:val="Eivli"/>
        <w:rPr>
          <w:rFonts w:eastAsia="Calibri"/>
          <w:sz w:val="28"/>
        </w:rPr>
      </w:pPr>
      <w:r w:rsidRPr="00EF6D3D">
        <w:rPr>
          <w:rFonts w:eastAsia="Calibri"/>
          <w:sz w:val="28"/>
        </w:rPr>
        <w:t>OPPIMISEN ARVIOINTI</w:t>
      </w:r>
      <w:r w:rsidRPr="00EF6D3D">
        <w:rPr>
          <w:rFonts w:eastAsia="Calibri"/>
          <w:sz w:val="2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1701"/>
        <w:gridCol w:w="2409"/>
      </w:tblGrid>
      <w:tr w:rsidR="00CA0197" w:rsidRPr="00CA0197" w:rsidTr="00EF6D3D">
        <w:trPr>
          <w:trHeight w:val="575"/>
        </w:trPr>
        <w:tc>
          <w:tcPr>
            <w:tcW w:w="3543"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Ammattitaitovaatimus</w:t>
            </w:r>
          </w:p>
        </w:tc>
        <w:tc>
          <w:tcPr>
            <w:tcW w:w="702"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Kyllä</w:t>
            </w:r>
          </w:p>
        </w:tc>
        <w:tc>
          <w:tcPr>
            <w:tcW w:w="466"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Ei</w:t>
            </w:r>
          </w:p>
        </w:tc>
        <w:tc>
          <w:tcPr>
            <w:tcW w:w="2060"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Muu suunnitelma</w:t>
            </w:r>
          </w:p>
        </w:tc>
        <w:tc>
          <w:tcPr>
            <w:tcW w:w="1701"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Lisätietoja</w:t>
            </w:r>
          </w:p>
        </w:tc>
        <w:tc>
          <w:tcPr>
            <w:tcW w:w="2409" w:type="dxa"/>
            <w:shd w:val="clear" w:color="auto" w:fill="9BBB59" w:themeFill="accent3"/>
          </w:tcPr>
          <w:p w:rsidR="00CA0197" w:rsidRPr="00EF6D3D" w:rsidRDefault="00CA0197" w:rsidP="00CA0197">
            <w:pPr>
              <w:autoSpaceDE w:val="0"/>
              <w:autoSpaceDN w:val="0"/>
              <w:adjustRightInd w:val="0"/>
              <w:spacing w:after="0" w:line="240" w:lineRule="auto"/>
              <w:rPr>
                <w:rFonts w:ascii="Calibri" w:eastAsia="Calibri" w:hAnsi="Calibri" w:cs="Humanst521 BT"/>
                <w:b/>
                <w:sz w:val="24"/>
                <w:szCs w:val="24"/>
              </w:rPr>
            </w:pPr>
            <w:r w:rsidRPr="00EF6D3D">
              <w:rPr>
                <w:rFonts w:ascii="Calibri" w:eastAsia="Calibri" w:hAnsi="Calibri" w:cs="Humanst521 BT"/>
                <w:b/>
                <w:sz w:val="24"/>
                <w:szCs w:val="24"/>
              </w:rPr>
              <w:t>Oppimisen seuranta, palaute ja arviointi</w:t>
            </w:r>
          </w:p>
        </w:tc>
      </w:tr>
      <w:tr w:rsidR="00CA0197" w:rsidRPr="00CA0197" w:rsidTr="00961C3F">
        <w:trPr>
          <w:trHeight w:val="967"/>
        </w:trPr>
        <w:tc>
          <w:tcPr>
            <w:tcW w:w="3543" w:type="dxa"/>
          </w:tcPr>
          <w:p w:rsidR="00CA0197" w:rsidRPr="00CA0197" w:rsidRDefault="00CA0197" w:rsidP="00CA0197">
            <w:pPr>
              <w:spacing w:after="0"/>
              <w:contextualSpacing/>
              <w:rPr>
                <w:bCs/>
              </w:rPr>
            </w:pPr>
            <w:r w:rsidRPr="00CA0197">
              <w:rPr>
                <w:bCs/>
              </w:rPr>
              <w:t>Opiskelija osaa</w:t>
            </w:r>
          </w:p>
          <w:p w:rsidR="00CA0197" w:rsidRPr="00CA0197" w:rsidRDefault="00CA0197" w:rsidP="00CA0197">
            <w:pPr>
              <w:numPr>
                <w:ilvl w:val="0"/>
                <w:numId w:val="40"/>
              </w:numPr>
              <w:spacing w:after="0"/>
              <w:contextualSpacing/>
              <w:rPr>
                <w:bCs/>
              </w:rPr>
            </w:pPr>
            <w:r w:rsidRPr="00CA0197">
              <w:rPr>
                <w:bCs/>
              </w:rPr>
              <w:t>työskennellä yrityksen laatutavoitteiden mukaisesti</w:t>
            </w:r>
          </w:p>
        </w:tc>
        <w:tc>
          <w:tcPr>
            <w:tcW w:w="702" w:type="dxa"/>
          </w:tcPr>
          <w:p w:rsidR="00CA0197" w:rsidRPr="00CA0197" w:rsidRDefault="00CA0197" w:rsidP="00F65F7B">
            <w:pPr>
              <w:spacing w:after="0" w:line="240" w:lineRule="auto"/>
              <w:jc w:val="center"/>
              <w:rPr>
                <w:rFonts w:ascii="Arial" w:eastAsia="Times New Roman" w:hAnsi="Arial" w:cs="Arial"/>
                <w:sz w:val="24"/>
                <w:szCs w:val="24"/>
              </w:rPr>
            </w:pPr>
          </w:p>
          <w:p w:rsidR="00CA0197" w:rsidRPr="00CA0197" w:rsidRDefault="00CA0197" w:rsidP="00F65F7B">
            <w:pPr>
              <w:spacing w:after="0" w:line="240" w:lineRule="auto"/>
              <w:jc w:val="center"/>
              <w:rPr>
                <w:rFonts w:eastAsia="Times New Roman" w:cstheme="minorHAnsi"/>
                <w:szCs w:val="24"/>
              </w:rPr>
            </w:pPr>
          </w:p>
          <w:p w:rsidR="00CA0197" w:rsidRPr="00CA0197" w:rsidRDefault="00CA0197" w:rsidP="00F65F7B">
            <w:pPr>
              <w:spacing w:after="0" w:line="240" w:lineRule="auto"/>
              <w:jc w:val="center"/>
              <w:rPr>
                <w:rFonts w:eastAsia="Times New Roman" w:cstheme="minorHAnsi"/>
                <w:sz w:val="24"/>
                <w:szCs w:val="24"/>
              </w:rP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ascii="Arial" w:eastAsia="Times New Roman" w:hAnsi="Arial" w:cs="Arial"/>
                <w:sz w:val="24"/>
                <w:szCs w:val="24"/>
              </w:rPr>
            </w:pPr>
          </w:p>
        </w:tc>
        <w:tc>
          <w:tcPr>
            <w:tcW w:w="2409" w:type="dxa"/>
            <w:vMerge w:val="restart"/>
          </w:tcPr>
          <w:p w:rsidR="00CA0197" w:rsidRPr="00CA0197" w:rsidRDefault="00CA0197" w:rsidP="00CA0197">
            <w:pPr>
              <w:spacing w:after="0" w:line="240" w:lineRule="auto"/>
              <w:rPr>
                <w:rFonts w:ascii="Arial" w:eastAsia="Times New Roman" w:hAnsi="Arial" w:cs="Arial"/>
                <w:sz w:val="24"/>
                <w:szCs w:val="24"/>
              </w:rPr>
            </w:pPr>
          </w:p>
        </w:tc>
      </w:tr>
      <w:tr w:rsidR="00CA0197" w:rsidRPr="00CA0197" w:rsidTr="00961C3F">
        <w:trPr>
          <w:trHeight w:val="530"/>
        </w:trPr>
        <w:tc>
          <w:tcPr>
            <w:tcW w:w="3543" w:type="dxa"/>
          </w:tcPr>
          <w:p w:rsidR="00CA0197" w:rsidRPr="00CA0197" w:rsidRDefault="00CA0197" w:rsidP="00CA0197">
            <w:pPr>
              <w:numPr>
                <w:ilvl w:val="0"/>
                <w:numId w:val="32"/>
              </w:numPr>
              <w:spacing w:after="0"/>
              <w:contextualSpacing/>
              <w:rPr>
                <w:rFonts w:ascii="Calibri" w:eastAsia="Calibri" w:hAnsi="Calibri"/>
                <w:szCs w:val="20"/>
              </w:rPr>
            </w:pPr>
            <w:r w:rsidRPr="00CA0197">
              <w:rPr>
                <w:rFonts w:ascii="Calibri" w:eastAsia="Calibri" w:hAnsi="Calibri"/>
                <w:szCs w:val="20"/>
              </w:rPr>
              <w:t>valmistaa tuotteita sarjassa työryhmän jäsenenä</w:t>
            </w:r>
          </w:p>
        </w:tc>
        <w:tc>
          <w:tcPr>
            <w:tcW w:w="702" w:type="dxa"/>
          </w:tcPr>
          <w:p w:rsidR="00CA0197" w:rsidRPr="00CA0197" w:rsidRDefault="00CA0197" w:rsidP="00F65F7B">
            <w:pPr>
              <w:spacing w:after="0"/>
              <w:jc w:val="cente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ascii="Arial" w:eastAsia="Times New Roman" w:hAnsi="Arial" w:cs="Arial"/>
                <w:sz w:val="24"/>
                <w:szCs w:val="24"/>
              </w:rPr>
            </w:pPr>
          </w:p>
        </w:tc>
        <w:tc>
          <w:tcPr>
            <w:tcW w:w="2409" w:type="dxa"/>
            <w:vMerge/>
          </w:tcPr>
          <w:p w:rsidR="00CA0197" w:rsidRPr="00CA0197" w:rsidRDefault="00CA0197" w:rsidP="00CA0197">
            <w:pPr>
              <w:spacing w:after="0" w:line="240" w:lineRule="auto"/>
              <w:rPr>
                <w:rFonts w:ascii="Arial" w:eastAsia="Times New Roman" w:hAnsi="Arial" w:cs="Arial"/>
                <w:sz w:val="24"/>
                <w:szCs w:val="24"/>
              </w:rPr>
            </w:pPr>
          </w:p>
        </w:tc>
      </w:tr>
      <w:tr w:rsidR="00CA0197" w:rsidRPr="00CA0197" w:rsidTr="00961C3F">
        <w:tc>
          <w:tcPr>
            <w:tcW w:w="3543" w:type="dxa"/>
          </w:tcPr>
          <w:p w:rsidR="00CA0197" w:rsidRPr="00CA0197" w:rsidRDefault="00CA0197" w:rsidP="00CA0197">
            <w:pPr>
              <w:numPr>
                <w:ilvl w:val="0"/>
                <w:numId w:val="15"/>
              </w:numPr>
              <w:spacing w:after="0"/>
              <w:contextualSpacing/>
            </w:pPr>
            <w:r w:rsidRPr="00CA0197">
              <w:t>viimeistellä ja pakata tuotteet kuljetusta varten</w:t>
            </w:r>
          </w:p>
        </w:tc>
        <w:tc>
          <w:tcPr>
            <w:tcW w:w="702" w:type="dxa"/>
          </w:tcPr>
          <w:p w:rsidR="00CA0197" w:rsidRPr="00CA0197" w:rsidRDefault="00CA0197" w:rsidP="00F65F7B">
            <w:pPr>
              <w:spacing w:after="0"/>
              <w:jc w:val="cente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ascii="Arial" w:eastAsia="Times New Roman" w:hAnsi="Arial" w:cs="Arial"/>
                <w:sz w:val="24"/>
                <w:szCs w:val="24"/>
              </w:rPr>
            </w:pPr>
          </w:p>
        </w:tc>
        <w:tc>
          <w:tcPr>
            <w:tcW w:w="2409" w:type="dxa"/>
            <w:vMerge/>
          </w:tcPr>
          <w:p w:rsidR="00CA0197" w:rsidRPr="00CA0197" w:rsidRDefault="00CA0197" w:rsidP="00CA0197">
            <w:pPr>
              <w:spacing w:after="0" w:line="240" w:lineRule="auto"/>
              <w:rPr>
                <w:rFonts w:ascii="Arial" w:eastAsia="Times New Roman" w:hAnsi="Arial" w:cs="Arial"/>
                <w:sz w:val="24"/>
                <w:szCs w:val="24"/>
              </w:rPr>
            </w:pPr>
          </w:p>
        </w:tc>
      </w:tr>
      <w:tr w:rsidR="00CA0197" w:rsidRPr="00CA0197" w:rsidTr="00961C3F">
        <w:tc>
          <w:tcPr>
            <w:tcW w:w="3543" w:type="dxa"/>
          </w:tcPr>
          <w:p w:rsidR="00CA0197" w:rsidRPr="00CA0197" w:rsidRDefault="00CA0197" w:rsidP="00CA0197">
            <w:pPr>
              <w:numPr>
                <w:ilvl w:val="0"/>
                <w:numId w:val="32"/>
              </w:numPr>
              <w:spacing w:after="0"/>
              <w:contextualSpacing/>
            </w:pPr>
            <w:r w:rsidRPr="00CA0197">
              <w:t>käyttää yrityksen erikoiskoneita ja laitteita</w:t>
            </w:r>
          </w:p>
        </w:tc>
        <w:tc>
          <w:tcPr>
            <w:tcW w:w="702" w:type="dxa"/>
          </w:tcPr>
          <w:p w:rsidR="00CA0197" w:rsidRPr="00CA0197" w:rsidRDefault="00CA0197" w:rsidP="00F65F7B">
            <w:pPr>
              <w:spacing w:after="0"/>
              <w:jc w:val="cente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ascii="Arial" w:eastAsia="Times New Roman" w:hAnsi="Arial" w:cs="Arial"/>
                <w:sz w:val="24"/>
                <w:szCs w:val="24"/>
              </w:rPr>
            </w:pPr>
          </w:p>
        </w:tc>
        <w:tc>
          <w:tcPr>
            <w:tcW w:w="2409" w:type="dxa"/>
            <w:vMerge/>
          </w:tcPr>
          <w:p w:rsidR="00CA0197" w:rsidRPr="00CA0197" w:rsidRDefault="00CA0197" w:rsidP="00CA0197">
            <w:pPr>
              <w:spacing w:after="0" w:line="240" w:lineRule="auto"/>
              <w:rPr>
                <w:rFonts w:ascii="Arial" w:eastAsia="Times New Roman" w:hAnsi="Arial" w:cs="Arial"/>
                <w:sz w:val="24"/>
                <w:szCs w:val="24"/>
              </w:rPr>
            </w:pPr>
          </w:p>
        </w:tc>
      </w:tr>
      <w:tr w:rsidR="00CA0197" w:rsidRPr="00CA0197" w:rsidTr="00961C3F">
        <w:tc>
          <w:tcPr>
            <w:tcW w:w="3543" w:type="dxa"/>
          </w:tcPr>
          <w:p w:rsidR="00CA0197" w:rsidRPr="00CA0197" w:rsidRDefault="00CA0197" w:rsidP="00CA0197">
            <w:pPr>
              <w:numPr>
                <w:ilvl w:val="0"/>
                <w:numId w:val="32"/>
              </w:numPr>
              <w:spacing w:after="0"/>
              <w:contextualSpacing/>
            </w:pPr>
            <w:r w:rsidRPr="00CA0197">
              <w:t>suunnitella sarjatuotannon työnkulun</w:t>
            </w:r>
          </w:p>
        </w:tc>
        <w:tc>
          <w:tcPr>
            <w:tcW w:w="702" w:type="dxa"/>
          </w:tcPr>
          <w:p w:rsidR="00CA0197" w:rsidRPr="00CA0197" w:rsidRDefault="00CA0197" w:rsidP="00F65F7B">
            <w:pPr>
              <w:spacing w:after="0"/>
              <w:jc w:val="cente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eastAsia="Times New Roman" w:cstheme="minorHAnsi"/>
                <w:szCs w:val="24"/>
              </w:rPr>
            </w:pPr>
          </w:p>
        </w:tc>
        <w:tc>
          <w:tcPr>
            <w:tcW w:w="2409" w:type="dxa"/>
            <w:vMerge/>
          </w:tcPr>
          <w:p w:rsidR="00CA0197" w:rsidRPr="00CA0197" w:rsidRDefault="00CA0197" w:rsidP="00CA0197">
            <w:pPr>
              <w:spacing w:after="0" w:line="240" w:lineRule="auto"/>
              <w:rPr>
                <w:rFonts w:ascii="Arial" w:eastAsia="Times New Roman" w:hAnsi="Arial" w:cs="Arial"/>
                <w:sz w:val="24"/>
                <w:szCs w:val="24"/>
              </w:rPr>
            </w:pPr>
          </w:p>
        </w:tc>
      </w:tr>
      <w:tr w:rsidR="00CA0197" w:rsidRPr="00CA0197" w:rsidTr="00961C3F">
        <w:tc>
          <w:tcPr>
            <w:tcW w:w="3543" w:type="dxa"/>
          </w:tcPr>
          <w:p w:rsidR="00CA0197" w:rsidRPr="00CA0197" w:rsidRDefault="00CA0197" w:rsidP="00CA0197">
            <w:pPr>
              <w:numPr>
                <w:ilvl w:val="0"/>
                <w:numId w:val="32"/>
              </w:numPr>
              <w:spacing w:after="0"/>
              <w:contextualSpacing/>
              <w:rPr>
                <w:rFonts w:ascii="Calibri" w:eastAsia="Calibri" w:hAnsi="Calibri" w:cs="Times New Roman"/>
                <w:bCs/>
                <w:color w:val="000000"/>
                <w:szCs w:val="24"/>
              </w:rPr>
            </w:pPr>
            <w:r w:rsidRPr="00CA0197">
              <w:rPr>
                <w:rFonts w:ascii="Calibri" w:eastAsia="Calibri" w:hAnsi="Calibri" w:cs="Times New Roman"/>
                <w:bCs/>
                <w:color w:val="000000"/>
                <w:szCs w:val="24"/>
              </w:rPr>
              <w:t>ottaa vastuun tuotteiden valmistuksesta ajallaan</w:t>
            </w:r>
          </w:p>
        </w:tc>
        <w:tc>
          <w:tcPr>
            <w:tcW w:w="702" w:type="dxa"/>
          </w:tcPr>
          <w:p w:rsidR="00CA0197" w:rsidRPr="00CA0197" w:rsidRDefault="00CA0197" w:rsidP="00F65F7B">
            <w:pPr>
              <w:spacing w:after="0"/>
              <w:jc w:val="center"/>
            </w:pPr>
            <w:r w:rsidRPr="00CA0197">
              <w:rPr>
                <w:rFonts w:eastAsia="Times New Roman" w:cstheme="minorHAnsi"/>
                <w:szCs w:val="24"/>
              </w:rPr>
              <w:t>X</w:t>
            </w:r>
          </w:p>
        </w:tc>
        <w:tc>
          <w:tcPr>
            <w:tcW w:w="466" w:type="dxa"/>
          </w:tcPr>
          <w:p w:rsidR="00CA0197" w:rsidRPr="00CA0197" w:rsidRDefault="00CA0197" w:rsidP="00CA0197">
            <w:pPr>
              <w:spacing w:after="0" w:line="240" w:lineRule="auto"/>
              <w:rPr>
                <w:rFonts w:ascii="Arial" w:eastAsia="Times New Roman" w:hAnsi="Arial" w:cs="Arial"/>
                <w:sz w:val="24"/>
                <w:szCs w:val="24"/>
              </w:rPr>
            </w:pPr>
          </w:p>
        </w:tc>
        <w:tc>
          <w:tcPr>
            <w:tcW w:w="2060" w:type="dxa"/>
          </w:tcPr>
          <w:p w:rsidR="00CA0197" w:rsidRPr="00CA0197" w:rsidRDefault="00CA0197" w:rsidP="00CA0197">
            <w:pPr>
              <w:spacing w:after="0" w:line="240" w:lineRule="auto"/>
              <w:rPr>
                <w:rFonts w:ascii="Arial" w:eastAsia="Times New Roman" w:hAnsi="Arial" w:cs="Arial"/>
                <w:sz w:val="24"/>
                <w:szCs w:val="24"/>
              </w:rPr>
            </w:pPr>
          </w:p>
        </w:tc>
        <w:tc>
          <w:tcPr>
            <w:tcW w:w="1701" w:type="dxa"/>
          </w:tcPr>
          <w:p w:rsidR="00CA0197" w:rsidRPr="00CA0197" w:rsidRDefault="00CA0197" w:rsidP="00CA0197">
            <w:pPr>
              <w:spacing w:after="0" w:line="240" w:lineRule="auto"/>
              <w:rPr>
                <w:rFonts w:ascii="Arial" w:eastAsia="Times New Roman" w:hAnsi="Arial" w:cs="Arial"/>
                <w:sz w:val="24"/>
                <w:szCs w:val="24"/>
              </w:rPr>
            </w:pPr>
          </w:p>
        </w:tc>
        <w:tc>
          <w:tcPr>
            <w:tcW w:w="2409" w:type="dxa"/>
            <w:vMerge/>
          </w:tcPr>
          <w:p w:rsidR="00CA0197" w:rsidRPr="00CA0197" w:rsidRDefault="00CA0197" w:rsidP="00CA0197">
            <w:pPr>
              <w:spacing w:after="0" w:line="240" w:lineRule="auto"/>
              <w:rPr>
                <w:rFonts w:ascii="Arial" w:eastAsia="Times New Roman" w:hAnsi="Arial" w:cs="Arial"/>
                <w:sz w:val="24"/>
                <w:szCs w:val="24"/>
              </w:rPr>
            </w:pPr>
          </w:p>
        </w:tc>
      </w:tr>
    </w:tbl>
    <w:p w:rsidR="00CA0197" w:rsidRPr="00CA0197" w:rsidRDefault="00CA0197" w:rsidP="00CA0197"/>
    <w:p w:rsidR="009574BD" w:rsidRDefault="009574BD" w:rsidP="00CA0197">
      <w:pPr>
        <w:rPr>
          <w:rFonts w:ascii="Calibri" w:eastAsia="Calibri" w:hAnsi="Calibri" w:cs="Times New Roman"/>
          <w:sz w:val="28"/>
          <w:szCs w:val="24"/>
        </w:rPr>
      </w:pPr>
    </w:p>
    <w:p w:rsidR="00CA0197" w:rsidRPr="00B404D0" w:rsidRDefault="00CA0197" w:rsidP="00CA0197">
      <w:pPr>
        <w:rPr>
          <w:rFonts w:ascii="Calibri" w:eastAsia="Calibri" w:hAnsi="Calibri" w:cs="Times New Roman"/>
          <w:b/>
          <w:sz w:val="28"/>
          <w:szCs w:val="24"/>
        </w:rPr>
      </w:pPr>
      <w:r w:rsidRPr="00FC0553">
        <w:rPr>
          <w:rFonts w:ascii="Calibri" w:eastAsia="Calibri" w:hAnsi="Calibri" w:cs="Times New Roman"/>
          <w:b/>
          <w:sz w:val="28"/>
          <w:szCs w:val="24"/>
        </w:rPr>
        <w:t>ARVIOINTI</w:t>
      </w:r>
      <w:r w:rsidR="00B404D0">
        <w:rPr>
          <w:rFonts w:ascii="Calibri" w:eastAsia="Calibri" w:hAnsi="Calibri" w:cs="Times New Roman"/>
          <w:b/>
          <w:sz w:val="28"/>
          <w:szCs w:val="24"/>
        </w:rPr>
        <w:t xml:space="preserve">, </w:t>
      </w:r>
      <w:r w:rsidRPr="00FC0553">
        <w:rPr>
          <w:rFonts w:cstheme="minorHAnsi"/>
          <w:sz w:val="28"/>
          <w:szCs w:val="24"/>
        </w:rPr>
        <w:t>Sarjatuotanto 10 ov</w:t>
      </w:r>
    </w:p>
    <w:tbl>
      <w:tblPr>
        <w:tblStyle w:val="TaulukkoRuudukko16"/>
        <w:tblW w:w="10634" w:type="dxa"/>
        <w:tblInd w:w="106" w:type="dxa"/>
        <w:tblLook w:val="04A0" w:firstRow="1" w:lastRow="0" w:firstColumn="1" w:lastColumn="0" w:noHBand="0" w:noVBand="1"/>
      </w:tblPr>
      <w:tblGrid>
        <w:gridCol w:w="2554"/>
        <w:gridCol w:w="2530"/>
        <w:gridCol w:w="2429"/>
        <w:gridCol w:w="3121"/>
      </w:tblGrid>
      <w:tr w:rsidR="00CA0197" w:rsidRPr="00CA0197" w:rsidTr="00B404D0">
        <w:trPr>
          <w:trHeight w:val="218"/>
        </w:trPr>
        <w:tc>
          <w:tcPr>
            <w:tcW w:w="2554" w:type="dxa"/>
            <w:tcBorders>
              <w:bottom w:val="nil"/>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NN</w:t>
            </w:r>
            <w:r w:rsidRPr="00012B01">
              <w:rPr>
                <w:rFonts w:cstheme="minorHAnsi"/>
                <w:b/>
                <w:spacing w:val="1"/>
              </w:rPr>
              <w:t>I</w:t>
            </w:r>
            <w:r w:rsidRPr="00012B01">
              <w:rPr>
                <w:rFonts w:cstheme="minorHAnsi"/>
                <w:b/>
              </w:rPr>
              <w:t>N</w:t>
            </w:r>
            <w:r w:rsidRPr="00012B01">
              <w:rPr>
                <w:rFonts w:cstheme="minorHAnsi"/>
                <w:b/>
              </w:rPr>
              <w:tab/>
              <w:t xml:space="preserve">              </w:t>
            </w:r>
          </w:p>
        </w:tc>
        <w:tc>
          <w:tcPr>
            <w:tcW w:w="8080" w:type="dxa"/>
            <w:gridSpan w:val="3"/>
            <w:vMerge w:val="restart"/>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w:t>
            </w:r>
            <w:r w:rsidRPr="00012B01">
              <w:rPr>
                <w:rFonts w:cstheme="minorHAnsi"/>
                <w:b/>
                <w:spacing w:val="3"/>
              </w:rPr>
              <w:t>T</w:t>
            </w:r>
            <w:r w:rsidRPr="00012B01">
              <w:rPr>
                <w:rFonts w:cstheme="minorHAnsi"/>
                <w:b/>
                <w:spacing w:val="1"/>
              </w:rPr>
              <w:t>I</w:t>
            </w:r>
            <w:r w:rsidRPr="00012B01">
              <w:rPr>
                <w:rFonts w:cstheme="minorHAnsi"/>
                <w:b/>
              </w:rPr>
              <w:t>K</w:t>
            </w:r>
            <w:r w:rsidRPr="00012B01">
              <w:rPr>
                <w:rFonts w:cstheme="minorHAnsi"/>
                <w:b/>
                <w:spacing w:val="-1"/>
              </w:rPr>
              <w:t>R</w:t>
            </w:r>
            <w:r w:rsidRPr="00012B01">
              <w:rPr>
                <w:rFonts w:cstheme="minorHAnsi"/>
                <w:b/>
                <w:spacing w:val="1"/>
              </w:rPr>
              <w:t>I</w:t>
            </w:r>
            <w:r w:rsidRPr="00012B01">
              <w:rPr>
                <w:rFonts w:cstheme="minorHAnsi"/>
                <w:b/>
                <w:spacing w:val="3"/>
              </w:rPr>
              <w:t>T</w:t>
            </w:r>
            <w:r w:rsidRPr="00012B01">
              <w:rPr>
                <w:rFonts w:cstheme="minorHAnsi"/>
                <w:b/>
              </w:rPr>
              <w:t>EE</w:t>
            </w:r>
            <w:r w:rsidRPr="00012B01">
              <w:rPr>
                <w:rFonts w:cstheme="minorHAnsi"/>
                <w:b/>
                <w:spacing w:val="-1"/>
              </w:rPr>
              <w:t>R</w:t>
            </w:r>
            <w:r w:rsidRPr="00012B01">
              <w:rPr>
                <w:rFonts w:cstheme="minorHAnsi"/>
                <w:b/>
                <w:spacing w:val="-2"/>
              </w:rPr>
              <w:t>I</w:t>
            </w:r>
            <w:r w:rsidRPr="00012B01">
              <w:rPr>
                <w:rFonts w:cstheme="minorHAnsi"/>
                <w:b/>
              </w:rPr>
              <w:t>T</w:t>
            </w:r>
          </w:p>
        </w:tc>
      </w:tr>
      <w:tr w:rsidR="00CA0197" w:rsidRPr="00CA0197" w:rsidTr="00B404D0">
        <w:trPr>
          <w:trHeight w:val="217"/>
        </w:trPr>
        <w:tc>
          <w:tcPr>
            <w:tcW w:w="2554" w:type="dxa"/>
            <w:tcBorders>
              <w:top w:val="nil"/>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KOHDE</w:t>
            </w:r>
          </w:p>
        </w:tc>
        <w:tc>
          <w:tcPr>
            <w:tcW w:w="8080" w:type="dxa"/>
            <w:gridSpan w:val="3"/>
            <w:vMerge/>
            <w:tcBorders>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p>
        </w:tc>
      </w:tr>
      <w:tr w:rsidR="00CA0197" w:rsidRPr="00CA0197" w:rsidTr="00B404D0">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CA0197" w:rsidRPr="00012B01" w:rsidTr="00961C3F">
              <w:trPr>
                <w:trHeight w:val="384"/>
              </w:trPr>
              <w:tc>
                <w:tcPr>
                  <w:tcW w:w="0" w:type="auto"/>
                </w:tcPr>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1. Työprosessin</w:t>
                  </w:r>
                </w:p>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 xml:space="preserve">    hallinta</w:t>
                  </w:r>
                </w:p>
              </w:tc>
            </w:tr>
          </w:tbl>
          <w:p w:rsidR="00CA0197" w:rsidRPr="00012B01" w:rsidRDefault="00CA0197" w:rsidP="00395264">
            <w:pPr>
              <w:pBdr>
                <w:bar w:val="single" w:sz="4" w:color="auto"/>
              </w:pBdr>
              <w:autoSpaceDE w:val="0"/>
              <w:autoSpaceDN w:val="0"/>
              <w:adjustRightInd w:val="0"/>
              <w:rPr>
                <w:rFonts w:cstheme="minorHAnsi"/>
                <w:b/>
              </w:rPr>
            </w:pPr>
          </w:p>
        </w:tc>
        <w:tc>
          <w:tcPr>
            <w:tcW w:w="2530"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CA0197" w:rsidRPr="00CA0197" w:rsidTr="00B404D0">
        <w:tc>
          <w:tcPr>
            <w:tcW w:w="2554" w:type="dxa"/>
            <w:vMerge/>
            <w:tcBorders>
              <w:left w:val="single" w:sz="4" w:space="0" w:color="auto"/>
              <w:bottom w:val="single" w:sz="4" w:space="0" w:color="auto"/>
              <w:right w:val="single" w:sz="4" w:space="0" w:color="auto"/>
            </w:tcBorders>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CA0197" w:rsidRPr="00012B01" w:rsidRDefault="00CA0197" w:rsidP="00395264">
            <w:pPr>
              <w:autoSpaceDE w:val="0"/>
              <w:autoSpaceDN w:val="0"/>
              <w:adjustRightInd w:val="0"/>
              <w:ind w:left="70"/>
              <w:rPr>
                <w:rFonts w:cstheme="minorHAnsi"/>
                <w:b/>
              </w:rPr>
            </w:pPr>
            <w:r w:rsidRPr="00012B01">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52"/>
        <w:gridCol w:w="2551"/>
        <w:gridCol w:w="2410"/>
        <w:gridCol w:w="3119"/>
      </w:tblGrid>
      <w:tr w:rsidR="00CA0197" w:rsidRPr="00CA0197" w:rsidTr="006C1E05">
        <w:trPr>
          <w:trHeight w:val="1122"/>
        </w:trPr>
        <w:tc>
          <w:tcPr>
            <w:tcW w:w="2552" w:type="dxa"/>
            <w:vMerge w:val="restart"/>
            <w:tcBorders>
              <w:top w:val="single" w:sz="4" w:space="0" w:color="000000"/>
              <w:left w:val="single" w:sz="4" w:space="0" w:color="000000"/>
              <w:right w:val="single" w:sz="4" w:space="0" w:color="000000"/>
            </w:tcBorders>
          </w:tcPr>
          <w:p w:rsidR="00CA0197" w:rsidRPr="00CA0197" w:rsidRDefault="00CA0197" w:rsidP="006C1E05">
            <w:pPr>
              <w:spacing w:after="0" w:line="240" w:lineRule="auto"/>
              <w:ind w:left="142"/>
              <w:rPr>
                <w:rFonts w:eastAsia="MS Mincho" w:cstheme="minorHAnsi"/>
              </w:rPr>
            </w:pPr>
            <w:r w:rsidRPr="00CA0197">
              <w:rPr>
                <w:rFonts w:eastAsia="MS Mincho" w:cstheme="minorHAnsi"/>
              </w:rPr>
              <w:t>Työnkulun suunnittelu</w:t>
            </w:r>
          </w:p>
        </w:tc>
        <w:tc>
          <w:tcPr>
            <w:tcW w:w="2551" w:type="dxa"/>
            <w:tcBorders>
              <w:top w:val="single" w:sz="4" w:space="0" w:color="000000"/>
              <w:left w:val="single" w:sz="4" w:space="0" w:color="000000"/>
              <w:bottom w:val="single" w:sz="4" w:space="0" w:color="000000"/>
              <w:right w:val="single" w:sz="4" w:space="0" w:color="000000"/>
            </w:tcBorders>
          </w:tcPr>
          <w:p w:rsidR="00CA0197" w:rsidRPr="00CA0197" w:rsidRDefault="00CA0197" w:rsidP="006C1E05">
            <w:pPr>
              <w:spacing w:after="0" w:line="240" w:lineRule="auto"/>
              <w:ind w:left="142"/>
              <w:rPr>
                <w:rFonts w:cstheme="minorHAnsi"/>
              </w:rPr>
            </w:pPr>
            <w:r w:rsidRPr="00CA0197">
              <w:rPr>
                <w:rFonts w:cstheme="minorHAnsi"/>
              </w:rPr>
              <w:t>tekee ohjattuna työnkulunsuunnitelman</w:t>
            </w:r>
          </w:p>
        </w:tc>
        <w:tc>
          <w:tcPr>
            <w:tcW w:w="2410" w:type="dxa"/>
            <w:tcBorders>
              <w:top w:val="single" w:sz="4" w:space="0" w:color="000000"/>
              <w:left w:val="single" w:sz="4" w:space="0" w:color="000000"/>
              <w:bottom w:val="single" w:sz="4" w:space="0" w:color="000000"/>
              <w:right w:val="single" w:sz="4" w:space="0" w:color="000000"/>
            </w:tcBorders>
          </w:tcPr>
          <w:p w:rsidR="00CA0197" w:rsidRPr="00CA0197" w:rsidRDefault="00CA0197" w:rsidP="006C1E05">
            <w:pPr>
              <w:widowControl w:val="0"/>
              <w:autoSpaceDE w:val="0"/>
              <w:autoSpaceDN w:val="0"/>
              <w:adjustRightInd w:val="0"/>
              <w:spacing w:after="0" w:line="240" w:lineRule="auto"/>
              <w:ind w:left="142"/>
              <w:textAlignment w:val="center"/>
              <w:rPr>
                <w:rFonts w:eastAsia="Times New Roman" w:cstheme="minorHAnsi"/>
                <w:color w:val="000000"/>
              </w:rPr>
            </w:pPr>
            <w:r w:rsidRPr="00CA0197">
              <w:rPr>
                <w:rFonts w:eastAsia="Times New Roman" w:cstheme="minorHAnsi"/>
                <w:color w:val="000000"/>
              </w:rPr>
              <w:t>Suunnitelma etenee sujuvasti työvaiheesta toiseen, mutta kokonaisuuden hallinnassa saattaa tarvita ohjausta</w:t>
            </w:r>
          </w:p>
          <w:p w:rsidR="00CA0197" w:rsidRPr="00CA0197" w:rsidRDefault="00CA0197" w:rsidP="006C1E05">
            <w:pPr>
              <w:spacing w:after="0" w:line="240" w:lineRule="auto"/>
              <w:ind w:left="142"/>
              <w:rPr>
                <w:rFonts w:eastAsia="MS Mincho" w:cstheme="minorHAnsi"/>
              </w:rPr>
            </w:pPr>
          </w:p>
        </w:tc>
        <w:tc>
          <w:tcPr>
            <w:tcW w:w="3119" w:type="dxa"/>
            <w:tcBorders>
              <w:top w:val="single" w:sz="4" w:space="0" w:color="000000"/>
              <w:left w:val="single" w:sz="4" w:space="0" w:color="000000"/>
              <w:bottom w:val="single" w:sz="4" w:space="0" w:color="000000"/>
              <w:right w:val="single" w:sz="10" w:space="0" w:color="000000"/>
            </w:tcBorders>
          </w:tcPr>
          <w:p w:rsidR="00CA0197" w:rsidRPr="00CA0197" w:rsidRDefault="00CA0197" w:rsidP="006C1E05">
            <w:pPr>
              <w:spacing w:after="0" w:line="240" w:lineRule="auto"/>
              <w:ind w:left="142"/>
              <w:rPr>
                <w:rFonts w:eastAsia="MS Mincho" w:cstheme="minorHAnsi"/>
              </w:rPr>
            </w:pPr>
            <w:r w:rsidRPr="00CA0197">
              <w:rPr>
                <w:rFonts w:eastAsia="MS Mincho" w:cstheme="minorHAnsi"/>
              </w:rPr>
              <w:t xml:space="preserve">tekee toteuttamiskelpoisia työnkulunsuunnitelmia itsenäisesti, työ </w:t>
            </w:r>
            <w:r w:rsidRPr="00CA0197">
              <w:rPr>
                <w:rFonts w:cstheme="minorHAnsi"/>
              </w:rPr>
              <w:t>etenee järjestelmällisesti ja sujuvasti</w:t>
            </w:r>
          </w:p>
          <w:p w:rsidR="00CA0197" w:rsidRPr="00CA0197" w:rsidRDefault="00CA0197" w:rsidP="006C1E05">
            <w:pPr>
              <w:spacing w:after="0" w:line="240" w:lineRule="auto"/>
              <w:ind w:left="142"/>
              <w:rPr>
                <w:rFonts w:eastAsia="MS Mincho" w:cstheme="minorHAnsi"/>
                <w:highlight w:val="yellow"/>
              </w:rPr>
            </w:pPr>
            <w:r w:rsidRPr="00CA0197">
              <w:rPr>
                <w:rFonts w:eastAsia="MS Mincho" w:cstheme="minorHAnsi"/>
              </w:rPr>
              <w:t>työvaiheesta toiseen</w:t>
            </w:r>
          </w:p>
        </w:tc>
      </w:tr>
      <w:tr w:rsidR="00CA0197" w:rsidRPr="00CA0197" w:rsidTr="006C1E05">
        <w:trPr>
          <w:trHeight w:val="1451"/>
        </w:trPr>
        <w:tc>
          <w:tcPr>
            <w:tcW w:w="2552" w:type="dxa"/>
            <w:vMerge/>
            <w:tcBorders>
              <w:left w:val="single" w:sz="4" w:space="0" w:color="000000"/>
              <w:bottom w:val="single" w:sz="4" w:space="0" w:color="000000"/>
              <w:right w:val="single" w:sz="4" w:space="0" w:color="000000"/>
            </w:tcBorders>
          </w:tcPr>
          <w:p w:rsidR="00CA0197" w:rsidRPr="00CA0197" w:rsidRDefault="00CA0197" w:rsidP="006C1E05">
            <w:pPr>
              <w:spacing w:after="0" w:line="240" w:lineRule="auto"/>
              <w:ind w:left="142"/>
              <w:rPr>
                <w:rFonts w:eastAsia="MS Mincho" w:cstheme="minorHAnsi"/>
              </w:rPr>
            </w:pPr>
          </w:p>
        </w:tc>
        <w:tc>
          <w:tcPr>
            <w:tcW w:w="2551" w:type="dxa"/>
            <w:tcBorders>
              <w:top w:val="single" w:sz="4" w:space="0" w:color="000000"/>
              <w:left w:val="single" w:sz="4" w:space="0" w:color="000000"/>
              <w:bottom w:val="single" w:sz="4" w:space="0" w:color="auto"/>
              <w:right w:val="single" w:sz="4" w:space="0" w:color="000000"/>
            </w:tcBorders>
          </w:tcPr>
          <w:p w:rsidR="00CA0197" w:rsidRPr="00CA0197" w:rsidRDefault="00CA0197" w:rsidP="006C1E05">
            <w:pPr>
              <w:spacing w:line="240" w:lineRule="auto"/>
              <w:ind w:left="142"/>
              <w:rPr>
                <w:rFonts w:eastAsia="MS Mincho" w:cstheme="minorHAnsi"/>
              </w:rPr>
            </w:pPr>
            <w:r w:rsidRPr="00CA0197">
              <w:rPr>
                <w:rFonts w:eastAsia="MS Mincho" w:cstheme="minorHAnsi"/>
              </w:rPr>
              <w:t>Työskentelee annettujen ohjeiden mukaisesti</w:t>
            </w:r>
          </w:p>
        </w:tc>
        <w:tc>
          <w:tcPr>
            <w:tcW w:w="2410" w:type="dxa"/>
            <w:tcBorders>
              <w:top w:val="single" w:sz="4" w:space="0" w:color="000000"/>
              <w:left w:val="single" w:sz="4" w:space="0" w:color="000000"/>
              <w:bottom w:val="single" w:sz="4" w:space="0" w:color="auto"/>
              <w:right w:val="single" w:sz="4" w:space="0" w:color="000000"/>
            </w:tcBorders>
          </w:tcPr>
          <w:p w:rsidR="00CA0197" w:rsidRPr="00CA0197" w:rsidRDefault="00CA0197" w:rsidP="006C1E05">
            <w:pPr>
              <w:spacing w:line="240" w:lineRule="auto"/>
              <w:ind w:left="142"/>
              <w:rPr>
                <w:rFonts w:eastAsia="MS Mincho" w:cstheme="minorHAnsi"/>
              </w:rPr>
            </w:pPr>
            <w:r w:rsidRPr="00CA0197">
              <w:rPr>
                <w:rFonts w:eastAsia="MS Mincho" w:cstheme="minorHAnsi"/>
              </w:rPr>
              <w:t xml:space="preserve">Ottaa työskennellessään huomioon edeltävän ja seuraavan työvaiheen ja </w:t>
            </w:r>
            <w:r w:rsidRPr="00CA0197">
              <w:rPr>
                <w:rFonts w:cstheme="minorHAnsi"/>
              </w:rPr>
              <w:t xml:space="preserve">tekee työn perustoiminnot </w:t>
            </w:r>
          </w:p>
        </w:tc>
        <w:tc>
          <w:tcPr>
            <w:tcW w:w="3119" w:type="dxa"/>
            <w:tcBorders>
              <w:top w:val="single" w:sz="4" w:space="0" w:color="000000"/>
              <w:left w:val="single" w:sz="4" w:space="0" w:color="000000"/>
              <w:bottom w:val="single" w:sz="4" w:space="0" w:color="auto"/>
              <w:right w:val="single" w:sz="12" w:space="0" w:color="000000"/>
            </w:tcBorders>
          </w:tcPr>
          <w:p w:rsidR="00CA0197" w:rsidRPr="00CA0197" w:rsidRDefault="00CA0197" w:rsidP="006C1E05">
            <w:pPr>
              <w:spacing w:after="0" w:line="240" w:lineRule="auto"/>
              <w:ind w:left="142"/>
              <w:rPr>
                <w:rFonts w:cstheme="minorHAnsi"/>
              </w:rPr>
            </w:pPr>
            <w:r w:rsidRPr="00CA0197">
              <w:rPr>
                <w:rFonts w:cstheme="minorHAnsi"/>
              </w:rPr>
              <w:t>Ottaa työskentelyssään huomioon kokonaisuuden</w:t>
            </w:r>
          </w:p>
          <w:p w:rsidR="00CA0197" w:rsidRPr="00CA0197" w:rsidRDefault="00CA0197" w:rsidP="006C1E05">
            <w:pPr>
              <w:spacing w:after="0" w:line="240" w:lineRule="auto"/>
              <w:ind w:left="142"/>
              <w:rPr>
                <w:rFonts w:eastAsia="MS Mincho" w:cstheme="minorHAnsi"/>
              </w:rPr>
            </w:pPr>
            <w:r w:rsidRPr="00CA0197">
              <w:rPr>
                <w:rFonts w:cstheme="minorHAnsi"/>
              </w:rPr>
              <w:t>osaa suunnitella ja kehittää työtään ja työympäristöään</w:t>
            </w:r>
          </w:p>
        </w:tc>
      </w:tr>
    </w:tbl>
    <w:p w:rsidR="00B404D0" w:rsidRDefault="00B404D0"/>
    <w:tbl>
      <w:tblPr>
        <w:tblStyle w:val="TaulukkoRuudukko16"/>
        <w:tblW w:w="10634" w:type="dxa"/>
        <w:tblInd w:w="106" w:type="dxa"/>
        <w:tblLook w:val="04A0" w:firstRow="1" w:lastRow="0" w:firstColumn="1" w:lastColumn="0" w:noHBand="0" w:noVBand="1"/>
      </w:tblPr>
      <w:tblGrid>
        <w:gridCol w:w="2553"/>
        <w:gridCol w:w="2483"/>
        <w:gridCol w:w="69"/>
        <w:gridCol w:w="2506"/>
        <w:gridCol w:w="46"/>
        <w:gridCol w:w="2977"/>
      </w:tblGrid>
      <w:tr w:rsidR="00CA0197" w:rsidRPr="00CA0197" w:rsidTr="00B404D0">
        <w:trPr>
          <w:trHeight w:val="218"/>
        </w:trPr>
        <w:tc>
          <w:tcPr>
            <w:tcW w:w="2553" w:type="dxa"/>
            <w:tcBorders>
              <w:bottom w:val="nil"/>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NN</w:t>
            </w:r>
            <w:r w:rsidRPr="00012B01">
              <w:rPr>
                <w:rFonts w:cstheme="minorHAnsi"/>
                <w:b/>
                <w:spacing w:val="1"/>
              </w:rPr>
              <w:t>I</w:t>
            </w:r>
            <w:r w:rsidRPr="00012B01">
              <w:rPr>
                <w:rFonts w:cstheme="minorHAnsi"/>
                <w:b/>
              </w:rPr>
              <w:t>N</w:t>
            </w:r>
            <w:r w:rsidRPr="00012B01">
              <w:rPr>
                <w:rFonts w:cstheme="minorHAnsi"/>
                <w:b/>
              </w:rPr>
              <w:tab/>
              <w:t xml:space="preserve">              </w:t>
            </w:r>
          </w:p>
        </w:tc>
        <w:tc>
          <w:tcPr>
            <w:tcW w:w="8081" w:type="dxa"/>
            <w:gridSpan w:val="5"/>
            <w:tcBorders>
              <w:bottom w:val="nil"/>
            </w:tcBorders>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w:t>
            </w:r>
            <w:r w:rsidRPr="00012B01">
              <w:rPr>
                <w:rFonts w:cstheme="minorHAnsi"/>
                <w:b/>
                <w:spacing w:val="3"/>
              </w:rPr>
              <w:t>T</w:t>
            </w:r>
            <w:r w:rsidRPr="00012B01">
              <w:rPr>
                <w:rFonts w:cstheme="minorHAnsi"/>
                <w:b/>
                <w:spacing w:val="1"/>
              </w:rPr>
              <w:t>I</w:t>
            </w:r>
            <w:r w:rsidRPr="00012B01">
              <w:rPr>
                <w:rFonts w:cstheme="minorHAnsi"/>
                <w:b/>
              </w:rPr>
              <w:t>K</w:t>
            </w:r>
            <w:r w:rsidRPr="00012B01">
              <w:rPr>
                <w:rFonts w:cstheme="minorHAnsi"/>
                <w:b/>
                <w:spacing w:val="-1"/>
              </w:rPr>
              <w:t>R</w:t>
            </w:r>
            <w:r w:rsidRPr="00012B01">
              <w:rPr>
                <w:rFonts w:cstheme="minorHAnsi"/>
                <w:b/>
                <w:spacing w:val="1"/>
              </w:rPr>
              <w:t>I</w:t>
            </w:r>
            <w:r w:rsidRPr="00012B01">
              <w:rPr>
                <w:rFonts w:cstheme="minorHAnsi"/>
                <w:b/>
                <w:spacing w:val="3"/>
              </w:rPr>
              <w:t>T</w:t>
            </w:r>
            <w:r w:rsidRPr="00012B01">
              <w:rPr>
                <w:rFonts w:cstheme="minorHAnsi"/>
                <w:b/>
              </w:rPr>
              <w:t>EE</w:t>
            </w:r>
            <w:r w:rsidRPr="00012B01">
              <w:rPr>
                <w:rFonts w:cstheme="minorHAnsi"/>
                <w:b/>
                <w:spacing w:val="-1"/>
              </w:rPr>
              <w:t>R</w:t>
            </w:r>
            <w:r w:rsidRPr="00012B01">
              <w:rPr>
                <w:rFonts w:cstheme="minorHAnsi"/>
                <w:b/>
                <w:spacing w:val="-2"/>
              </w:rPr>
              <w:t>I</w:t>
            </w:r>
            <w:r w:rsidRPr="00012B01">
              <w:rPr>
                <w:rFonts w:cstheme="minorHAnsi"/>
                <w:b/>
              </w:rPr>
              <w:t>T</w:t>
            </w:r>
          </w:p>
        </w:tc>
      </w:tr>
      <w:tr w:rsidR="00CA0197" w:rsidRPr="00CA0197" w:rsidTr="00B404D0">
        <w:trPr>
          <w:trHeight w:val="217"/>
        </w:trPr>
        <w:tc>
          <w:tcPr>
            <w:tcW w:w="2553" w:type="dxa"/>
            <w:tcBorders>
              <w:top w:val="nil"/>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KOHDE</w:t>
            </w:r>
          </w:p>
        </w:tc>
        <w:tc>
          <w:tcPr>
            <w:tcW w:w="8081" w:type="dxa"/>
            <w:gridSpan w:val="5"/>
            <w:tcBorders>
              <w:top w:val="nil"/>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p>
        </w:tc>
      </w:tr>
      <w:tr w:rsidR="00CA0197" w:rsidRPr="00CA0197" w:rsidTr="00B404D0">
        <w:tc>
          <w:tcPr>
            <w:tcW w:w="2553"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7"/>
            </w:tblGrid>
            <w:tr w:rsidR="00CA0197" w:rsidRPr="00012B01" w:rsidTr="00961C3F">
              <w:trPr>
                <w:trHeight w:val="384"/>
              </w:trPr>
              <w:tc>
                <w:tcPr>
                  <w:tcW w:w="0" w:type="auto"/>
                </w:tcPr>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 xml:space="preserve">2. Työmenetelmien, -välineiden ja </w:t>
                  </w:r>
                </w:p>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 xml:space="preserve">materiaalin hallinta </w:t>
                  </w:r>
                </w:p>
              </w:tc>
            </w:tr>
          </w:tbl>
          <w:p w:rsidR="00CA0197" w:rsidRPr="00012B01" w:rsidRDefault="00CA0197" w:rsidP="00395264">
            <w:pPr>
              <w:pBdr>
                <w:bar w:val="single" w:sz="4" w:color="auto"/>
              </w:pBdr>
              <w:autoSpaceDE w:val="0"/>
              <w:autoSpaceDN w:val="0"/>
              <w:adjustRightInd w:val="0"/>
              <w:rPr>
                <w:rFonts w:cstheme="minorHAnsi"/>
                <w:b/>
              </w:rPr>
            </w:pPr>
          </w:p>
        </w:tc>
        <w:tc>
          <w:tcPr>
            <w:tcW w:w="2483"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75"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023"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CA0197" w:rsidRPr="00CA0197" w:rsidTr="00B404D0">
        <w:trPr>
          <w:trHeight w:val="630"/>
        </w:trPr>
        <w:tc>
          <w:tcPr>
            <w:tcW w:w="2553" w:type="dxa"/>
            <w:vMerge/>
            <w:tcBorders>
              <w:left w:val="single" w:sz="4" w:space="0" w:color="auto"/>
              <w:bottom w:val="single" w:sz="4" w:space="0" w:color="000000"/>
              <w:right w:val="single" w:sz="4" w:space="0" w:color="auto"/>
            </w:tcBorders>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p>
        </w:tc>
        <w:tc>
          <w:tcPr>
            <w:tcW w:w="8081" w:type="dxa"/>
            <w:gridSpan w:val="5"/>
            <w:tcBorders>
              <w:top w:val="single" w:sz="4" w:space="0" w:color="auto"/>
              <w:left w:val="single" w:sz="4" w:space="0" w:color="auto"/>
              <w:bottom w:val="single" w:sz="4" w:space="0" w:color="auto"/>
              <w:right w:val="single" w:sz="4" w:space="0" w:color="auto"/>
            </w:tcBorders>
            <w:shd w:val="clear" w:color="auto" w:fill="9BBB59" w:themeFill="accent3"/>
          </w:tcPr>
          <w:p w:rsidR="00CA0197" w:rsidRPr="00012B01" w:rsidRDefault="00CA0197" w:rsidP="00395264">
            <w:pPr>
              <w:pBdr>
                <w:bar w:val="single" w:sz="4" w:color="auto"/>
              </w:pBdr>
              <w:autoSpaceDE w:val="0"/>
              <w:autoSpaceDN w:val="0"/>
              <w:adjustRightInd w:val="0"/>
              <w:ind w:left="70"/>
              <w:rPr>
                <w:rFonts w:cstheme="minorHAnsi"/>
                <w:b/>
              </w:rPr>
            </w:pPr>
            <w:r w:rsidRPr="00012B01">
              <w:rPr>
                <w:rFonts w:cstheme="minorHAnsi"/>
                <w:b/>
                <w:spacing w:val="3"/>
              </w:rPr>
              <w:t>Opiskelija</w:t>
            </w:r>
          </w:p>
        </w:tc>
      </w:tr>
      <w:tr w:rsidR="00CA0197" w:rsidRPr="00CA0197" w:rsidTr="00B404D0">
        <w:trPr>
          <w:trHeight w:val="1036"/>
        </w:trPr>
        <w:tc>
          <w:tcPr>
            <w:tcW w:w="2553" w:type="dxa"/>
          </w:tcPr>
          <w:p w:rsidR="00CA0197" w:rsidRPr="00CA0197" w:rsidRDefault="00CA0197" w:rsidP="00395264">
            <w:pPr>
              <w:rPr>
                <w:rFonts w:eastAsia="MS Mincho" w:cstheme="minorHAnsi"/>
              </w:rPr>
            </w:pPr>
            <w:r w:rsidRPr="00CA0197">
              <w:rPr>
                <w:rFonts w:cstheme="minorHAnsi"/>
              </w:rPr>
              <w:t>Tuotteen valmistus</w:t>
            </w:r>
          </w:p>
        </w:tc>
        <w:tc>
          <w:tcPr>
            <w:tcW w:w="2552" w:type="dxa"/>
            <w:gridSpan w:val="2"/>
          </w:tcPr>
          <w:p w:rsidR="00CA0197" w:rsidRPr="00CA0197" w:rsidRDefault="00CA0197" w:rsidP="00395264">
            <w:pPr>
              <w:rPr>
                <w:rFonts w:cstheme="minorHAnsi"/>
              </w:rPr>
            </w:pPr>
            <w:r w:rsidRPr="00CA0197">
              <w:rPr>
                <w:rFonts w:cstheme="minorHAnsi"/>
              </w:rPr>
              <w:t xml:space="preserve">Työn tekemiseen kuluu paljon aikaa. </w:t>
            </w:r>
          </w:p>
          <w:p w:rsidR="00CA0197" w:rsidRPr="00CA0197" w:rsidRDefault="00CA0197" w:rsidP="00395264">
            <w:pPr>
              <w:rPr>
                <w:rFonts w:cstheme="minorHAnsi"/>
              </w:rPr>
            </w:pPr>
            <w:r w:rsidRPr="00CA0197">
              <w:rPr>
                <w:rFonts w:cstheme="minorHAnsi"/>
              </w:rPr>
              <w:t>Työskentelee siten, että työn lopputulos on hyväksyttävissä.</w:t>
            </w:r>
          </w:p>
        </w:tc>
        <w:tc>
          <w:tcPr>
            <w:tcW w:w="2552" w:type="dxa"/>
            <w:gridSpan w:val="2"/>
          </w:tcPr>
          <w:p w:rsidR="00CA0197" w:rsidRPr="00CA0197" w:rsidRDefault="00CA0197" w:rsidP="00395264">
            <w:pPr>
              <w:rPr>
                <w:rFonts w:eastAsia="MS Mincho" w:cstheme="minorHAnsi"/>
              </w:rPr>
            </w:pPr>
            <w:r w:rsidRPr="00CA0197">
              <w:rPr>
                <w:rFonts w:eastAsia="MS Mincho" w:cstheme="minorHAnsi"/>
              </w:rPr>
              <w:t xml:space="preserve">Vastaa työn valmistumisesta pääosin aikataulun mukaisesti. </w:t>
            </w:r>
            <w:r w:rsidRPr="00CA0197">
              <w:rPr>
                <w:rFonts w:cstheme="minorHAnsi"/>
              </w:rPr>
              <w:t xml:space="preserve"> Tuotteen laatu täyttää asetetut tavoitteet</w:t>
            </w:r>
          </w:p>
        </w:tc>
        <w:tc>
          <w:tcPr>
            <w:tcW w:w="2977" w:type="dxa"/>
          </w:tcPr>
          <w:p w:rsidR="00CA0197" w:rsidRPr="00CA0197" w:rsidRDefault="00CA0197" w:rsidP="00395264">
            <w:pPr>
              <w:rPr>
                <w:rFonts w:eastAsia="MS Mincho" w:cstheme="minorHAnsi"/>
              </w:rPr>
            </w:pPr>
            <w:r w:rsidRPr="00CA0197">
              <w:rPr>
                <w:rFonts w:eastAsia="MS Mincho" w:cstheme="minorHAnsi"/>
              </w:rPr>
              <w:t xml:space="preserve">Vastaa itsenäisesti ja johdonmukaisesti työn valmistumisesta annetussa aikataulussa. </w:t>
            </w:r>
            <w:r w:rsidRPr="00CA0197">
              <w:rPr>
                <w:rFonts w:cstheme="minorHAnsi"/>
              </w:rPr>
              <w:t xml:space="preserve"> Tuotteet ovat laadukkaita  ja lopputulos viimeistelty</w:t>
            </w:r>
          </w:p>
        </w:tc>
      </w:tr>
      <w:tr w:rsidR="00CA0197" w:rsidRPr="00CA0197" w:rsidTr="00B404D0">
        <w:trPr>
          <w:trHeight w:hRule="exact" w:val="1258"/>
        </w:trPr>
        <w:tc>
          <w:tcPr>
            <w:tcW w:w="2553" w:type="dxa"/>
          </w:tcPr>
          <w:p w:rsidR="00CA0197" w:rsidRPr="00CA0197" w:rsidRDefault="00CA0197" w:rsidP="00395264">
            <w:pPr>
              <w:rPr>
                <w:rFonts w:cstheme="minorHAnsi"/>
              </w:rPr>
            </w:pPr>
            <w:r w:rsidRPr="00CA0197">
              <w:rPr>
                <w:rFonts w:cstheme="minorHAnsi"/>
              </w:rPr>
              <w:t>Tuotteen viimeistely ja pakkaus</w:t>
            </w:r>
          </w:p>
        </w:tc>
        <w:tc>
          <w:tcPr>
            <w:tcW w:w="2552" w:type="dxa"/>
            <w:gridSpan w:val="2"/>
          </w:tcPr>
          <w:p w:rsidR="00CA0197" w:rsidRPr="00CA0197" w:rsidRDefault="00CA0197" w:rsidP="00395264">
            <w:pPr>
              <w:rPr>
                <w:rFonts w:eastAsia="MS Mincho" w:cstheme="minorHAnsi"/>
              </w:rPr>
            </w:pPr>
            <w:r w:rsidRPr="00CA0197">
              <w:rPr>
                <w:rFonts w:eastAsia="MS Mincho" w:cstheme="minorHAnsi"/>
              </w:rPr>
              <w:t>Viimeistelee ja pakkaa tuotteita ohjeiden mukaisesti, tarvitsee ohjausta</w:t>
            </w:r>
          </w:p>
          <w:p w:rsidR="00CA0197" w:rsidRPr="00CA0197" w:rsidRDefault="00CA0197" w:rsidP="00395264">
            <w:pPr>
              <w:rPr>
                <w:rFonts w:eastAsia="MS Mincho" w:cstheme="minorHAnsi"/>
              </w:rPr>
            </w:pPr>
          </w:p>
        </w:tc>
        <w:tc>
          <w:tcPr>
            <w:tcW w:w="2552" w:type="dxa"/>
            <w:gridSpan w:val="2"/>
          </w:tcPr>
          <w:p w:rsidR="00CA0197" w:rsidRPr="00CA0197" w:rsidRDefault="00CA0197" w:rsidP="00395264">
            <w:pPr>
              <w:rPr>
                <w:rFonts w:eastAsia="MS Mincho" w:cstheme="minorHAnsi"/>
              </w:rPr>
            </w:pPr>
            <w:r w:rsidRPr="00CA0197">
              <w:rPr>
                <w:rFonts w:eastAsia="MS Mincho" w:cstheme="minorHAnsi"/>
              </w:rPr>
              <w:t>Viimeistelee ja pakkaa tuotteet tarkoituksenmukaisesti kuljetusta varten</w:t>
            </w:r>
          </w:p>
        </w:tc>
        <w:tc>
          <w:tcPr>
            <w:tcW w:w="2977" w:type="dxa"/>
          </w:tcPr>
          <w:p w:rsidR="00CA0197" w:rsidRPr="00CA0197" w:rsidRDefault="00CA0197" w:rsidP="00395264">
            <w:pPr>
              <w:rPr>
                <w:rFonts w:eastAsia="MS Mincho" w:cstheme="minorHAnsi"/>
              </w:rPr>
            </w:pPr>
            <w:r w:rsidRPr="00CA0197">
              <w:rPr>
                <w:rFonts w:cstheme="minorHAnsi"/>
              </w:rPr>
              <w:t>Viimeistelee tuotteet laadukkaasti  pakkaa ne tarkoituksenmukaisesti kuljetusta varten</w:t>
            </w:r>
          </w:p>
        </w:tc>
      </w:tr>
      <w:tr w:rsidR="00CA0197" w:rsidRPr="00CA0197" w:rsidTr="00B404D0">
        <w:trPr>
          <w:trHeight w:val="1073"/>
        </w:trPr>
        <w:tc>
          <w:tcPr>
            <w:tcW w:w="2553" w:type="dxa"/>
          </w:tcPr>
          <w:p w:rsidR="00CA0197" w:rsidRPr="00CA0197" w:rsidRDefault="00CA0197" w:rsidP="00395264">
            <w:pPr>
              <w:rPr>
                <w:rFonts w:cstheme="minorHAnsi"/>
              </w:rPr>
            </w:pPr>
          </w:p>
        </w:tc>
        <w:tc>
          <w:tcPr>
            <w:tcW w:w="2552" w:type="dxa"/>
            <w:gridSpan w:val="2"/>
          </w:tcPr>
          <w:p w:rsidR="00CA0197" w:rsidRPr="00CA0197" w:rsidRDefault="00CA0197" w:rsidP="00395264">
            <w:pPr>
              <w:rPr>
                <w:rFonts w:cstheme="minorHAnsi"/>
              </w:rPr>
            </w:pPr>
            <w:r w:rsidRPr="00CA0197">
              <w:rPr>
                <w:rFonts w:cstheme="minorHAnsi"/>
              </w:rPr>
              <w:t>Osallistuu ohjattuna tuotteiden toimitukseen asiakkaalle työryhmän jäsenenä</w:t>
            </w:r>
          </w:p>
        </w:tc>
        <w:tc>
          <w:tcPr>
            <w:tcW w:w="2552" w:type="dxa"/>
            <w:gridSpan w:val="2"/>
          </w:tcPr>
          <w:p w:rsidR="00CA0197" w:rsidRPr="00CA0197" w:rsidRDefault="00CA0197" w:rsidP="00395264">
            <w:pPr>
              <w:rPr>
                <w:rFonts w:cstheme="minorHAnsi"/>
              </w:rPr>
            </w:pPr>
            <w:r w:rsidRPr="00CA0197">
              <w:rPr>
                <w:rFonts w:cstheme="minorHAnsi"/>
              </w:rPr>
              <w:t>Osallistuu tuotteiden toimitukseen asiakkaalle työryhmän jäsenenä</w:t>
            </w:r>
          </w:p>
        </w:tc>
        <w:tc>
          <w:tcPr>
            <w:tcW w:w="2977" w:type="dxa"/>
          </w:tcPr>
          <w:p w:rsidR="00CA0197" w:rsidRPr="00CA0197" w:rsidRDefault="00CA0197" w:rsidP="00395264">
            <w:pPr>
              <w:rPr>
                <w:rFonts w:cstheme="minorHAnsi"/>
              </w:rPr>
            </w:pPr>
            <w:r w:rsidRPr="00CA0197">
              <w:rPr>
                <w:rFonts w:eastAsia="MS Mincho" w:cstheme="minorHAnsi"/>
              </w:rPr>
              <w:t>Huolehtii, että tuotteet toimitetaan asiakkaalle sovitulla tavalla sovitun aikataulun mukaisesti</w:t>
            </w:r>
          </w:p>
        </w:tc>
      </w:tr>
      <w:tr w:rsidR="00CA0197" w:rsidRPr="00CA0197" w:rsidTr="00B404D0">
        <w:trPr>
          <w:trHeight w:val="1309"/>
        </w:trPr>
        <w:tc>
          <w:tcPr>
            <w:tcW w:w="2553" w:type="dxa"/>
          </w:tcPr>
          <w:p w:rsidR="00CA0197" w:rsidRPr="00CA0197" w:rsidRDefault="00CA0197" w:rsidP="00395264">
            <w:pPr>
              <w:rPr>
                <w:rFonts w:cstheme="minorHAnsi"/>
              </w:rPr>
            </w:pPr>
            <w:r w:rsidRPr="00CA0197">
              <w:rPr>
                <w:rFonts w:cstheme="minorHAnsi"/>
              </w:rPr>
              <w:t>Koneiden ja laitteiden käyttö ja huolto</w:t>
            </w:r>
          </w:p>
        </w:tc>
        <w:tc>
          <w:tcPr>
            <w:tcW w:w="2552" w:type="dxa"/>
            <w:gridSpan w:val="2"/>
          </w:tcPr>
          <w:p w:rsidR="00CA0197" w:rsidRPr="00CA0197" w:rsidRDefault="00CA0197" w:rsidP="00395264">
            <w:pPr>
              <w:rPr>
                <w:rFonts w:eastAsia="MS Mincho" w:cstheme="minorHAnsi"/>
              </w:rPr>
            </w:pPr>
            <w:r w:rsidRPr="00CA0197">
              <w:rPr>
                <w:rFonts w:eastAsia="MS Mincho" w:cstheme="minorHAnsi"/>
              </w:rPr>
              <w:t>Käyttää ja huoltaa keskeisimpiä työvälineitä ja -koneita ohjattuna ja tutuissa työtehtävissä.</w:t>
            </w:r>
          </w:p>
        </w:tc>
        <w:tc>
          <w:tcPr>
            <w:tcW w:w="2552" w:type="dxa"/>
            <w:gridSpan w:val="2"/>
          </w:tcPr>
          <w:p w:rsidR="00CA0197" w:rsidRPr="00CA0197" w:rsidRDefault="00CA0197" w:rsidP="00395264">
            <w:pPr>
              <w:rPr>
                <w:rFonts w:cstheme="minorHAnsi"/>
              </w:rPr>
            </w:pPr>
            <w:r w:rsidRPr="00CA0197">
              <w:rPr>
                <w:rFonts w:cstheme="minorHAnsi"/>
              </w:rPr>
              <w:t xml:space="preserve">Käyttää koneita ja laitteita. Pitää koneet ja laitteet käyttökuntoisena käyttämällä ja huoltamalla niitä ohjeiden mukaisesti </w:t>
            </w:r>
          </w:p>
        </w:tc>
        <w:tc>
          <w:tcPr>
            <w:tcW w:w="2977" w:type="dxa"/>
          </w:tcPr>
          <w:p w:rsidR="00CA0197" w:rsidRPr="00CA0197" w:rsidRDefault="00CA0197" w:rsidP="00395264">
            <w:pPr>
              <w:rPr>
                <w:rFonts w:cstheme="minorHAnsi"/>
              </w:rPr>
            </w:pPr>
            <w:r w:rsidRPr="00CA0197">
              <w:rPr>
                <w:rFonts w:cstheme="minorHAnsi"/>
              </w:rPr>
              <w:t xml:space="preserve">Käyttää monipuolisesti yrityksen koneita ja laitteita sekä </w:t>
            </w:r>
            <w:r w:rsidRPr="00CA0197">
              <w:rPr>
                <w:rFonts w:eastAsia="MS Mincho" w:cstheme="minorHAnsi"/>
              </w:rPr>
              <w:t xml:space="preserve">valitsee työhön sopivat työvälineet. Huoltaa koneita ja laitteita tarvittaessa </w:t>
            </w:r>
          </w:p>
        </w:tc>
      </w:tr>
    </w:tbl>
    <w:p w:rsidR="006C1E05" w:rsidRDefault="006C1E05">
      <w:r>
        <w:br w:type="page"/>
      </w:r>
    </w:p>
    <w:tbl>
      <w:tblPr>
        <w:tblStyle w:val="TaulukkoRuudukko16"/>
        <w:tblW w:w="10634" w:type="dxa"/>
        <w:tblInd w:w="106" w:type="dxa"/>
        <w:tblLook w:val="04A0" w:firstRow="1" w:lastRow="0" w:firstColumn="1" w:lastColumn="0" w:noHBand="0" w:noVBand="1"/>
      </w:tblPr>
      <w:tblGrid>
        <w:gridCol w:w="2553"/>
        <w:gridCol w:w="2552"/>
        <w:gridCol w:w="2552"/>
        <w:gridCol w:w="2977"/>
      </w:tblGrid>
      <w:tr w:rsidR="00CA0197" w:rsidRPr="00CA0197" w:rsidTr="00B404D0">
        <w:trPr>
          <w:trHeight w:val="218"/>
        </w:trPr>
        <w:tc>
          <w:tcPr>
            <w:tcW w:w="2553" w:type="dxa"/>
            <w:tcBorders>
              <w:top w:val="single" w:sz="4" w:space="0" w:color="auto"/>
              <w:left w:val="single" w:sz="4" w:space="0" w:color="auto"/>
              <w:bottom w:val="nil"/>
              <w:right w:val="single" w:sz="4" w:space="0" w:color="auto"/>
            </w:tcBorders>
            <w:shd w:val="clear" w:color="auto" w:fill="9BBB59" w:themeFill="accent3"/>
            <w:hideMark/>
          </w:tcPr>
          <w:p w:rsidR="00CA0197" w:rsidRPr="00012B01" w:rsidRDefault="00CA0197" w:rsidP="00395264">
            <w:pP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NN</w:t>
            </w:r>
            <w:r w:rsidRPr="00012B01">
              <w:rPr>
                <w:rFonts w:cstheme="minorHAnsi"/>
                <w:b/>
                <w:spacing w:val="1"/>
              </w:rPr>
              <w:t>I</w:t>
            </w:r>
            <w:r w:rsidRPr="00012B01">
              <w:rPr>
                <w:rFonts w:cstheme="minorHAnsi"/>
                <w:b/>
              </w:rPr>
              <w:t>N</w:t>
            </w:r>
            <w:r w:rsidRPr="00012B01">
              <w:rPr>
                <w:rFonts w:cstheme="minorHAnsi"/>
                <w:b/>
              </w:rPr>
              <w:tab/>
              <w:t xml:space="preserve">              </w:t>
            </w:r>
          </w:p>
        </w:tc>
        <w:tc>
          <w:tcPr>
            <w:tcW w:w="8081" w:type="dxa"/>
            <w:gridSpan w:val="3"/>
            <w:tcBorders>
              <w:top w:val="single" w:sz="4" w:space="0" w:color="auto"/>
              <w:left w:val="single" w:sz="4" w:space="0" w:color="auto"/>
              <w:bottom w:val="nil"/>
              <w:right w:val="single" w:sz="4" w:space="0" w:color="auto"/>
            </w:tcBorders>
            <w:shd w:val="clear" w:color="auto" w:fill="9BBB59" w:themeFill="accent3"/>
            <w:hideMark/>
          </w:tcPr>
          <w:p w:rsidR="00CA0197" w:rsidRPr="00012B01" w:rsidRDefault="00CA0197" w:rsidP="00395264">
            <w:pP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w:t>
            </w:r>
            <w:r w:rsidRPr="00012B01">
              <w:rPr>
                <w:rFonts w:cstheme="minorHAnsi"/>
                <w:b/>
                <w:spacing w:val="3"/>
              </w:rPr>
              <w:t>T</w:t>
            </w:r>
            <w:r w:rsidRPr="00012B01">
              <w:rPr>
                <w:rFonts w:cstheme="minorHAnsi"/>
                <w:b/>
                <w:spacing w:val="1"/>
              </w:rPr>
              <w:t>I</w:t>
            </w:r>
            <w:r w:rsidRPr="00012B01">
              <w:rPr>
                <w:rFonts w:cstheme="minorHAnsi"/>
                <w:b/>
              </w:rPr>
              <w:t>K</w:t>
            </w:r>
            <w:r w:rsidRPr="00012B01">
              <w:rPr>
                <w:rFonts w:cstheme="minorHAnsi"/>
                <w:b/>
                <w:spacing w:val="-1"/>
              </w:rPr>
              <w:t>R</w:t>
            </w:r>
            <w:r w:rsidRPr="00012B01">
              <w:rPr>
                <w:rFonts w:cstheme="minorHAnsi"/>
                <w:b/>
                <w:spacing w:val="1"/>
              </w:rPr>
              <w:t>I</w:t>
            </w:r>
            <w:r w:rsidRPr="00012B01">
              <w:rPr>
                <w:rFonts w:cstheme="minorHAnsi"/>
                <w:b/>
                <w:spacing w:val="3"/>
              </w:rPr>
              <w:t>T</w:t>
            </w:r>
            <w:r w:rsidRPr="00012B01">
              <w:rPr>
                <w:rFonts w:cstheme="minorHAnsi"/>
                <w:b/>
              </w:rPr>
              <w:t>EE</w:t>
            </w:r>
            <w:r w:rsidRPr="00012B01">
              <w:rPr>
                <w:rFonts w:cstheme="minorHAnsi"/>
                <w:b/>
                <w:spacing w:val="-1"/>
              </w:rPr>
              <w:t>R</w:t>
            </w:r>
            <w:r w:rsidRPr="00012B01">
              <w:rPr>
                <w:rFonts w:cstheme="minorHAnsi"/>
                <w:b/>
                <w:spacing w:val="-2"/>
              </w:rPr>
              <w:t>I</w:t>
            </w:r>
            <w:r w:rsidRPr="00012B01">
              <w:rPr>
                <w:rFonts w:cstheme="minorHAnsi"/>
                <w:b/>
              </w:rPr>
              <w:t>T</w:t>
            </w:r>
          </w:p>
        </w:tc>
      </w:tr>
      <w:tr w:rsidR="00CA0197" w:rsidRPr="00CA0197" w:rsidTr="00B404D0">
        <w:trPr>
          <w:trHeight w:val="217"/>
        </w:trPr>
        <w:tc>
          <w:tcPr>
            <w:tcW w:w="2553" w:type="dxa"/>
            <w:tcBorders>
              <w:top w:val="nil"/>
              <w:left w:val="single" w:sz="4" w:space="0" w:color="auto"/>
              <w:bottom w:val="single" w:sz="4" w:space="0" w:color="auto"/>
              <w:right w:val="single" w:sz="4" w:space="0" w:color="auto"/>
            </w:tcBorders>
            <w:shd w:val="clear" w:color="auto" w:fill="9BBB59" w:themeFill="accent3"/>
            <w:hideMark/>
          </w:tcPr>
          <w:p w:rsidR="00CA0197" w:rsidRPr="00012B01" w:rsidRDefault="00CA0197" w:rsidP="00395264">
            <w:pPr>
              <w:autoSpaceDE w:val="0"/>
              <w:autoSpaceDN w:val="0"/>
              <w:adjustRightInd w:val="0"/>
              <w:rPr>
                <w:rFonts w:cstheme="minorHAnsi"/>
                <w:b/>
              </w:rPr>
            </w:pPr>
            <w:r w:rsidRPr="00012B01">
              <w:rPr>
                <w:rFonts w:cstheme="minorHAnsi"/>
                <w:b/>
              </w:rPr>
              <w:t>KOHDE</w:t>
            </w:r>
          </w:p>
        </w:tc>
        <w:tc>
          <w:tcPr>
            <w:tcW w:w="8081" w:type="dxa"/>
            <w:gridSpan w:val="3"/>
            <w:tcBorders>
              <w:top w:val="nil"/>
              <w:left w:val="single" w:sz="4" w:space="0" w:color="auto"/>
              <w:bottom w:val="single" w:sz="4" w:space="0" w:color="auto"/>
              <w:right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p>
        </w:tc>
      </w:tr>
      <w:tr w:rsidR="00CA0197" w:rsidRPr="00CA0197" w:rsidTr="00B404D0">
        <w:tc>
          <w:tcPr>
            <w:tcW w:w="2553"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tbl>
            <w:tblPr>
              <w:tblW w:w="0" w:type="auto"/>
              <w:tblLook w:val="04A0" w:firstRow="1" w:lastRow="0" w:firstColumn="1" w:lastColumn="0" w:noHBand="0" w:noVBand="1"/>
            </w:tblPr>
            <w:tblGrid>
              <w:gridCol w:w="2337"/>
            </w:tblGrid>
            <w:tr w:rsidR="00CA0197" w:rsidRPr="00012B01" w:rsidTr="00961C3F">
              <w:trPr>
                <w:trHeight w:val="384"/>
              </w:trPr>
              <w:tc>
                <w:tcPr>
                  <w:tcW w:w="2480" w:type="dxa"/>
                  <w:tcBorders>
                    <w:top w:val="nil"/>
                    <w:left w:val="nil"/>
                    <w:bottom w:val="nil"/>
                    <w:right w:val="nil"/>
                  </w:tcBorders>
                  <w:hideMark/>
                </w:tcPr>
                <w:tbl>
                  <w:tblPr>
                    <w:tblW w:w="0" w:type="auto"/>
                    <w:tblLook w:val="04A0" w:firstRow="1" w:lastRow="0" w:firstColumn="1" w:lastColumn="0" w:noHBand="0" w:noVBand="1"/>
                  </w:tblPr>
                  <w:tblGrid>
                    <w:gridCol w:w="2121"/>
                  </w:tblGrid>
                  <w:tr w:rsidR="00CA0197" w:rsidRPr="00012B01" w:rsidTr="00961C3F">
                    <w:trPr>
                      <w:trHeight w:val="222"/>
                    </w:trPr>
                    <w:tc>
                      <w:tcPr>
                        <w:tcW w:w="2264" w:type="dxa"/>
                        <w:tcBorders>
                          <w:top w:val="nil"/>
                          <w:left w:val="nil"/>
                          <w:bottom w:val="nil"/>
                          <w:right w:val="nil"/>
                        </w:tcBorders>
                        <w:hideMark/>
                      </w:tcPr>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 xml:space="preserve">3. Työn perustana olevan tiedon hallinta </w:t>
                        </w:r>
                      </w:p>
                    </w:tc>
                  </w:tr>
                </w:tbl>
                <w:p w:rsidR="00CA0197" w:rsidRPr="00012B01" w:rsidRDefault="00CA0197" w:rsidP="00395264">
                  <w:pPr>
                    <w:autoSpaceDE w:val="0"/>
                    <w:autoSpaceDN w:val="0"/>
                    <w:adjustRightInd w:val="0"/>
                    <w:spacing w:after="0" w:line="240" w:lineRule="auto"/>
                    <w:rPr>
                      <w:rFonts w:cstheme="minorHAnsi"/>
                      <w:b/>
                      <w:color w:val="000000"/>
                    </w:rPr>
                  </w:pPr>
                </w:p>
              </w:tc>
            </w:tr>
          </w:tbl>
          <w:p w:rsidR="00CA0197" w:rsidRPr="00012B01" w:rsidRDefault="00CA0197" w:rsidP="00395264">
            <w:pPr>
              <w:autoSpaceDE w:val="0"/>
              <w:autoSpaceDN w:val="0"/>
              <w:adjustRightInd w:val="0"/>
              <w:rPr>
                <w:rFonts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A0197" w:rsidRPr="00EF6D3D" w:rsidRDefault="00CA0197" w:rsidP="00395264">
            <w:pP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A0197" w:rsidRPr="00EF6D3D" w:rsidRDefault="00CA0197" w:rsidP="00395264">
            <w:pP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A0197" w:rsidRPr="00EF6D3D" w:rsidRDefault="00CA0197" w:rsidP="00395264">
            <w:pP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CA0197" w:rsidRPr="00CA0197" w:rsidTr="00B404D0">
        <w:tc>
          <w:tcPr>
            <w:tcW w:w="2553" w:type="dxa"/>
            <w:vMerge/>
            <w:tcBorders>
              <w:top w:val="single" w:sz="4" w:space="0" w:color="auto"/>
              <w:left w:val="single" w:sz="4" w:space="0" w:color="auto"/>
              <w:bottom w:val="nil"/>
              <w:right w:val="single" w:sz="4" w:space="0" w:color="auto"/>
            </w:tcBorders>
            <w:shd w:val="clear" w:color="auto" w:fill="9BBB59" w:themeFill="accent3"/>
            <w:vAlign w:val="center"/>
            <w:hideMark/>
          </w:tcPr>
          <w:p w:rsidR="00CA0197" w:rsidRPr="00012B01" w:rsidRDefault="00CA0197" w:rsidP="00395264">
            <w:pPr>
              <w:rPr>
                <w:rFonts w:cstheme="minorHAnsi"/>
                <w:b/>
              </w:rPr>
            </w:pPr>
          </w:p>
        </w:tc>
        <w:tc>
          <w:tcPr>
            <w:tcW w:w="8081" w:type="dxa"/>
            <w:gridSpan w:val="3"/>
            <w:tcBorders>
              <w:top w:val="single" w:sz="4" w:space="0" w:color="auto"/>
              <w:left w:val="single" w:sz="4" w:space="0" w:color="auto"/>
              <w:bottom w:val="nil"/>
              <w:right w:val="single" w:sz="4" w:space="0" w:color="auto"/>
            </w:tcBorders>
            <w:shd w:val="clear" w:color="auto" w:fill="9BBB59" w:themeFill="accent3"/>
            <w:hideMark/>
          </w:tcPr>
          <w:p w:rsidR="00CA0197" w:rsidRPr="00012B01" w:rsidRDefault="00CA0197" w:rsidP="00395264">
            <w:pPr>
              <w:autoSpaceDE w:val="0"/>
              <w:autoSpaceDN w:val="0"/>
              <w:adjustRightInd w:val="0"/>
              <w:ind w:left="70"/>
              <w:rPr>
                <w:rFonts w:cstheme="minorHAnsi"/>
                <w:b/>
              </w:rPr>
            </w:pPr>
            <w:r w:rsidRPr="00012B01">
              <w:rPr>
                <w:rFonts w:cstheme="minorHAnsi"/>
                <w:b/>
                <w:spacing w:val="3"/>
              </w:rPr>
              <w:t>Opiskelija</w:t>
            </w:r>
          </w:p>
        </w:tc>
      </w:tr>
    </w:tbl>
    <w:tbl>
      <w:tblPr>
        <w:tblW w:w="1063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52"/>
        <w:gridCol w:w="2551"/>
        <w:gridCol w:w="2552"/>
        <w:gridCol w:w="2977"/>
      </w:tblGrid>
      <w:tr w:rsidR="00CA0197" w:rsidRPr="00CA0197" w:rsidTr="00AF1CD7">
        <w:trPr>
          <w:trHeight w:hRule="exact" w:val="1023"/>
        </w:trPr>
        <w:tc>
          <w:tcPr>
            <w:tcW w:w="2552" w:type="dxa"/>
          </w:tcPr>
          <w:p w:rsidR="00CA0197" w:rsidRPr="00CA0197" w:rsidRDefault="00CA0197" w:rsidP="006C1E05">
            <w:pPr>
              <w:spacing w:after="0" w:line="240" w:lineRule="auto"/>
              <w:ind w:left="142"/>
              <w:rPr>
                <w:rFonts w:eastAsia="MS Mincho" w:cstheme="minorHAnsi"/>
              </w:rPr>
            </w:pPr>
            <w:r w:rsidRPr="00CA0197">
              <w:rPr>
                <w:rFonts w:eastAsia="MS Mincho" w:cstheme="minorHAnsi"/>
              </w:rPr>
              <w:t>Tuloksellinen toimintaa</w:t>
            </w:r>
          </w:p>
        </w:tc>
        <w:tc>
          <w:tcPr>
            <w:tcW w:w="2551" w:type="dxa"/>
          </w:tcPr>
          <w:p w:rsidR="00CA0197" w:rsidRPr="00CA0197" w:rsidRDefault="00CA0197" w:rsidP="006C1E05">
            <w:pPr>
              <w:spacing w:after="0" w:line="240" w:lineRule="auto"/>
              <w:ind w:left="142"/>
              <w:rPr>
                <w:rFonts w:eastAsia="MS Mincho" w:cstheme="minorHAnsi"/>
              </w:rPr>
            </w:pPr>
            <w:r w:rsidRPr="00CA0197">
              <w:rPr>
                <w:rFonts w:cstheme="minorHAnsi"/>
              </w:rPr>
              <w:t>laskee ohjattuna oman työpanoksensa osuuden tuotteen kustannuksista</w:t>
            </w:r>
          </w:p>
        </w:tc>
        <w:tc>
          <w:tcPr>
            <w:tcW w:w="2552" w:type="dxa"/>
          </w:tcPr>
          <w:p w:rsidR="00CA0197" w:rsidRPr="00CA0197" w:rsidRDefault="00CA0197" w:rsidP="006C1E05">
            <w:pPr>
              <w:spacing w:after="0" w:line="240" w:lineRule="auto"/>
              <w:ind w:left="142"/>
              <w:rPr>
                <w:rFonts w:eastAsia="MS Mincho" w:cstheme="minorHAnsi"/>
              </w:rPr>
            </w:pPr>
            <w:r w:rsidRPr="00CA0197">
              <w:rPr>
                <w:rFonts w:cstheme="minorHAnsi"/>
              </w:rPr>
              <w:t>laskee oman työpanoksensa osuuden tuotteen kustannuksista</w:t>
            </w:r>
          </w:p>
        </w:tc>
        <w:tc>
          <w:tcPr>
            <w:tcW w:w="2977" w:type="dxa"/>
          </w:tcPr>
          <w:p w:rsidR="00CA0197" w:rsidRPr="00CA0197" w:rsidRDefault="00CA0197" w:rsidP="006C1E05">
            <w:pPr>
              <w:spacing w:after="0" w:line="240" w:lineRule="auto"/>
              <w:ind w:left="142"/>
              <w:rPr>
                <w:rFonts w:eastAsia="MS Mincho" w:cstheme="minorHAnsi"/>
              </w:rPr>
            </w:pPr>
            <w:r w:rsidRPr="00CA0197">
              <w:rPr>
                <w:rFonts w:cstheme="minorHAnsi"/>
              </w:rPr>
              <w:t>laskee itsenäisesti tuotteen kustannukset ja oman työpanoksensa osuuden niistä</w:t>
            </w:r>
          </w:p>
        </w:tc>
      </w:tr>
      <w:tr w:rsidR="00CA0197" w:rsidRPr="00CA0197" w:rsidTr="00961C3F">
        <w:trPr>
          <w:trHeight w:hRule="exact" w:val="2107"/>
        </w:trPr>
        <w:tc>
          <w:tcPr>
            <w:tcW w:w="2552" w:type="dxa"/>
          </w:tcPr>
          <w:p w:rsidR="00CA0197" w:rsidRPr="00CA0197" w:rsidRDefault="00CA0197" w:rsidP="006C1E05">
            <w:pPr>
              <w:spacing w:after="0" w:line="240" w:lineRule="auto"/>
              <w:ind w:left="142"/>
              <w:rPr>
                <w:rFonts w:eastAsia="MS Mincho" w:cstheme="minorHAnsi"/>
              </w:rPr>
            </w:pPr>
            <w:r w:rsidRPr="00CA0197">
              <w:rPr>
                <w:rFonts w:eastAsia="MS Mincho" w:cstheme="minorHAnsi"/>
              </w:rPr>
              <w:t>Laadukas työskentely</w:t>
            </w:r>
          </w:p>
        </w:tc>
        <w:tc>
          <w:tcPr>
            <w:tcW w:w="2551" w:type="dxa"/>
          </w:tcPr>
          <w:p w:rsidR="00CA0197" w:rsidRPr="00CA0197" w:rsidRDefault="00CA0197" w:rsidP="006C1E05">
            <w:pPr>
              <w:spacing w:after="0" w:line="240" w:lineRule="auto"/>
              <w:ind w:left="142"/>
              <w:rPr>
                <w:rFonts w:cstheme="minorHAnsi"/>
              </w:rPr>
            </w:pPr>
            <w:r w:rsidRPr="00CA0197">
              <w:rPr>
                <w:rFonts w:eastAsia="MS Mincho" w:cstheme="minorHAnsi"/>
              </w:rPr>
              <w:t>Työskentelee ohjattuna sovittujen laatutavoitteiden mukaisesti</w:t>
            </w:r>
            <w:r w:rsidRPr="00CA0197">
              <w:rPr>
                <w:rFonts w:cstheme="minorHAnsi"/>
              </w:rPr>
              <w:t xml:space="preserve"> Selvittää ohjattuna työtään koskevat laatuvaatimukset</w:t>
            </w:r>
          </w:p>
        </w:tc>
        <w:tc>
          <w:tcPr>
            <w:tcW w:w="2552" w:type="dxa"/>
          </w:tcPr>
          <w:p w:rsidR="00CA0197" w:rsidRPr="00CA0197" w:rsidRDefault="00CA0197" w:rsidP="006C1E05">
            <w:pPr>
              <w:autoSpaceDE w:val="0"/>
              <w:autoSpaceDN w:val="0"/>
              <w:adjustRightInd w:val="0"/>
              <w:spacing w:after="0" w:line="240" w:lineRule="auto"/>
              <w:ind w:left="142"/>
              <w:rPr>
                <w:rFonts w:eastAsia="MS Mincho" w:cstheme="minorHAnsi"/>
              </w:rPr>
            </w:pPr>
            <w:r w:rsidRPr="00CA0197">
              <w:rPr>
                <w:rFonts w:eastAsia="MS Mincho" w:cstheme="minorHAnsi"/>
              </w:rPr>
              <w:t>Huolehtii, että työn laatu on sopimuksen mukaista ja tekee tarvittaessa korjaavia toimenpiteitä</w:t>
            </w:r>
            <w:r w:rsidRPr="00CA0197">
              <w:rPr>
                <w:rFonts w:cstheme="minorHAnsi"/>
              </w:rPr>
              <w:t xml:space="preserve"> Selvittää työtään koskevat laatuvaatimukset</w:t>
            </w:r>
          </w:p>
        </w:tc>
        <w:tc>
          <w:tcPr>
            <w:tcW w:w="2977" w:type="dxa"/>
          </w:tcPr>
          <w:p w:rsidR="00CA0197" w:rsidRPr="00CA0197" w:rsidRDefault="00CA0197" w:rsidP="006C1E05">
            <w:pPr>
              <w:spacing w:after="0" w:line="240" w:lineRule="auto"/>
              <w:ind w:left="142"/>
              <w:rPr>
                <w:rFonts w:cstheme="minorHAnsi"/>
              </w:rPr>
            </w:pPr>
            <w:r w:rsidRPr="00CA0197">
              <w:rPr>
                <w:rFonts w:cstheme="minorHAnsi"/>
              </w:rPr>
              <w:t>Tekee työnsä laatutavoitteiden mukaisesti Osaa arvioida työnsä tuloksia</w:t>
            </w:r>
          </w:p>
          <w:p w:rsidR="00CA0197" w:rsidRPr="00CA0197" w:rsidRDefault="00CA0197" w:rsidP="006C1E05">
            <w:pPr>
              <w:spacing w:after="0" w:line="240" w:lineRule="auto"/>
              <w:ind w:left="142"/>
              <w:rPr>
                <w:rFonts w:eastAsia="MS Mincho" w:cstheme="minorHAnsi"/>
              </w:rPr>
            </w:pPr>
            <w:r w:rsidRPr="00CA0197">
              <w:rPr>
                <w:rFonts w:eastAsia="MS Mincho" w:cstheme="minorHAnsi"/>
              </w:rPr>
              <w:t>Selvittää itsenäisesti työtään koskevat laatuvaatimukset ja toimii niiden mukaisesti</w:t>
            </w:r>
          </w:p>
        </w:tc>
      </w:tr>
    </w:tbl>
    <w:p w:rsidR="00B404D0" w:rsidRDefault="00B404D0"/>
    <w:tbl>
      <w:tblPr>
        <w:tblStyle w:val="TaulukkoRuudukko16"/>
        <w:tblW w:w="10632" w:type="dxa"/>
        <w:tblInd w:w="108" w:type="dxa"/>
        <w:tblLook w:val="04A0" w:firstRow="1" w:lastRow="0" w:firstColumn="1" w:lastColumn="0" w:noHBand="0" w:noVBand="1"/>
      </w:tblPr>
      <w:tblGrid>
        <w:gridCol w:w="2552"/>
        <w:gridCol w:w="2540"/>
        <w:gridCol w:w="2563"/>
        <w:gridCol w:w="2977"/>
      </w:tblGrid>
      <w:tr w:rsidR="00CA0197" w:rsidRPr="00CA0197" w:rsidTr="00B404D0">
        <w:trPr>
          <w:trHeight w:val="218"/>
        </w:trPr>
        <w:tc>
          <w:tcPr>
            <w:tcW w:w="2552" w:type="dxa"/>
            <w:tcBorders>
              <w:bottom w:val="nil"/>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NN</w:t>
            </w:r>
            <w:r w:rsidRPr="00012B01">
              <w:rPr>
                <w:rFonts w:cstheme="minorHAnsi"/>
                <w:b/>
                <w:spacing w:val="1"/>
              </w:rPr>
              <w:t>I</w:t>
            </w:r>
            <w:r w:rsidRPr="00012B01">
              <w:rPr>
                <w:rFonts w:cstheme="minorHAnsi"/>
                <w:b/>
              </w:rPr>
              <w:t>N</w:t>
            </w:r>
            <w:r w:rsidRPr="00012B01">
              <w:rPr>
                <w:rFonts w:cstheme="minorHAnsi"/>
                <w:b/>
              </w:rPr>
              <w:tab/>
              <w:t xml:space="preserve">              </w:t>
            </w:r>
          </w:p>
        </w:tc>
        <w:tc>
          <w:tcPr>
            <w:tcW w:w="8080" w:type="dxa"/>
            <w:gridSpan w:val="3"/>
            <w:tcBorders>
              <w:bottom w:val="nil"/>
            </w:tcBorders>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r w:rsidRPr="00012B01">
              <w:rPr>
                <w:rFonts w:cstheme="minorHAnsi"/>
                <w:b/>
              </w:rPr>
              <w:t>A</w:t>
            </w:r>
            <w:r w:rsidRPr="00012B01">
              <w:rPr>
                <w:rFonts w:cstheme="minorHAnsi"/>
                <w:b/>
                <w:spacing w:val="-1"/>
              </w:rPr>
              <w:t>R</w:t>
            </w:r>
            <w:r w:rsidRPr="00012B01">
              <w:rPr>
                <w:rFonts w:cstheme="minorHAnsi"/>
                <w:b/>
              </w:rPr>
              <w:t>V</w:t>
            </w:r>
            <w:r w:rsidRPr="00012B01">
              <w:rPr>
                <w:rFonts w:cstheme="minorHAnsi"/>
                <w:b/>
                <w:spacing w:val="1"/>
              </w:rPr>
              <w:t>I</w:t>
            </w:r>
            <w:r w:rsidRPr="00012B01">
              <w:rPr>
                <w:rFonts w:cstheme="minorHAnsi"/>
                <w:b/>
              </w:rPr>
              <w:t>O</w:t>
            </w:r>
            <w:r w:rsidRPr="00012B01">
              <w:rPr>
                <w:rFonts w:cstheme="minorHAnsi"/>
                <w:b/>
                <w:spacing w:val="1"/>
              </w:rPr>
              <w:t>I</w:t>
            </w:r>
            <w:r w:rsidRPr="00012B01">
              <w:rPr>
                <w:rFonts w:cstheme="minorHAnsi"/>
                <w:b/>
              </w:rPr>
              <w:t>N</w:t>
            </w:r>
            <w:r w:rsidRPr="00012B01">
              <w:rPr>
                <w:rFonts w:cstheme="minorHAnsi"/>
                <w:b/>
                <w:spacing w:val="3"/>
              </w:rPr>
              <w:t>T</w:t>
            </w:r>
            <w:r w:rsidRPr="00012B01">
              <w:rPr>
                <w:rFonts w:cstheme="minorHAnsi"/>
                <w:b/>
                <w:spacing w:val="1"/>
              </w:rPr>
              <w:t>I</w:t>
            </w:r>
            <w:r w:rsidRPr="00012B01">
              <w:rPr>
                <w:rFonts w:cstheme="minorHAnsi"/>
                <w:b/>
              </w:rPr>
              <w:t>K</w:t>
            </w:r>
            <w:r w:rsidRPr="00012B01">
              <w:rPr>
                <w:rFonts w:cstheme="minorHAnsi"/>
                <w:b/>
                <w:spacing w:val="-1"/>
              </w:rPr>
              <w:t>R</w:t>
            </w:r>
            <w:r w:rsidRPr="00012B01">
              <w:rPr>
                <w:rFonts w:cstheme="minorHAnsi"/>
                <w:b/>
                <w:spacing w:val="1"/>
              </w:rPr>
              <w:t>I</w:t>
            </w:r>
            <w:r w:rsidRPr="00012B01">
              <w:rPr>
                <w:rFonts w:cstheme="minorHAnsi"/>
                <w:b/>
                <w:spacing w:val="3"/>
              </w:rPr>
              <w:t>T</w:t>
            </w:r>
            <w:r w:rsidRPr="00012B01">
              <w:rPr>
                <w:rFonts w:cstheme="minorHAnsi"/>
                <w:b/>
              </w:rPr>
              <w:t>EE</w:t>
            </w:r>
            <w:r w:rsidRPr="00012B01">
              <w:rPr>
                <w:rFonts w:cstheme="minorHAnsi"/>
                <w:b/>
                <w:spacing w:val="-1"/>
              </w:rPr>
              <w:t>R</w:t>
            </w:r>
            <w:r w:rsidRPr="00012B01">
              <w:rPr>
                <w:rFonts w:cstheme="minorHAnsi"/>
                <w:b/>
                <w:spacing w:val="-2"/>
              </w:rPr>
              <w:t>I</w:t>
            </w:r>
            <w:r w:rsidRPr="00012B01">
              <w:rPr>
                <w:rFonts w:cstheme="minorHAnsi"/>
                <w:b/>
              </w:rPr>
              <w:t>T</w:t>
            </w:r>
          </w:p>
        </w:tc>
      </w:tr>
      <w:tr w:rsidR="00CA0197" w:rsidRPr="00CA0197" w:rsidTr="00B404D0">
        <w:trPr>
          <w:trHeight w:val="217"/>
        </w:trPr>
        <w:tc>
          <w:tcPr>
            <w:tcW w:w="2552" w:type="dxa"/>
            <w:tcBorders>
              <w:top w:val="nil"/>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r w:rsidRPr="00012B01">
              <w:rPr>
                <w:rFonts w:cstheme="minorHAnsi"/>
                <w:b/>
              </w:rPr>
              <w:t>KOHDE</w:t>
            </w:r>
          </w:p>
        </w:tc>
        <w:tc>
          <w:tcPr>
            <w:tcW w:w="8080" w:type="dxa"/>
            <w:gridSpan w:val="3"/>
            <w:tcBorders>
              <w:top w:val="nil"/>
              <w:bottom w:val="single" w:sz="4" w:space="0" w:color="auto"/>
            </w:tcBorders>
            <w:shd w:val="clear" w:color="auto" w:fill="9BBB59" w:themeFill="accent3"/>
          </w:tcPr>
          <w:p w:rsidR="00CA0197" w:rsidRPr="00012B01" w:rsidRDefault="00CA0197" w:rsidP="00395264">
            <w:pPr>
              <w:autoSpaceDE w:val="0"/>
              <w:autoSpaceDN w:val="0"/>
              <w:adjustRightInd w:val="0"/>
              <w:rPr>
                <w:rFonts w:cstheme="minorHAnsi"/>
                <w:b/>
              </w:rPr>
            </w:pPr>
          </w:p>
        </w:tc>
      </w:tr>
      <w:tr w:rsidR="00CA0197" w:rsidRPr="00CA0197" w:rsidTr="00B404D0">
        <w:tc>
          <w:tcPr>
            <w:tcW w:w="2552"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6"/>
            </w:tblGrid>
            <w:tr w:rsidR="00CA0197" w:rsidRPr="00012B01" w:rsidTr="00961C3F">
              <w:trPr>
                <w:trHeight w:val="384"/>
              </w:trPr>
              <w:tc>
                <w:tcPr>
                  <w:tcW w:w="0" w:type="auto"/>
                </w:tcPr>
                <w:tbl>
                  <w:tblPr>
                    <w:tblW w:w="0" w:type="auto"/>
                    <w:tblBorders>
                      <w:top w:val="nil"/>
                      <w:left w:val="nil"/>
                      <w:bottom w:val="nil"/>
                      <w:right w:val="nil"/>
                    </w:tblBorders>
                    <w:tblLook w:val="0000" w:firstRow="0" w:lastRow="0" w:firstColumn="0" w:lastColumn="0" w:noHBand="0" w:noVBand="0"/>
                  </w:tblPr>
                  <w:tblGrid>
                    <w:gridCol w:w="2120"/>
                  </w:tblGrid>
                  <w:tr w:rsidR="00CA0197" w:rsidRPr="00012B01" w:rsidTr="00961C3F">
                    <w:trPr>
                      <w:trHeight w:val="222"/>
                    </w:trPr>
                    <w:tc>
                      <w:tcPr>
                        <w:tcW w:w="0" w:type="auto"/>
                      </w:tcPr>
                      <w:tbl>
                        <w:tblPr>
                          <w:tblW w:w="0" w:type="auto"/>
                          <w:tblBorders>
                            <w:top w:val="nil"/>
                            <w:left w:val="nil"/>
                            <w:bottom w:val="nil"/>
                            <w:right w:val="nil"/>
                          </w:tblBorders>
                          <w:tblLook w:val="0000" w:firstRow="0" w:lastRow="0" w:firstColumn="0" w:lastColumn="0" w:noHBand="0" w:noVBand="0"/>
                        </w:tblPr>
                        <w:tblGrid>
                          <w:gridCol w:w="1904"/>
                        </w:tblGrid>
                        <w:tr w:rsidR="00CA0197" w:rsidRPr="00012B01" w:rsidTr="00961C3F">
                          <w:trPr>
                            <w:trHeight w:val="354"/>
                          </w:trPr>
                          <w:tc>
                            <w:tcPr>
                              <w:tcW w:w="0" w:type="auto"/>
                            </w:tcPr>
                            <w:p w:rsidR="00CA0197" w:rsidRPr="00012B01" w:rsidRDefault="00CA0197" w:rsidP="00395264">
                              <w:pPr>
                                <w:autoSpaceDE w:val="0"/>
                                <w:autoSpaceDN w:val="0"/>
                                <w:adjustRightInd w:val="0"/>
                                <w:spacing w:after="0" w:line="240" w:lineRule="auto"/>
                                <w:rPr>
                                  <w:rFonts w:cstheme="minorHAnsi"/>
                                  <w:b/>
                                  <w:color w:val="000000"/>
                                </w:rPr>
                              </w:pPr>
                              <w:r w:rsidRPr="00012B01">
                                <w:rPr>
                                  <w:rFonts w:cstheme="minorHAnsi"/>
                                  <w:b/>
                                  <w:color w:val="000000"/>
                                </w:rPr>
                                <w:t xml:space="preserve">4. Elinikäisen oppimisen avaintaidot </w:t>
                              </w:r>
                            </w:p>
                          </w:tc>
                        </w:tr>
                      </w:tbl>
                      <w:p w:rsidR="00CA0197" w:rsidRPr="00012B01" w:rsidRDefault="00CA0197" w:rsidP="00395264">
                        <w:pPr>
                          <w:autoSpaceDE w:val="0"/>
                          <w:autoSpaceDN w:val="0"/>
                          <w:adjustRightInd w:val="0"/>
                          <w:spacing w:after="0" w:line="240" w:lineRule="auto"/>
                          <w:rPr>
                            <w:rFonts w:cstheme="minorHAnsi"/>
                            <w:b/>
                            <w:color w:val="000000"/>
                          </w:rPr>
                        </w:pPr>
                      </w:p>
                    </w:tc>
                  </w:tr>
                </w:tbl>
                <w:p w:rsidR="00CA0197" w:rsidRPr="00012B01" w:rsidRDefault="00CA0197" w:rsidP="00395264">
                  <w:pPr>
                    <w:autoSpaceDE w:val="0"/>
                    <w:autoSpaceDN w:val="0"/>
                    <w:adjustRightInd w:val="0"/>
                    <w:spacing w:after="0" w:line="240" w:lineRule="auto"/>
                    <w:rPr>
                      <w:rFonts w:cstheme="minorHAnsi"/>
                      <w:b/>
                      <w:color w:val="000000"/>
                    </w:rPr>
                  </w:pPr>
                </w:p>
              </w:tc>
            </w:tr>
          </w:tbl>
          <w:p w:rsidR="00CA0197" w:rsidRPr="00012B01" w:rsidRDefault="00CA0197" w:rsidP="00395264">
            <w:pPr>
              <w:pBdr>
                <w:bar w:val="single" w:sz="4" w:color="auto"/>
              </w:pBdr>
              <w:autoSpaceDE w:val="0"/>
              <w:autoSpaceDN w:val="0"/>
              <w:adjustRightInd w:val="0"/>
              <w:rPr>
                <w:rFonts w:cstheme="minorHAnsi"/>
                <w:b/>
              </w:rPr>
            </w:pPr>
          </w:p>
        </w:tc>
        <w:tc>
          <w:tcPr>
            <w:tcW w:w="2540"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63"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2977" w:type="dxa"/>
            <w:tcBorders>
              <w:top w:val="single" w:sz="4" w:space="0" w:color="auto"/>
              <w:left w:val="single" w:sz="4" w:space="0" w:color="auto"/>
              <w:bottom w:val="single" w:sz="4" w:space="0" w:color="auto"/>
              <w:right w:val="single" w:sz="4" w:space="0" w:color="auto"/>
            </w:tcBorders>
            <w:shd w:val="clear" w:color="auto" w:fill="9BBB59" w:themeFill="accent3"/>
          </w:tcPr>
          <w:p w:rsidR="00CA0197" w:rsidRPr="00EF6D3D" w:rsidRDefault="00CA0197" w:rsidP="00395264">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CA0197" w:rsidRPr="00CA0197" w:rsidTr="00B404D0">
        <w:trPr>
          <w:trHeight w:val="366"/>
        </w:trPr>
        <w:tc>
          <w:tcPr>
            <w:tcW w:w="2552" w:type="dxa"/>
            <w:vMerge/>
            <w:tcBorders>
              <w:left w:val="single" w:sz="4" w:space="0" w:color="auto"/>
              <w:bottom w:val="single" w:sz="4" w:space="0" w:color="auto"/>
              <w:right w:val="single" w:sz="4" w:space="0" w:color="auto"/>
            </w:tcBorders>
            <w:shd w:val="clear" w:color="auto" w:fill="9BBB59" w:themeFill="accent3"/>
          </w:tcPr>
          <w:p w:rsidR="00CA0197" w:rsidRPr="00012B01" w:rsidRDefault="00CA0197" w:rsidP="00395264">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CA0197" w:rsidRPr="00012B01" w:rsidRDefault="00CA0197" w:rsidP="00395264">
            <w:pPr>
              <w:pBdr>
                <w:bar w:val="single" w:sz="4" w:color="auto"/>
              </w:pBdr>
              <w:autoSpaceDE w:val="0"/>
              <w:autoSpaceDN w:val="0"/>
              <w:adjustRightInd w:val="0"/>
              <w:ind w:left="70"/>
              <w:rPr>
                <w:rFonts w:cstheme="minorHAnsi"/>
                <w:b/>
              </w:rPr>
            </w:pPr>
            <w:r w:rsidRPr="00012B01">
              <w:rPr>
                <w:rFonts w:cstheme="minorHAnsi"/>
                <w:b/>
                <w:spacing w:val="3"/>
              </w:rPr>
              <w:t>Opiskelija</w:t>
            </w:r>
          </w:p>
        </w:tc>
      </w:tr>
    </w:tbl>
    <w:tbl>
      <w:tblPr>
        <w:tblW w:w="10632" w:type="dxa"/>
        <w:tblInd w:w="5" w:type="dxa"/>
        <w:tblCellMar>
          <w:left w:w="0" w:type="dxa"/>
          <w:right w:w="0" w:type="dxa"/>
        </w:tblCellMar>
        <w:tblLook w:val="0000" w:firstRow="0" w:lastRow="0" w:firstColumn="0" w:lastColumn="0" w:noHBand="0" w:noVBand="0"/>
      </w:tblPr>
      <w:tblGrid>
        <w:gridCol w:w="2552"/>
        <w:gridCol w:w="2551"/>
        <w:gridCol w:w="2552"/>
        <w:gridCol w:w="2977"/>
      </w:tblGrid>
      <w:tr w:rsidR="00956171" w:rsidRPr="00CA0197" w:rsidTr="00101084">
        <w:trPr>
          <w:trHeight w:hRule="exact" w:val="1502"/>
        </w:trPr>
        <w:tc>
          <w:tcPr>
            <w:tcW w:w="2552" w:type="dxa"/>
            <w:tcBorders>
              <w:top w:val="single" w:sz="4" w:space="0" w:color="000000"/>
              <w:left w:val="single" w:sz="4" w:space="0" w:color="000000"/>
              <w:bottom w:val="single" w:sz="4" w:space="0" w:color="000000"/>
              <w:right w:val="single" w:sz="4" w:space="0" w:color="000000"/>
            </w:tcBorders>
          </w:tcPr>
          <w:p w:rsidR="00956171" w:rsidRPr="00CA0197" w:rsidRDefault="00956171" w:rsidP="006C1E05">
            <w:pPr>
              <w:autoSpaceDE w:val="0"/>
              <w:autoSpaceDN w:val="0"/>
              <w:adjustRightInd w:val="0"/>
              <w:spacing w:after="0" w:line="240" w:lineRule="auto"/>
              <w:ind w:left="142" w:right="-20"/>
              <w:rPr>
                <w:rFonts w:cstheme="minorHAnsi"/>
              </w:rPr>
            </w:pPr>
            <w:r w:rsidRPr="00CA0197">
              <w:rPr>
                <w:rFonts w:cstheme="minorHAnsi"/>
              </w:rPr>
              <w:t>O</w:t>
            </w:r>
            <w:r w:rsidRPr="00CA0197">
              <w:rPr>
                <w:rFonts w:cstheme="minorHAnsi"/>
                <w:spacing w:val="1"/>
              </w:rPr>
              <w:t>pp</w:t>
            </w:r>
            <w:r w:rsidRPr="00CA0197">
              <w:rPr>
                <w:rFonts w:cstheme="minorHAnsi"/>
                <w:spacing w:val="2"/>
              </w:rPr>
              <w:t>i</w:t>
            </w:r>
            <w:r w:rsidRPr="00CA0197">
              <w:rPr>
                <w:rFonts w:cstheme="minorHAnsi"/>
                <w:spacing w:val="-4"/>
              </w:rPr>
              <w:t>m</w:t>
            </w:r>
            <w:r w:rsidRPr="00CA0197">
              <w:rPr>
                <w:rFonts w:cstheme="minorHAnsi"/>
              </w:rPr>
              <w:t>i</w:t>
            </w:r>
            <w:r w:rsidRPr="00CA0197">
              <w:rPr>
                <w:rFonts w:cstheme="minorHAnsi"/>
                <w:spacing w:val="-1"/>
              </w:rPr>
              <w:t>n</w:t>
            </w:r>
            <w:r w:rsidRPr="00CA0197">
              <w:rPr>
                <w:rFonts w:cstheme="minorHAnsi"/>
                <w:spacing w:val="3"/>
              </w:rPr>
              <w:t>e</w:t>
            </w:r>
            <w:r w:rsidRPr="00CA0197">
              <w:rPr>
                <w:rFonts w:cstheme="minorHAnsi"/>
              </w:rPr>
              <w:t>n</w:t>
            </w:r>
            <w:r w:rsidRPr="00CA0197">
              <w:rPr>
                <w:rFonts w:cstheme="minorHAnsi"/>
                <w:spacing w:val="-10"/>
              </w:rPr>
              <w:t xml:space="preserve"> </w:t>
            </w:r>
            <w:r w:rsidRPr="00CA0197">
              <w:rPr>
                <w:rFonts w:cstheme="minorHAnsi"/>
                <w:spacing w:val="2"/>
              </w:rPr>
              <w:t>j</w:t>
            </w:r>
            <w:r w:rsidRPr="00CA0197">
              <w:rPr>
                <w:rFonts w:cstheme="minorHAnsi"/>
              </w:rPr>
              <w:t>a</w:t>
            </w:r>
          </w:p>
          <w:p w:rsidR="00956171" w:rsidRPr="00CA0197" w:rsidRDefault="00956171" w:rsidP="006C1E05">
            <w:pPr>
              <w:autoSpaceDE w:val="0"/>
              <w:autoSpaceDN w:val="0"/>
              <w:adjustRightInd w:val="0"/>
              <w:spacing w:before="36" w:after="0" w:line="240" w:lineRule="auto"/>
              <w:ind w:left="142" w:right="-20"/>
              <w:rPr>
                <w:rFonts w:cstheme="minorHAnsi"/>
              </w:rPr>
            </w:pPr>
            <w:r w:rsidRPr="00CA0197">
              <w:rPr>
                <w:rFonts w:cstheme="minorHAnsi"/>
                <w:spacing w:val="1"/>
              </w:rPr>
              <w:t>o</w:t>
            </w:r>
            <w:r w:rsidRPr="00CA0197">
              <w:rPr>
                <w:rFonts w:cstheme="minorHAnsi"/>
                <w:spacing w:val="-1"/>
              </w:rPr>
              <w:t>ng</w:t>
            </w:r>
            <w:r w:rsidRPr="00CA0197">
              <w:rPr>
                <w:rFonts w:cstheme="minorHAnsi"/>
              </w:rPr>
              <w:t>e</w:t>
            </w:r>
            <w:r w:rsidRPr="00CA0197">
              <w:rPr>
                <w:rFonts w:cstheme="minorHAnsi"/>
                <w:spacing w:val="2"/>
              </w:rPr>
              <w:t>l</w:t>
            </w:r>
            <w:r w:rsidRPr="00CA0197">
              <w:rPr>
                <w:rFonts w:cstheme="minorHAnsi"/>
                <w:spacing w:val="-1"/>
              </w:rPr>
              <w:t>m</w:t>
            </w:r>
            <w:r w:rsidRPr="00CA0197">
              <w:rPr>
                <w:rFonts w:cstheme="minorHAnsi"/>
                <w:spacing w:val="3"/>
              </w:rPr>
              <w:t>a</w:t>
            </w:r>
            <w:r w:rsidRPr="00CA0197">
              <w:rPr>
                <w:rFonts w:cstheme="minorHAnsi"/>
                <w:spacing w:val="-1"/>
              </w:rPr>
              <w:t>n</w:t>
            </w:r>
            <w:r w:rsidRPr="00CA0197">
              <w:rPr>
                <w:rFonts w:cstheme="minorHAnsi"/>
                <w:spacing w:val="1"/>
              </w:rPr>
              <w:t>r</w:t>
            </w:r>
            <w:r w:rsidRPr="00CA0197">
              <w:rPr>
                <w:rFonts w:cstheme="minorHAnsi"/>
              </w:rPr>
              <w:t>at</w:t>
            </w:r>
            <w:r w:rsidRPr="00CA0197">
              <w:rPr>
                <w:rFonts w:cstheme="minorHAnsi"/>
                <w:spacing w:val="-1"/>
              </w:rPr>
              <w:t>k</w:t>
            </w:r>
            <w:r w:rsidRPr="00CA0197">
              <w:rPr>
                <w:rFonts w:cstheme="minorHAnsi"/>
              </w:rPr>
              <w:t>a</w:t>
            </w:r>
            <w:r w:rsidRPr="00CA0197">
              <w:rPr>
                <w:rFonts w:cstheme="minorHAnsi"/>
                <w:spacing w:val="2"/>
              </w:rPr>
              <w:t>i</w:t>
            </w:r>
            <w:r w:rsidRPr="00CA0197">
              <w:rPr>
                <w:rFonts w:cstheme="minorHAnsi"/>
                <w:spacing w:val="-1"/>
              </w:rPr>
              <w:t>s</w:t>
            </w:r>
            <w:r w:rsidRPr="00CA0197">
              <w:rPr>
                <w:rFonts w:cstheme="minorHAnsi"/>
              </w:rPr>
              <w:t>u</w:t>
            </w:r>
          </w:p>
          <w:p w:rsidR="00956171" w:rsidRPr="00CA0197" w:rsidRDefault="00956171" w:rsidP="006C1E05">
            <w:pPr>
              <w:autoSpaceDE w:val="0"/>
              <w:autoSpaceDN w:val="0"/>
              <w:adjustRightInd w:val="0"/>
              <w:spacing w:before="34" w:after="0" w:line="240" w:lineRule="auto"/>
              <w:ind w:left="142" w:right="-20"/>
              <w:rPr>
                <w:rFonts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956171" w:rsidRPr="005F7D1E" w:rsidRDefault="00956171" w:rsidP="006C1E05">
            <w:pPr>
              <w:spacing w:line="240" w:lineRule="auto"/>
              <w:ind w:left="142"/>
              <w:rPr>
                <w:rFonts w:eastAsia="MS Mincho"/>
              </w:rPr>
            </w:pPr>
            <w:r>
              <w:t>R</w:t>
            </w:r>
            <w:r w:rsidRPr="00C5654A">
              <w:t>atkaisee ongelman ohjausta saatuaan</w:t>
            </w:r>
          </w:p>
        </w:tc>
        <w:tc>
          <w:tcPr>
            <w:tcW w:w="2552" w:type="dxa"/>
            <w:tcBorders>
              <w:top w:val="single" w:sz="4" w:space="0" w:color="000000"/>
              <w:left w:val="single" w:sz="4" w:space="0" w:color="000000"/>
              <w:bottom w:val="single" w:sz="4" w:space="0" w:color="000000"/>
              <w:right w:val="single" w:sz="4" w:space="0" w:color="000000"/>
            </w:tcBorders>
          </w:tcPr>
          <w:p w:rsidR="00956171" w:rsidRPr="005F7D1E" w:rsidRDefault="00956171" w:rsidP="006C1E05">
            <w:pPr>
              <w:spacing w:line="240" w:lineRule="auto"/>
              <w:ind w:left="142"/>
              <w:rPr>
                <w:rFonts w:eastAsia="MS Mincho"/>
              </w:rPr>
            </w:pPr>
            <w:r>
              <w:t>S</w:t>
            </w:r>
            <w:r w:rsidRPr="00C5654A">
              <w:t>oveltaa aikaisemmin oppimiaan asioita ongelman ratkaisussa tai uusissa tilanteissa jonkin verran ohjausta saaden</w:t>
            </w:r>
          </w:p>
        </w:tc>
        <w:tc>
          <w:tcPr>
            <w:tcW w:w="2977" w:type="dxa"/>
            <w:tcBorders>
              <w:top w:val="single" w:sz="4" w:space="0" w:color="000000"/>
              <w:left w:val="single" w:sz="4" w:space="0" w:color="000000"/>
              <w:bottom w:val="single" w:sz="4" w:space="0" w:color="000000"/>
              <w:right w:val="single" w:sz="10" w:space="0" w:color="000000"/>
            </w:tcBorders>
          </w:tcPr>
          <w:p w:rsidR="00956171" w:rsidRPr="005F7D1E" w:rsidRDefault="00956171" w:rsidP="006C1E05">
            <w:pPr>
              <w:spacing w:line="240" w:lineRule="auto"/>
              <w:ind w:left="142"/>
              <w:rPr>
                <w:rFonts w:eastAsia="MS Mincho"/>
              </w:rPr>
            </w:pPr>
            <w:r>
              <w:t>K</w:t>
            </w:r>
            <w:r w:rsidRPr="00C5654A">
              <w:t>äyttää aikaisemmin oppimiaan asioita ongelman ratkaisussa ja uusissa tilanteissa</w:t>
            </w:r>
          </w:p>
        </w:tc>
      </w:tr>
      <w:tr w:rsidR="0089395B" w:rsidRPr="00CA0197" w:rsidTr="00A963D3">
        <w:trPr>
          <w:trHeight w:hRule="exact" w:val="2450"/>
        </w:trPr>
        <w:tc>
          <w:tcPr>
            <w:tcW w:w="2552" w:type="dxa"/>
            <w:tcBorders>
              <w:top w:val="single" w:sz="4" w:space="0" w:color="000000"/>
              <w:left w:val="single" w:sz="4" w:space="0" w:color="000000"/>
              <w:bottom w:val="single" w:sz="4" w:space="0" w:color="000000"/>
              <w:right w:val="single" w:sz="4" w:space="0" w:color="000000"/>
            </w:tcBorders>
          </w:tcPr>
          <w:p w:rsidR="0089395B" w:rsidRPr="005F7D1E" w:rsidRDefault="0089395B" w:rsidP="006C1E05">
            <w:pPr>
              <w:ind w:left="142"/>
              <w:rPr>
                <w:rFonts w:eastAsia="MS Mincho"/>
              </w:rPr>
            </w:pPr>
            <w:r w:rsidRPr="005F7D1E">
              <w:rPr>
                <w:rFonts w:eastAsia="MS Mincho"/>
              </w:rPr>
              <w:t>Vuorovaikutus ja yhteistyö</w:t>
            </w:r>
          </w:p>
        </w:tc>
        <w:tc>
          <w:tcPr>
            <w:tcW w:w="2551" w:type="dxa"/>
            <w:tcBorders>
              <w:top w:val="single" w:sz="4" w:space="0" w:color="000000"/>
              <w:left w:val="single" w:sz="4" w:space="0" w:color="000000"/>
              <w:bottom w:val="single" w:sz="4" w:space="0" w:color="000000"/>
              <w:right w:val="single" w:sz="4" w:space="0" w:color="000000"/>
            </w:tcBorders>
          </w:tcPr>
          <w:p w:rsidR="003F7E97" w:rsidRPr="00BE317D" w:rsidRDefault="003F7E97" w:rsidP="006C1E05">
            <w:pPr>
              <w:spacing w:after="0" w:line="240" w:lineRule="auto"/>
              <w:ind w:left="142"/>
              <w:rPr>
                <w:rFonts w:eastAsia="MS Mincho"/>
              </w:rPr>
            </w:pPr>
            <w:r w:rsidRPr="00BE317D">
              <w:rPr>
                <w:rFonts w:eastAsia="MS Mincho"/>
              </w:rPr>
              <w:t xml:space="preserve">tekee vastuullaan olevat tehtävät, mutta tarvitsee ajoittain ohjausta, </w:t>
            </w:r>
          </w:p>
          <w:p w:rsidR="0089395B" w:rsidRPr="005F7D1E" w:rsidRDefault="003F7E97" w:rsidP="006C1E05">
            <w:pPr>
              <w:ind w:left="142"/>
              <w:rPr>
                <w:rFonts w:eastAsia="MS Mincho"/>
              </w:rPr>
            </w:pPr>
            <w:r w:rsidRPr="00BE317D">
              <w:rPr>
                <w:rFonts w:eastAsia="MS Mincho"/>
              </w:rPr>
              <w:t>pystyy toimimaan erilaisten ihmisten kanssa työyhteisössä ja ryhmässä ja pyytää tarvittaessa apua muilta</w:t>
            </w:r>
          </w:p>
        </w:tc>
        <w:tc>
          <w:tcPr>
            <w:tcW w:w="2552" w:type="dxa"/>
            <w:tcBorders>
              <w:top w:val="single" w:sz="4" w:space="0" w:color="000000"/>
              <w:left w:val="single" w:sz="4" w:space="0" w:color="000000"/>
              <w:bottom w:val="single" w:sz="4" w:space="0" w:color="000000"/>
              <w:right w:val="single" w:sz="4" w:space="0" w:color="000000"/>
            </w:tcBorders>
          </w:tcPr>
          <w:p w:rsidR="0089395B" w:rsidRPr="005F7D1E" w:rsidRDefault="0089395B" w:rsidP="006C1E05">
            <w:pPr>
              <w:spacing w:after="0" w:line="240" w:lineRule="auto"/>
              <w:ind w:left="142"/>
              <w:rPr>
                <w:rFonts w:eastAsia="MS Mincho"/>
              </w:rPr>
            </w:pPr>
            <w:r w:rsidRPr="00BE317D">
              <w:rPr>
                <w:rFonts w:eastAsia="MS Mincho"/>
              </w:rPr>
              <w:t>tekee vastuullaan olevat työt huolellisesti ja toimii erilaisten ihmisten kanssa työyhteisössä ja ryhmässä</w:t>
            </w:r>
          </w:p>
        </w:tc>
        <w:tc>
          <w:tcPr>
            <w:tcW w:w="2977" w:type="dxa"/>
            <w:tcBorders>
              <w:top w:val="single" w:sz="4" w:space="0" w:color="000000"/>
              <w:left w:val="single" w:sz="4" w:space="0" w:color="000000"/>
              <w:bottom w:val="single" w:sz="4" w:space="0" w:color="000000"/>
              <w:right w:val="single" w:sz="10" w:space="0" w:color="000000"/>
            </w:tcBorders>
          </w:tcPr>
          <w:p w:rsidR="0089395B" w:rsidRPr="005F7D1E" w:rsidRDefault="0089395B" w:rsidP="006C1E05">
            <w:pPr>
              <w:ind w:left="142"/>
              <w:rPr>
                <w:rFonts w:eastAsia="MS Mincho"/>
              </w:rPr>
            </w:pPr>
            <w:r w:rsidRPr="00BE317D">
              <w:rPr>
                <w:rFonts w:eastAsia="MS Mincho"/>
              </w:rPr>
              <w:t>toimii vastuullisesti, yhteistyökykyisesti ja tasavertaisesti erilaisten ihmisten kanssa ja työryhmän jäsenenä, tukee ja auttaa muita sekä ottaa työssään huomioon seuraavan työvaiheen ja työntekijän</w:t>
            </w:r>
          </w:p>
        </w:tc>
      </w:tr>
      <w:tr w:rsidR="00E31523" w:rsidRPr="00CA0197" w:rsidTr="006C1E05">
        <w:trPr>
          <w:trHeight w:hRule="exact" w:val="1920"/>
        </w:trPr>
        <w:tc>
          <w:tcPr>
            <w:tcW w:w="2552" w:type="dxa"/>
            <w:tcBorders>
              <w:top w:val="single" w:sz="4" w:space="0" w:color="000000"/>
              <w:left w:val="single" w:sz="4" w:space="0" w:color="000000"/>
              <w:bottom w:val="single" w:sz="4" w:space="0" w:color="000000"/>
              <w:right w:val="single" w:sz="4" w:space="0" w:color="000000"/>
            </w:tcBorders>
          </w:tcPr>
          <w:p w:rsidR="00E31523" w:rsidRPr="005F7D1E" w:rsidRDefault="00E31523" w:rsidP="006C1E05">
            <w:pPr>
              <w:spacing w:after="0" w:line="240" w:lineRule="auto"/>
              <w:ind w:left="142"/>
              <w:rPr>
                <w:rFonts w:eastAsia="MS Mincho"/>
              </w:rPr>
            </w:pPr>
            <w:r w:rsidRPr="005F7D1E">
              <w:rPr>
                <w:rFonts w:eastAsia="MS Mincho"/>
              </w:rPr>
              <w:t>Terveys, turvallisuus ja toimintakyky</w:t>
            </w:r>
          </w:p>
        </w:tc>
        <w:tc>
          <w:tcPr>
            <w:tcW w:w="2551" w:type="dxa"/>
            <w:tcBorders>
              <w:top w:val="single" w:sz="4" w:space="0" w:color="000000"/>
              <w:left w:val="single" w:sz="4" w:space="0" w:color="000000"/>
              <w:bottom w:val="single" w:sz="4" w:space="0" w:color="000000"/>
              <w:right w:val="single" w:sz="4" w:space="0" w:color="000000"/>
            </w:tcBorders>
          </w:tcPr>
          <w:p w:rsidR="00E31523" w:rsidRDefault="00E31523" w:rsidP="006C1E05">
            <w:pPr>
              <w:spacing w:after="0" w:line="240" w:lineRule="auto"/>
              <w:ind w:left="142"/>
              <w:rPr>
                <w:rFonts w:eastAsia="MS Mincho"/>
              </w:rPr>
            </w:pPr>
            <w:r>
              <w:rPr>
                <w:rFonts w:eastAsia="MS Mincho"/>
              </w:rPr>
              <w:t>K</w:t>
            </w:r>
            <w:r w:rsidRPr="005F7D1E">
              <w:rPr>
                <w:rFonts w:eastAsia="MS Mincho"/>
              </w:rPr>
              <w:t>äyttää koneita ja laitteita ohjeiden mukaisesti</w:t>
            </w:r>
            <w:r>
              <w:rPr>
                <w:rFonts w:eastAsia="MS Mincho"/>
              </w:rPr>
              <w:t>.</w:t>
            </w:r>
          </w:p>
          <w:p w:rsidR="00E31523" w:rsidRPr="005F7D1E" w:rsidRDefault="00E31523" w:rsidP="006C1E05">
            <w:pPr>
              <w:spacing w:after="0" w:line="240" w:lineRule="auto"/>
              <w:ind w:left="142"/>
              <w:rPr>
                <w:rFonts w:eastAsia="MS Mincho"/>
              </w:rPr>
            </w:pPr>
            <w:r>
              <w:t>K</w:t>
            </w:r>
            <w:r w:rsidRPr="00BE317D">
              <w:t>äyttää tarvittavia suojaimia ja turvallisia työtapoja</w:t>
            </w:r>
          </w:p>
        </w:tc>
        <w:tc>
          <w:tcPr>
            <w:tcW w:w="2552" w:type="dxa"/>
            <w:tcBorders>
              <w:top w:val="single" w:sz="4" w:space="0" w:color="000000"/>
              <w:left w:val="single" w:sz="4" w:space="0" w:color="000000"/>
              <w:bottom w:val="single" w:sz="4" w:space="0" w:color="000000"/>
              <w:right w:val="single" w:sz="4" w:space="0" w:color="000000"/>
            </w:tcBorders>
          </w:tcPr>
          <w:p w:rsidR="00E31523" w:rsidRDefault="00E31523" w:rsidP="006C1E05">
            <w:pPr>
              <w:spacing w:after="0" w:line="240" w:lineRule="auto"/>
              <w:ind w:left="142"/>
              <w:rPr>
                <w:rFonts w:eastAsia="MS Mincho"/>
              </w:rPr>
            </w:pPr>
            <w:r>
              <w:rPr>
                <w:rFonts w:eastAsia="MS Mincho"/>
              </w:rPr>
              <w:t xml:space="preserve">Työskentelee ergonomisesti. </w:t>
            </w:r>
          </w:p>
          <w:p w:rsidR="00E31523" w:rsidRPr="005F7D1E" w:rsidRDefault="00E31523" w:rsidP="006C1E05">
            <w:pPr>
              <w:spacing w:after="0" w:line="240" w:lineRule="auto"/>
              <w:ind w:left="142"/>
              <w:rPr>
                <w:rFonts w:eastAsia="MS Mincho"/>
              </w:rPr>
            </w:pPr>
            <w:r>
              <w:t>K</w:t>
            </w:r>
            <w:r w:rsidRPr="00BE317D">
              <w:t>äyttää tarvittavia suojaimia ja turvallisia työtapoja</w:t>
            </w:r>
            <w:r>
              <w:t>.</w:t>
            </w:r>
          </w:p>
        </w:tc>
        <w:tc>
          <w:tcPr>
            <w:tcW w:w="2977" w:type="dxa"/>
            <w:tcBorders>
              <w:top w:val="single" w:sz="4" w:space="0" w:color="000000"/>
              <w:left w:val="single" w:sz="4" w:space="0" w:color="000000"/>
              <w:bottom w:val="single" w:sz="4" w:space="0" w:color="000000"/>
              <w:right w:val="single" w:sz="10" w:space="0" w:color="000000"/>
            </w:tcBorders>
          </w:tcPr>
          <w:p w:rsidR="00E31523" w:rsidRPr="005F7D1E" w:rsidRDefault="00E31523" w:rsidP="006C1E05">
            <w:pPr>
              <w:spacing w:after="0" w:line="240" w:lineRule="auto"/>
              <w:ind w:left="142"/>
              <w:rPr>
                <w:rFonts w:eastAsia="MS Mincho"/>
              </w:rPr>
            </w:pPr>
            <w:r w:rsidRPr="005F7D1E">
              <w:rPr>
                <w:rFonts w:eastAsia="MS Mincho"/>
              </w:rPr>
              <w:t>työskentelee ergonomisesti työympäristön työturvallisuusohjeiden mukaisesti</w:t>
            </w:r>
            <w:r>
              <w:rPr>
                <w:rFonts w:eastAsia="MS Mincho"/>
              </w:rPr>
              <w:t xml:space="preserve">. </w:t>
            </w:r>
            <w:r w:rsidRPr="00BE317D">
              <w:rPr>
                <w:rFonts w:eastAsia="MS Mincho"/>
              </w:rPr>
              <w:t xml:space="preserve"> </w:t>
            </w:r>
            <w:r>
              <w:rPr>
                <w:rFonts w:eastAsia="MS Mincho"/>
              </w:rPr>
              <w:t>H</w:t>
            </w:r>
            <w:r w:rsidRPr="00BE317D">
              <w:rPr>
                <w:rFonts w:eastAsia="MS Mincho"/>
              </w:rPr>
              <w:t>uomioi ja ehkäisee mahdolliset työturvallisuusriskit ja tiedottaa niistä</w:t>
            </w:r>
          </w:p>
        </w:tc>
      </w:tr>
      <w:tr w:rsidR="00DB2310" w:rsidRPr="00CA0197" w:rsidTr="007A3303">
        <w:trPr>
          <w:trHeight w:hRule="exact" w:val="1556"/>
        </w:trPr>
        <w:tc>
          <w:tcPr>
            <w:tcW w:w="2552" w:type="dxa"/>
            <w:tcBorders>
              <w:top w:val="single" w:sz="4" w:space="0" w:color="000000"/>
              <w:left w:val="single" w:sz="4" w:space="0" w:color="000000"/>
              <w:bottom w:val="single" w:sz="4" w:space="0" w:color="000000"/>
              <w:right w:val="single" w:sz="4" w:space="0" w:color="000000"/>
            </w:tcBorders>
          </w:tcPr>
          <w:p w:rsidR="00DB2310" w:rsidRPr="00E17D4E" w:rsidRDefault="00DB2310" w:rsidP="006C1E05">
            <w:pPr>
              <w:spacing w:after="0" w:line="240" w:lineRule="auto"/>
              <w:ind w:left="142"/>
              <w:rPr>
                <w:rFonts w:eastAsia="MS Mincho"/>
              </w:rPr>
            </w:pPr>
            <w:r w:rsidRPr="005F7D1E">
              <w:rPr>
                <w:rFonts w:eastAsia="MS Mincho"/>
              </w:rPr>
              <w:t>Ammattietiikka</w:t>
            </w:r>
          </w:p>
        </w:tc>
        <w:tc>
          <w:tcPr>
            <w:tcW w:w="2551" w:type="dxa"/>
            <w:tcBorders>
              <w:top w:val="single" w:sz="4" w:space="0" w:color="000000"/>
              <w:left w:val="single" w:sz="4" w:space="0" w:color="000000"/>
              <w:bottom w:val="single" w:sz="4" w:space="0" w:color="000000"/>
              <w:right w:val="single" w:sz="4" w:space="0" w:color="000000"/>
            </w:tcBorders>
          </w:tcPr>
          <w:p w:rsidR="00DB2310" w:rsidRPr="00E17D4E" w:rsidRDefault="00DB2310" w:rsidP="006C1E05">
            <w:pPr>
              <w:spacing w:after="0" w:line="240" w:lineRule="auto"/>
              <w:ind w:left="142"/>
              <w:rPr>
                <w:rFonts w:eastAsia="MS Mincho"/>
              </w:rPr>
            </w:pPr>
            <w:r w:rsidRPr="005F7D1E">
              <w:rPr>
                <w:rFonts w:eastAsia="MS Mincho"/>
              </w:rPr>
              <w:t>käyttäytyy asiallisesti ja noudattaa työaikoja</w:t>
            </w:r>
          </w:p>
        </w:tc>
        <w:tc>
          <w:tcPr>
            <w:tcW w:w="2552" w:type="dxa"/>
            <w:tcBorders>
              <w:top w:val="single" w:sz="4" w:space="0" w:color="000000"/>
              <w:left w:val="single" w:sz="4" w:space="0" w:color="000000"/>
              <w:bottom w:val="single" w:sz="4" w:space="0" w:color="000000"/>
              <w:right w:val="single" w:sz="4" w:space="0" w:color="000000"/>
            </w:tcBorders>
          </w:tcPr>
          <w:p w:rsidR="00DB2310" w:rsidRPr="00E17D4E" w:rsidRDefault="00DB2310" w:rsidP="006C1E05">
            <w:pPr>
              <w:spacing w:after="0" w:line="240" w:lineRule="auto"/>
              <w:ind w:left="142"/>
              <w:rPr>
                <w:rFonts w:eastAsia="MS Mincho"/>
              </w:rPr>
            </w:pPr>
            <w:r w:rsidRPr="005F7D1E">
              <w:rPr>
                <w:rFonts w:eastAsia="MS Mincho"/>
              </w:rPr>
              <w:t>käyttäytyy asiallisesti ja hyvien käyttäytymistapojen mukaan sekä noudattaa työaikoja</w:t>
            </w:r>
          </w:p>
        </w:tc>
        <w:tc>
          <w:tcPr>
            <w:tcW w:w="2977" w:type="dxa"/>
            <w:tcBorders>
              <w:top w:val="single" w:sz="4" w:space="0" w:color="000000"/>
              <w:left w:val="single" w:sz="4" w:space="0" w:color="000000"/>
              <w:bottom w:val="single" w:sz="4" w:space="0" w:color="000000"/>
              <w:right w:val="single" w:sz="10" w:space="0" w:color="000000"/>
            </w:tcBorders>
          </w:tcPr>
          <w:p w:rsidR="00DB2310" w:rsidRPr="00E17D4E" w:rsidRDefault="00DB2310" w:rsidP="006C1E05">
            <w:pPr>
              <w:spacing w:after="0" w:line="240" w:lineRule="auto"/>
              <w:ind w:left="142"/>
              <w:rPr>
                <w:rFonts w:eastAsia="MS Mincho"/>
              </w:rPr>
            </w:pPr>
            <w:r w:rsidRPr="005F7D1E">
              <w:rPr>
                <w:rFonts w:eastAsia="MS Mincho"/>
              </w:rPr>
              <w:t>käyttäytyy asiallisesti ja hyvien käyttäytymistapojen ja tilanteen mukaan sekä noudattaa työaikoja ja osaa sopia poikkeamista</w:t>
            </w:r>
            <w:r>
              <w:rPr>
                <w:rFonts w:eastAsia="MS Mincho"/>
              </w:rPr>
              <w:t>.</w:t>
            </w:r>
          </w:p>
        </w:tc>
      </w:tr>
    </w:tbl>
    <w:p w:rsidR="00FD36B6" w:rsidRPr="00413918" w:rsidRDefault="00FD36B6" w:rsidP="00112DD9">
      <w:pPr>
        <w:spacing w:after="0" w:line="240" w:lineRule="auto"/>
        <w:rPr>
          <w:rFonts w:ascii="Calibri" w:eastAsia="Calibri" w:hAnsi="Calibri" w:cs="Times New Roman"/>
          <w:sz w:val="24"/>
          <w:szCs w:val="24"/>
        </w:rPr>
      </w:pPr>
      <w:r w:rsidRPr="00413918">
        <w:rPr>
          <w:rFonts w:ascii="Calibri" w:eastAsia="Calibri" w:hAnsi="Calibri" w:cs="Times New Roman"/>
          <w:sz w:val="24"/>
          <w:szCs w:val="24"/>
        </w:rPr>
        <w:t>Oman osaamisen kertymisen seuranta</w:t>
      </w:r>
    </w:p>
    <w:p w:rsidR="00FD36B6" w:rsidRDefault="00FD36B6" w:rsidP="00112DD9">
      <w:pPr>
        <w:spacing w:after="0" w:line="240" w:lineRule="auto"/>
        <w:rPr>
          <w:rFonts w:cstheme="minorHAnsi"/>
          <w:sz w:val="24"/>
          <w:szCs w:val="24"/>
        </w:rPr>
      </w:pPr>
      <w:r>
        <w:rPr>
          <w:rFonts w:cstheme="minorHAnsi"/>
          <w:sz w:val="24"/>
          <w:szCs w:val="24"/>
        </w:rPr>
        <w:t>Sarjatuotanto</w:t>
      </w:r>
      <w:r w:rsidRPr="00413918">
        <w:rPr>
          <w:rFonts w:cstheme="minorHAnsi"/>
          <w:sz w:val="24"/>
          <w:szCs w:val="24"/>
        </w:rPr>
        <w:t xml:space="preserve"> 10 ov</w:t>
      </w:r>
    </w:p>
    <w:p w:rsidR="00112DD9" w:rsidRDefault="00112DD9" w:rsidP="00112DD9">
      <w:pPr>
        <w:spacing w:after="0" w:line="240" w:lineRule="auto"/>
        <w:rPr>
          <w:rFonts w:cstheme="minorHAnsi"/>
          <w:sz w:val="24"/>
          <w:szCs w:val="24"/>
        </w:rPr>
      </w:pPr>
    </w:p>
    <w:p w:rsidR="00112DD9" w:rsidRPr="00413918" w:rsidRDefault="00112DD9" w:rsidP="00112DD9">
      <w:pPr>
        <w:spacing w:after="0" w:line="240" w:lineRule="auto"/>
        <w:rPr>
          <w:rFonts w:cstheme="minorHAnsi"/>
          <w:sz w:val="24"/>
          <w:szCs w:val="24"/>
        </w:rPr>
      </w:pPr>
    </w:p>
    <w:tbl>
      <w:tblPr>
        <w:tblStyle w:val="TaulukkoRuudukko15"/>
        <w:tblW w:w="5242" w:type="pct"/>
        <w:tblInd w:w="-318" w:type="dxa"/>
        <w:tblLook w:val="04A0" w:firstRow="1" w:lastRow="0" w:firstColumn="1" w:lastColumn="0" w:noHBand="0" w:noVBand="1"/>
      </w:tblPr>
      <w:tblGrid>
        <w:gridCol w:w="7994"/>
        <w:gridCol w:w="222"/>
        <w:gridCol w:w="222"/>
        <w:gridCol w:w="470"/>
        <w:gridCol w:w="470"/>
        <w:gridCol w:w="475"/>
        <w:gridCol w:w="1346"/>
      </w:tblGrid>
      <w:tr w:rsidR="00112DD9" w:rsidRPr="00413918" w:rsidTr="00B404D0">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112DD9" w:rsidRDefault="00112DD9" w:rsidP="00961C3F">
            <w:pPr>
              <w:rPr>
                <w:rFonts w:ascii="Calibri" w:eastAsia="Calibri" w:hAnsi="Calibri" w:cs="Times New Roman"/>
                <w:b/>
                <w:sz w:val="24"/>
                <w:szCs w:val="24"/>
              </w:rPr>
            </w:pPr>
            <w:r w:rsidRPr="00413918">
              <w:rPr>
                <w:rFonts w:ascii="Calibri" w:eastAsia="Calibri" w:hAnsi="Calibri" w:cs="Times New Roman"/>
                <w:b/>
                <w:sz w:val="24"/>
                <w:szCs w:val="24"/>
              </w:rPr>
              <w:t>Osaamiset</w:t>
            </w:r>
          </w:p>
          <w:p w:rsidR="0055514B" w:rsidRDefault="0055514B" w:rsidP="00961C3F">
            <w:pPr>
              <w:rPr>
                <w:rFonts w:ascii="Calibri" w:eastAsia="Calibri" w:hAnsi="Calibri" w:cs="Times New Roman"/>
                <w:b/>
                <w:sz w:val="24"/>
                <w:szCs w:val="24"/>
              </w:rPr>
            </w:pPr>
          </w:p>
          <w:p w:rsidR="0055514B" w:rsidRDefault="0055514B" w:rsidP="00961C3F">
            <w:pPr>
              <w:rPr>
                <w:rFonts w:ascii="Calibri" w:eastAsia="Calibri" w:hAnsi="Calibri" w:cs="Times New Roman"/>
                <w:b/>
                <w:sz w:val="24"/>
                <w:szCs w:val="24"/>
              </w:rPr>
            </w:pPr>
          </w:p>
          <w:p w:rsidR="0055514B" w:rsidRPr="00413918" w:rsidRDefault="0055514B" w:rsidP="00961C3F">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112DD9" w:rsidRPr="00413918" w:rsidRDefault="00112DD9" w:rsidP="00112DD9">
            <w:pPr>
              <w:rPr>
                <w:rFonts w:ascii="Calibri" w:eastAsia="Calibri" w:hAnsi="Calibri" w:cs="Times New Roman"/>
                <w:b/>
                <w:sz w:val="24"/>
                <w:szCs w:val="24"/>
              </w:rPr>
            </w:pPr>
            <w:r w:rsidRPr="00413918">
              <w:rPr>
                <w:rFonts w:ascii="Calibri" w:eastAsia="Calibri" w:hAnsi="Calibri" w:cs="Times New Roman"/>
                <w:b/>
                <w:sz w:val="24"/>
                <w:szCs w:val="24"/>
              </w:rPr>
              <w:t>Itsearviointi</w:t>
            </w:r>
          </w:p>
        </w:tc>
      </w:tr>
      <w:tr w:rsidR="00112DD9" w:rsidRPr="00413918" w:rsidTr="00B404D0">
        <w:tc>
          <w:tcPr>
            <w:tcW w:w="3767" w:type="pct"/>
            <w:gridSpan w:val="3"/>
            <w:vMerge/>
            <w:tcBorders>
              <w:left w:val="double" w:sz="4" w:space="0" w:color="auto"/>
              <w:bottom w:val="double" w:sz="4" w:space="0" w:color="auto"/>
              <w:right w:val="double" w:sz="4" w:space="0" w:color="auto"/>
            </w:tcBorders>
            <w:shd w:val="clear" w:color="auto" w:fill="9BBB59" w:themeFill="accent3"/>
          </w:tcPr>
          <w:p w:rsidR="00112DD9" w:rsidRPr="00413918" w:rsidRDefault="00112DD9" w:rsidP="00961C3F">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112DD9" w:rsidRPr="00413918" w:rsidRDefault="00112DD9" w:rsidP="00961C3F">
            <w:pPr>
              <w:rPr>
                <w:rFonts w:ascii="Calibri" w:eastAsia="Calibri" w:hAnsi="Calibri" w:cs="Times New Roman"/>
                <w:sz w:val="24"/>
                <w:szCs w:val="24"/>
              </w:rPr>
            </w:pPr>
          </w:p>
          <w:p w:rsidR="00112DD9" w:rsidRPr="00413918" w:rsidRDefault="00112DD9" w:rsidP="00961C3F">
            <w:pPr>
              <w:rPr>
                <w:rFonts w:ascii="Calibri" w:eastAsia="Calibri" w:hAnsi="Calibri" w:cs="Times New Roman"/>
                <w:sz w:val="24"/>
                <w:szCs w:val="24"/>
              </w:rPr>
            </w:pPr>
            <w:r w:rsidRPr="00413918">
              <w:rPr>
                <w:rFonts w:ascii="Calibri" w:eastAsia="Calibri" w:hAnsi="Calibri" w:cs="Times New Roman"/>
                <w:sz w:val="24"/>
                <w:szCs w:val="24"/>
              </w:rPr>
              <w:t>Osaan</w:t>
            </w:r>
          </w:p>
          <w:p w:rsidR="00112DD9" w:rsidRPr="00413918" w:rsidRDefault="00112DD9" w:rsidP="00112DD9">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112DD9" w:rsidRDefault="00112DD9" w:rsidP="00961C3F">
            <w:pPr>
              <w:rPr>
                <w:rFonts w:ascii="Calibri" w:eastAsia="Calibri" w:hAnsi="Calibri" w:cs="Times New Roman"/>
                <w:b/>
                <w:sz w:val="24"/>
                <w:szCs w:val="24"/>
              </w:rPr>
            </w:pPr>
          </w:p>
          <w:p w:rsidR="00112DD9" w:rsidRPr="00112DD9" w:rsidRDefault="00112DD9" w:rsidP="00961C3F">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112DD9" w:rsidRPr="00413918" w:rsidTr="00112DD9">
        <w:tc>
          <w:tcPr>
            <w:tcW w:w="3569" w:type="pct"/>
            <w:tcBorders>
              <w:top w:val="double" w:sz="4" w:space="0" w:color="auto"/>
              <w:right w:val="nil"/>
            </w:tcBorders>
          </w:tcPr>
          <w:p w:rsidR="00112DD9" w:rsidRPr="006375C4" w:rsidRDefault="00112DD9" w:rsidP="006375C4">
            <w:pPr>
              <w:contextualSpacing/>
              <w:rPr>
                <w:sz w:val="20"/>
              </w:rPr>
            </w:pPr>
            <w:r>
              <w:rPr>
                <w:sz w:val="20"/>
              </w:rPr>
              <w:t xml:space="preserve">Taito </w:t>
            </w:r>
            <w:r w:rsidRPr="006375C4">
              <w:rPr>
                <w:sz w:val="20"/>
              </w:rPr>
              <w:t>työskennellä yrityksen laatutavoitteiden mukaisesti</w:t>
            </w:r>
          </w:p>
        </w:tc>
        <w:tc>
          <w:tcPr>
            <w:tcW w:w="99" w:type="pct"/>
            <w:tcBorders>
              <w:top w:val="double" w:sz="4" w:space="0" w:color="auto"/>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top w:val="double" w:sz="4" w:space="0" w:color="auto"/>
              <w:left w:val="nil"/>
            </w:tcBorders>
          </w:tcPr>
          <w:p w:rsidR="00112DD9" w:rsidRPr="00413918" w:rsidRDefault="00112DD9" w:rsidP="00961C3F">
            <w:pPr>
              <w:rPr>
                <w:rFonts w:ascii="Calibri" w:eastAsia="Calibri" w:hAnsi="Calibri" w:cs="Times New Roman"/>
                <w:sz w:val="24"/>
                <w:szCs w:val="24"/>
              </w:rPr>
            </w:pPr>
          </w:p>
        </w:tc>
        <w:tc>
          <w:tcPr>
            <w:tcW w:w="210" w:type="pct"/>
            <w:tcBorders>
              <w:top w:val="double" w:sz="4" w:space="0" w:color="auto"/>
              <w:right w:val="nil"/>
            </w:tcBorders>
          </w:tcPr>
          <w:p w:rsidR="00112DD9" w:rsidRPr="00413918" w:rsidRDefault="00112DD9" w:rsidP="00961C3F">
            <w:pPr>
              <w:rPr>
                <w:rFonts w:ascii="Calibri" w:eastAsia="Calibri" w:hAnsi="Calibri" w:cs="Times New Roman"/>
                <w:sz w:val="28"/>
                <w:szCs w:val="24"/>
              </w:rPr>
            </w:pPr>
          </w:p>
        </w:tc>
        <w:tc>
          <w:tcPr>
            <w:tcW w:w="210" w:type="pct"/>
            <w:tcBorders>
              <w:top w:val="double" w:sz="4" w:space="0" w:color="auto"/>
              <w:left w:val="nil"/>
              <w:right w:val="nil"/>
            </w:tcBorders>
          </w:tcPr>
          <w:p w:rsidR="00112DD9" w:rsidRPr="00413918" w:rsidRDefault="00112DD9" w:rsidP="00961C3F">
            <w:pPr>
              <w:rPr>
                <w:rFonts w:ascii="Calibri" w:eastAsia="Calibri" w:hAnsi="Calibri" w:cs="Times New Roman"/>
                <w:sz w:val="28"/>
                <w:szCs w:val="24"/>
              </w:rPr>
            </w:pPr>
          </w:p>
        </w:tc>
        <w:tc>
          <w:tcPr>
            <w:tcW w:w="212" w:type="pct"/>
            <w:tcBorders>
              <w:top w:val="double" w:sz="4" w:space="0" w:color="auto"/>
              <w:left w:val="nil"/>
            </w:tcBorders>
          </w:tcPr>
          <w:p w:rsidR="00112DD9" w:rsidRPr="00413918" w:rsidRDefault="00112DD9" w:rsidP="00961C3F">
            <w:pPr>
              <w:rPr>
                <w:rFonts w:ascii="Calibri" w:eastAsia="Calibri" w:hAnsi="Calibri" w:cs="Times New Roman"/>
                <w:sz w:val="28"/>
                <w:szCs w:val="24"/>
              </w:rPr>
            </w:pPr>
          </w:p>
        </w:tc>
        <w:tc>
          <w:tcPr>
            <w:tcW w:w="601" w:type="pct"/>
            <w:tcBorders>
              <w:top w:val="double" w:sz="4" w:space="0" w:color="auto"/>
              <w:left w:val="nil"/>
            </w:tcBorders>
          </w:tcPr>
          <w:p w:rsidR="00112DD9" w:rsidRPr="00413918" w:rsidRDefault="00112DD9" w:rsidP="00961C3F">
            <w:pPr>
              <w:rPr>
                <w:rFonts w:ascii="Calibri" w:eastAsia="Calibri" w:hAnsi="Calibri" w:cs="Times New Roman"/>
                <w:sz w:val="28"/>
                <w:szCs w:val="24"/>
              </w:rPr>
            </w:pPr>
          </w:p>
        </w:tc>
      </w:tr>
      <w:tr w:rsidR="00112DD9" w:rsidRPr="00413918" w:rsidTr="00112DD9">
        <w:tc>
          <w:tcPr>
            <w:tcW w:w="3569" w:type="pct"/>
            <w:tcBorders>
              <w:right w:val="nil"/>
            </w:tcBorders>
          </w:tcPr>
          <w:p w:rsidR="00112DD9" w:rsidRPr="006375C4" w:rsidRDefault="00112DD9" w:rsidP="006375C4">
            <w:pPr>
              <w:contextualSpacing/>
              <w:rPr>
                <w:sz w:val="20"/>
              </w:rPr>
            </w:pPr>
            <w:r>
              <w:rPr>
                <w:sz w:val="20"/>
              </w:rPr>
              <w:t xml:space="preserve">Taito </w:t>
            </w:r>
            <w:r w:rsidRPr="006375C4">
              <w:rPr>
                <w:sz w:val="20"/>
              </w:rPr>
              <w:t>valmistaa tuotteita sarjassa työryhmän jäsenenä</w:t>
            </w:r>
          </w:p>
        </w:tc>
        <w:tc>
          <w:tcPr>
            <w:tcW w:w="99" w:type="pct"/>
            <w:tcBorders>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left w:val="nil"/>
            </w:tcBorders>
          </w:tcPr>
          <w:p w:rsidR="00112DD9" w:rsidRPr="00413918" w:rsidRDefault="00112DD9" w:rsidP="00961C3F">
            <w:pPr>
              <w:rPr>
                <w:rFonts w:ascii="Calibri" w:eastAsia="Calibri" w:hAnsi="Calibri" w:cs="Times New Roman"/>
                <w:sz w:val="24"/>
                <w:szCs w:val="24"/>
              </w:rPr>
            </w:pPr>
          </w:p>
        </w:tc>
        <w:tc>
          <w:tcPr>
            <w:tcW w:w="210" w:type="pct"/>
            <w:tcBorders>
              <w:right w:val="nil"/>
            </w:tcBorders>
          </w:tcPr>
          <w:p w:rsidR="00112DD9" w:rsidRPr="00413918" w:rsidRDefault="00112DD9" w:rsidP="00961C3F">
            <w:pPr>
              <w:rPr>
                <w:sz w:val="28"/>
              </w:rPr>
            </w:pPr>
          </w:p>
        </w:tc>
        <w:tc>
          <w:tcPr>
            <w:tcW w:w="210" w:type="pct"/>
            <w:tcBorders>
              <w:left w:val="nil"/>
              <w:right w:val="nil"/>
            </w:tcBorders>
          </w:tcPr>
          <w:p w:rsidR="00112DD9" w:rsidRPr="00413918" w:rsidRDefault="00112DD9" w:rsidP="00961C3F">
            <w:pPr>
              <w:rPr>
                <w:sz w:val="28"/>
              </w:rPr>
            </w:pPr>
          </w:p>
        </w:tc>
        <w:tc>
          <w:tcPr>
            <w:tcW w:w="212" w:type="pct"/>
            <w:tcBorders>
              <w:left w:val="nil"/>
            </w:tcBorders>
          </w:tcPr>
          <w:p w:rsidR="00112DD9" w:rsidRPr="00413918" w:rsidRDefault="00112DD9" w:rsidP="00961C3F">
            <w:pPr>
              <w:rPr>
                <w:sz w:val="28"/>
              </w:rPr>
            </w:pPr>
          </w:p>
        </w:tc>
        <w:tc>
          <w:tcPr>
            <w:tcW w:w="601" w:type="pct"/>
            <w:tcBorders>
              <w:left w:val="nil"/>
            </w:tcBorders>
          </w:tcPr>
          <w:p w:rsidR="00112DD9" w:rsidRPr="00413918" w:rsidRDefault="00112DD9" w:rsidP="00961C3F">
            <w:pPr>
              <w:rPr>
                <w:sz w:val="28"/>
              </w:rPr>
            </w:pPr>
          </w:p>
        </w:tc>
      </w:tr>
      <w:tr w:rsidR="00112DD9" w:rsidRPr="00413918" w:rsidTr="00112DD9">
        <w:tc>
          <w:tcPr>
            <w:tcW w:w="3569" w:type="pct"/>
            <w:tcBorders>
              <w:right w:val="nil"/>
            </w:tcBorders>
          </w:tcPr>
          <w:p w:rsidR="00112DD9" w:rsidRPr="006375C4" w:rsidRDefault="00112DD9" w:rsidP="006375C4">
            <w:pPr>
              <w:contextualSpacing/>
              <w:rPr>
                <w:sz w:val="20"/>
              </w:rPr>
            </w:pPr>
            <w:r>
              <w:rPr>
                <w:sz w:val="20"/>
              </w:rPr>
              <w:t xml:space="preserve">Taito </w:t>
            </w:r>
            <w:r w:rsidRPr="006375C4">
              <w:rPr>
                <w:sz w:val="20"/>
              </w:rPr>
              <w:t>viimeistellä ja pakata tuotteet kuljetusta varten</w:t>
            </w:r>
          </w:p>
        </w:tc>
        <w:tc>
          <w:tcPr>
            <w:tcW w:w="99" w:type="pct"/>
            <w:tcBorders>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left w:val="nil"/>
            </w:tcBorders>
          </w:tcPr>
          <w:p w:rsidR="00112DD9" w:rsidRPr="00413918" w:rsidRDefault="00112DD9" w:rsidP="00961C3F">
            <w:pPr>
              <w:rPr>
                <w:rFonts w:ascii="Calibri" w:eastAsia="Calibri" w:hAnsi="Calibri" w:cs="Times New Roman"/>
                <w:sz w:val="24"/>
                <w:szCs w:val="24"/>
              </w:rPr>
            </w:pPr>
          </w:p>
        </w:tc>
        <w:tc>
          <w:tcPr>
            <w:tcW w:w="210" w:type="pct"/>
            <w:tcBorders>
              <w:right w:val="nil"/>
            </w:tcBorders>
          </w:tcPr>
          <w:p w:rsidR="00112DD9" w:rsidRPr="00413918" w:rsidRDefault="00112DD9" w:rsidP="00961C3F">
            <w:pPr>
              <w:rPr>
                <w:sz w:val="28"/>
              </w:rPr>
            </w:pPr>
          </w:p>
        </w:tc>
        <w:tc>
          <w:tcPr>
            <w:tcW w:w="210" w:type="pct"/>
            <w:tcBorders>
              <w:left w:val="nil"/>
              <w:right w:val="nil"/>
            </w:tcBorders>
          </w:tcPr>
          <w:p w:rsidR="00112DD9" w:rsidRPr="00413918" w:rsidRDefault="00112DD9" w:rsidP="00961C3F">
            <w:pPr>
              <w:rPr>
                <w:sz w:val="28"/>
              </w:rPr>
            </w:pPr>
          </w:p>
        </w:tc>
        <w:tc>
          <w:tcPr>
            <w:tcW w:w="212" w:type="pct"/>
            <w:tcBorders>
              <w:left w:val="nil"/>
            </w:tcBorders>
          </w:tcPr>
          <w:p w:rsidR="00112DD9" w:rsidRPr="00413918" w:rsidRDefault="00112DD9" w:rsidP="00961C3F">
            <w:pPr>
              <w:rPr>
                <w:sz w:val="28"/>
              </w:rPr>
            </w:pPr>
          </w:p>
        </w:tc>
        <w:tc>
          <w:tcPr>
            <w:tcW w:w="601" w:type="pct"/>
            <w:tcBorders>
              <w:left w:val="nil"/>
            </w:tcBorders>
          </w:tcPr>
          <w:p w:rsidR="00112DD9" w:rsidRPr="00413918" w:rsidRDefault="00112DD9" w:rsidP="00961C3F">
            <w:pPr>
              <w:rPr>
                <w:sz w:val="28"/>
              </w:rPr>
            </w:pPr>
          </w:p>
        </w:tc>
      </w:tr>
      <w:tr w:rsidR="00112DD9" w:rsidRPr="00413918" w:rsidTr="00112DD9">
        <w:tc>
          <w:tcPr>
            <w:tcW w:w="3569" w:type="pct"/>
            <w:tcBorders>
              <w:right w:val="nil"/>
            </w:tcBorders>
          </w:tcPr>
          <w:p w:rsidR="00112DD9" w:rsidRPr="006375C4" w:rsidRDefault="00112DD9" w:rsidP="006375C4">
            <w:pPr>
              <w:contextualSpacing/>
              <w:rPr>
                <w:sz w:val="20"/>
              </w:rPr>
            </w:pPr>
            <w:r>
              <w:rPr>
                <w:sz w:val="20"/>
              </w:rPr>
              <w:t xml:space="preserve">Taito </w:t>
            </w:r>
            <w:r w:rsidRPr="006375C4">
              <w:rPr>
                <w:sz w:val="20"/>
              </w:rPr>
              <w:t>käyttää yrityksen erikoiskoneita ja laitteita</w:t>
            </w:r>
          </w:p>
        </w:tc>
        <w:tc>
          <w:tcPr>
            <w:tcW w:w="99" w:type="pct"/>
            <w:tcBorders>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left w:val="nil"/>
            </w:tcBorders>
          </w:tcPr>
          <w:p w:rsidR="00112DD9" w:rsidRPr="00413918" w:rsidRDefault="00112DD9" w:rsidP="00961C3F">
            <w:pPr>
              <w:rPr>
                <w:rFonts w:ascii="Calibri" w:eastAsia="Calibri" w:hAnsi="Calibri" w:cs="Times New Roman"/>
                <w:sz w:val="24"/>
                <w:szCs w:val="24"/>
              </w:rPr>
            </w:pPr>
          </w:p>
        </w:tc>
        <w:tc>
          <w:tcPr>
            <w:tcW w:w="210" w:type="pct"/>
            <w:tcBorders>
              <w:right w:val="nil"/>
            </w:tcBorders>
          </w:tcPr>
          <w:p w:rsidR="00112DD9" w:rsidRPr="00413918" w:rsidRDefault="00112DD9" w:rsidP="00961C3F">
            <w:pPr>
              <w:rPr>
                <w:sz w:val="28"/>
              </w:rPr>
            </w:pPr>
          </w:p>
        </w:tc>
        <w:tc>
          <w:tcPr>
            <w:tcW w:w="210" w:type="pct"/>
            <w:tcBorders>
              <w:left w:val="nil"/>
              <w:right w:val="nil"/>
            </w:tcBorders>
          </w:tcPr>
          <w:p w:rsidR="00112DD9" w:rsidRPr="00413918" w:rsidRDefault="00112DD9" w:rsidP="00961C3F">
            <w:pPr>
              <w:rPr>
                <w:sz w:val="28"/>
              </w:rPr>
            </w:pPr>
          </w:p>
        </w:tc>
        <w:tc>
          <w:tcPr>
            <w:tcW w:w="212" w:type="pct"/>
            <w:tcBorders>
              <w:left w:val="nil"/>
            </w:tcBorders>
          </w:tcPr>
          <w:p w:rsidR="00112DD9" w:rsidRPr="00413918" w:rsidRDefault="00112DD9" w:rsidP="00961C3F">
            <w:pPr>
              <w:rPr>
                <w:sz w:val="28"/>
              </w:rPr>
            </w:pPr>
          </w:p>
        </w:tc>
        <w:tc>
          <w:tcPr>
            <w:tcW w:w="601" w:type="pct"/>
            <w:tcBorders>
              <w:left w:val="nil"/>
            </w:tcBorders>
          </w:tcPr>
          <w:p w:rsidR="00112DD9" w:rsidRPr="00413918" w:rsidRDefault="00112DD9" w:rsidP="00961C3F">
            <w:pPr>
              <w:rPr>
                <w:sz w:val="28"/>
              </w:rPr>
            </w:pPr>
          </w:p>
        </w:tc>
      </w:tr>
      <w:tr w:rsidR="00112DD9" w:rsidRPr="00413918" w:rsidTr="00112DD9">
        <w:tc>
          <w:tcPr>
            <w:tcW w:w="3569" w:type="pct"/>
            <w:tcBorders>
              <w:right w:val="nil"/>
            </w:tcBorders>
          </w:tcPr>
          <w:p w:rsidR="00112DD9" w:rsidRPr="006375C4" w:rsidRDefault="00112DD9" w:rsidP="006375C4">
            <w:pPr>
              <w:contextualSpacing/>
              <w:rPr>
                <w:sz w:val="20"/>
              </w:rPr>
            </w:pPr>
            <w:r>
              <w:rPr>
                <w:sz w:val="20"/>
              </w:rPr>
              <w:t xml:space="preserve">Taito </w:t>
            </w:r>
            <w:r w:rsidRPr="006375C4">
              <w:rPr>
                <w:sz w:val="20"/>
              </w:rPr>
              <w:t>suunnitella sarjatuotannon työnkulun</w:t>
            </w:r>
          </w:p>
        </w:tc>
        <w:tc>
          <w:tcPr>
            <w:tcW w:w="99" w:type="pct"/>
            <w:tcBorders>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left w:val="nil"/>
            </w:tcBorders>
          </w:tcPr>
          <w:p w:rsidR="00112DD9" w:rsidRPr="00413918" w:rsidRDefault="00112DD9" w:rsidP="00961C3F">
            <w:pPr>
              <w:rPr>
                <w:rFonts w:ascii="Calibri" w:eastAsia="Calibri" w:hAnsi="Calibri" w:cs="Times New Roman"/>
                <w:sz w:val="24"/>
                <w:szCs w:val="24"/>
              </w:rPr>
            </w:pPr>
          </w:p>
        </w:tc>
        <w:tc>
          <w:tcPr>
            <w:tcW w:w="210" w:type="pct"/>
            <w:tcBorders>
              <w:right w:val="nil"/>
            </w:tcBorders>
          </w:tcPr>
          <w:p w:rsidR="00112DD9" w:rsidRPr="00413918" w:rsidRDefault="00112DD9" w:rsidP="00961C3F">
            <w:pPr>
              <w:rPr>
                <w:sz w:val="28"/>
              </w:rPr>
            </w:pPr>
          </w:p>
        </w:tc>
        <w:tc>
          <w:tcPr>
            <w:tcW w:w="210" w:type="pct"/>
            <w:tcBorders>
              <w:left w:val="nil"/>
              <w:right w:val="nil"/>
            </w:tcBorders>
          </w:tcPr>
          <w:p w:rsidR="00112DD9" w:rsidRPr="00413918" w:rsidRDefault="00112DD9" w:rsidP="00961C3F">
            <w:pPr>
              <w:rPr>
                <w:sz w:val="28"/>
              </w:rPr>
            </w:pPr>
          </w:p>
        </w:tc>
        <w:tc>
          <w:tcPr>
            <w:tcW w:w="212" w:type="pct"/>
            <w:tcBorders>
              <w:left w:val="nil"/>
            </w:tcBorders>
          </w:tcPr>
          <w:p w:rsidR="00112DD9" w:rsidRPr="00413918" w:rsidRDefault="00112DD9" w:rsidP="00961C3F">
            <w:pPr>
              <w:rPr>
                <w:sz w:val="28"/>
              </w:rPr>
            </w:pPr>
          </w:p>
        </w:tc>
        <w:tc>
          <w:tcPr>
            <w:tcW w:w="601" w:type="pct"/>
            <w:tcBorders>
              <w:left w:val="nil"/>
            </w:tcBorders>
          </w:tcPr>
          <w:p w:rsidR="00112DD9" w:rsidRPr="00413918" w:rsidRDefault="00112DD9" w:rsidP="00961C3F">
            <w:pPr>
              <w:rPr>
                <w:sz w:val="28"/>
              </w:rPr>
            </w:pPr>
          </w:p>
        </w:tc>
      </w:tr>
      <w:tr w:rsidR="00112DD9" w:rsidRPr="00413918" w:rsidTr="00112DD9">
        <w:tc>
          <w:tcPr>
            <w:tcW w:w="3569" w:type="pct"/>
            <w:tcBorders>
              <w:right w:val="nil"/>
            </w:tcBorders>
          </w:tcPr>
          <w:p w:rsidR="00112DD9" w:rsidRPr="006375C4" w:rsidRDefault="00112DD9" w:rsidP="0055514B">
            <w:pPr>
              <w:contextualSpacing/>
              <w:rPr>
                <w:sz w:val="20"/>
              </w:rPr>
            </w:pPr>
            <w:r>
              <w:rPr>
                <w:sz w:val="20"/>
              </w:rPr>
              <w:t xml:space="preserve">Taito </w:t>
            </w:r>
            <w:r w:rsidRPr="006375C4">
              <w:rPr>
                <w:sz w:val="20"/>
              </w:rPr>
              <w:t>ottaa vastuu tuotteiden valmistuksesta ajallaan</w:t>
            </w:r>
          </w:p>
        </w:tc>
        <w:tc>
          <w:tcPr>
            <w:tcW w:w="99" w:type="pct"/>
            <w:tcBorders>
              <w:left w:val="nil"/>
              <w:right w:val="nil"/>
            </w:tcBorders>
          </w:tcPr>
          <w:p w:rsidR="00112DD9" w:rsidRPr="00413918" w:rsidRDefault="00112DD9" w:rsidP="00961C3F">
            <w:pPr>
              <w:rPr>
                <w:rFonts w:ascii="Calibri" w:eastAsia="Calibri" w:hAnsi="Calibri" w:cs="Times New Roman"/>
                <w:sz w:val="24"/>
                <w:szCs w:val="24"/>
              </w:rPr>
            </w:pPr>
          </w:p>
        </w:tc>
        <w:tc>
          <w:tcPr>
            <w:tcW w:w="99" w:type="pct"/>
            <w:tcBorders>
              <w:left w:val="nil"/>
            </w:tcBorders>
          </w:tcPr>
          <w:p w:rsidR="00112DD9" w:rsidRPr="00413918" w:rsidRDefault="00112DD9" w:rsidP="00961C3F">
            <w:pPr>
              <w:rPr>
                <w:rFonts w:ascii="Calibri" w:eastAsia="Calibri" w:hAnsi="Calibri" w:cs="Times New Roman"/>
                <w:sz w:val="24"/>
                <w:szCs w:val="24"/>
              </w:rPr>
            </w:pPr>
          </w:p>
        </w:tc>
        <w:tc>
          <w:tcPr>
            <w:tcW w:w="210" w:type="pct"/>
            <w:tcBorders>
              <w:right w:val="nil"/>
            </w:tcBorders>
          </w:tcPr>
          <w:p w:rsidR="00112DD9" w:rsidRPr="00413918" w:rsidRDefault="00112DD9" w:rsidP="00961C3F">
            <w:pPr>
              <w:rPr>
                <w:sz w:val="28"/>
              </w:rPr>
            </w:pPr>
          </w:p>
        </w:tc>
        <w:tc>
          <w:tcPr>
            <w:tcW w:w="210" w:type="pct"/>
            <w:tcBorders>
              <w:left w:val="nil"/>
              <w:right w:val="nil"/>
            </w:tcBorders>
          </w:tcPr>
          <w:p w:rsidR="00112DD9" w:rsidRPr="00413918" w:rsidRDefault="00112DD9" w:rsidP="00961C3F">
            <w:pPr>
              <w:rPr>
                <w:sz w:val="28"/>
              </w:rPr>
            </w:pPr>
          </w:p>
        </w:tc>
        <w:tc>
          <w:tcPr>
            <w:tcW w:w="212" w:type="pct"/>
            <w:tcBorders>
              <w:left w:val="nil"/>
            </w:tcBorders>
          </w:tcPr>
          <w:p w:rsidR="00112DD9" w:rsidRPr="00413918" w:rsidRDefault="00112DD9" w:rsidP="00961C3F">
            <w:pPr>
              <w:rPr>
                <w:sz w:val="28"/>
              </w:rPr>
            </w:pPr>
          </w:p>
        </w:tc>
        <w:tc>
          <w:tcPr>
            <w:tcW w:w="601" w:type="pct"/>
            <w:tcBorders>
              <w:left w:val="nil"/>
            </w:tcBorders>
          </w:tcPr>
          <w:p w:rsidR="00112DD9" w:rsidRPr="00413918" w:rsidRDefault="00112DD9" w:rsidP="00961C3F">
            <w:pPr>
              <w:rPr>
                <w:sz w:val="28"/>
              </w:rPr>
            </w:pPr>
          </w:p>
        </w:tc>
      </w:tr>
    </w:tbl>
    <w:p w:rsidR="00D75667" w:rsidRPr="00413918" w:rsidRDefault="00D75667" w:rsidP="00D75667">
      <w:pPr>
        <w:rPr>
          <w:rFonts w:eastAsia="Calibri" w:cstheme="minorHAnsi"/>
          <w:sz w:val="28"/>
          <w:szCs w:val="24"/>
        </w:rPr>
      </w:pPr>
      <w:r w:rsidRPr="00413918">
        <w:rPr>
          <w:rFonts w:cstheme="minorHAnsi"/>
          <w:sz w:val="28"/>
          <w:szCs w:val="24"/>
        </w:rPr>
        <w:t>AMMATILLISTEN TUTKINNON OSIEN OSAAMISEN ARVIOINNIN SUUNNITELMA</w:t>
      </w:r>
      <w:r w:rsidRPr="00413918">
        <w:rPr>
          <w:rFonts w:eastAsia="Calibri" w:cstheme="minorHAnsi"/>
          <w:sz w:val="28"/>
          <w:szCs w:val="24"/>
        </w:rPr>
        <w:t xml:space="preserve"> </w:t>
      </w:r>
    </w:p>
    <w:tbl>
      <w:tblPr>
        <w:tblStyle w:val="TaulukkoRuudukko15"/>
        <w:tblW w:w="11483" w:type="dxa"/>
        <w:tblInd w:w="-318" w:type="dxa"/>
        <w:tblLayout w:type="fixed"/>
        <w:tblLook w:val="04A0" w:firstRow="1" w:lastRow="0" w:firstColumn="1" w:lastColumn="0" w:noHBand="0" w:noVBand="1"/>
      </w:tblPr>
      <w:tblGrid>
        <w:gridCol w:w="5388"/>
        <w:gridCol w:w="3402"/>
        <w:gridCol w:w="2693"/>
      </w:tblGrid>
      <w:tr w:rsidR="00D75667" w:rsidRPr="00413918" w:rsidTr="00B404D0">
        <w:tc>
          <w:tcPr>
            <w:tcW w:w="11483" w:type="dxa"/>
            <w:gridSpan w:val="3"/>
            <w:shd w:val="clear" w:color="auto" w:fill="9BBB59" w:themeFill="accent3"/>
          </w:tcPr>
          <w:p w:rsidR="00D75667" w:rsidRPr="00413918" w:rsidRDefault="009D4B2F" w:rsidP="009D4B2F">
            <w:pPr>
              <w:rPr>
                <w:rFonts w:ascii="Calibri" w:eastAsia="Calibri" w:hAnsi="Calibri" w:cs="Times New Roman"/>
                <w:b/>
                <w:sz w:val="24"/>
                <w:szCs w:val="24"/>
              </w:rPr>
            </w:pPr>
            <w:r>
              <w:rPr>
                <w:rFonts w:cstheme="minorHAnsi"/>
                <w:b/>
                <w:sz w:val="24"/>
                <w:szCs w:val="24"/>
              </w:rPr>
              <w:t>SARJATUOTANTO</w:t>
            </w:r>
            <w:r w:rsidR="00D75667" w:rsidRPr="00413918">
              <w:rPr>
                <w:rFonts w:cstheme="minorHAnsi"/>
                <w:b/>
                <w:sz w:val="24"/>
                <w:szCs w:val="24"/>
              </w:rPr>
              <w:t xml:space="preserve"> 10 OV</w:t>
            </w:r>
          </w:p>
        </w:tc>
      </w:tr>
      <w:tr w:rsidR="00D75667" w:rsidRPr="00413918" w:rsidTr="00B404D0">
        <w:tc>
          <w:tcPr>
            <w:tcW w:w="5388" w:type="dxa"/>
            <w:shd w:val="clear" w:color="auto" w:fill="9BBB59" w:themeFill="accent3"/>
          </w:tcPr>
          <w:p w:rsidR="00D75667" w:rsidRPr="00413918" w:rsidRDefault="00D75667" w:rsidP="00961C3F">
            <w:pPr>
              <w:rPr>
                <w:rFonts w:ascii="Calibri" w:eastAsia="Calibri" w:hAnsi="Calibri" w:cs="Times New Roman"/>
                <w:b/>
                <w:sz w:val="24"/>
                <w:szCs w:val="24"/>
              </w:rPr>
            </w:pPr>
            <w:r w:rsidRPr="00413918">
              <w:rPr>
                <w:rFonts w:ascii="Calibri" w:eastAsia="Calibri" w:hAnsi="Calibri" w:cs="Times New Roman"/>
                <w:b/>
                <w:sz w:val="24"/>
                <w:szCs w:val="24"/>
              </w:rPr>
              <w:t>Arvioinnin kohde</w:t>
            </w:r>
          </w:p>
        </w:tc>
        <w:tc>
          <w:tcPr>
            <w:tcW w:w="3402" w:type="dxa"/>
            <w:shd w:val="clear" w:color="auto" w:fill="9BBB59" w:themeFill="accent3"/>
          </w:tcPr>
          <w:p w:rsidR="00D75667" w:rsidRPr="00413918" w:rsidRDefault="00D75667" w:rsidP="00961C3F">
            <w:pPr>
              <w:rPr>
                <w:b/>
                <w:sz w:val="24"/>
              </w:rPr>
            </w:pPr>
            <w:r w:rsidRPr="00413918">
              <w:rPr>
                <w:b/>
                <w:sz w:val="24"/>
              </w:rPr>
              <w:t>Ammattiosaamisen näyttö</w:t>
            </w:r>
          </w:p>
          <w:p w:rsidR="00D75667" w:rsidRPr="00413918" w:rsidRDefault="00D75667" w:rsidP="00961C3F">
            <w:pPr>
              <w:rPr>
                <w:rFonts w:ascii="Calibri" w:eastAsia="Calibri" w:hAnsi="Calibri" w:cs="Times New Roman"/>
                <w:sz w:val="24"/>
                <w:szCs w:val="24"/>
              </w:rPr>
            </w:pPr>
          </w:p>
        </w:tc>
        <w:tc>
          <w:tcPr>
            <w:tcW w:w="2693" w:type="dxa"/>
            <w:shd w:val="clear" w:color="auto" w:fill="9BBB59" w:themeFill="accent3"/>
          </w:tcPr>
          <w:p w:rsidR="00D75667" w:rsidRPr="00413918" w:rsidRDefault="00D75667" w:rsidP="00961C3F">
            <w:pPr>
              <w:rPr>
                <w:rFonts w:ascii="Calibri" w:eastAsia="Calibri" w:hAnsi="Calibri" w:cs="Times New Roman"/>
                <w:b/>
                <w:sz w:val="24"/>
                <w:szCs w:val="24"/>
              </w:rPr>
            </w:pPr>
            <w:r w:rsidRPr="00413918">
              <w:rPr>
                <w:rFonts w:ascii="Calibri" w:eastAsia="Calibri" w:hAnsi="Calibri" w:cs="Times New Roman"/>
                <w:b/>
                <w:sz w:val="24"/>
                <w:szCs w:val="24"/>
              </w:rPr>
              <w:t>Muu osaamisen arviointi</w:t>
            </w:r>
          </w:p>
        </w:tc>
      </w:tr>
      <w:tr w:rsidR="00D75667" w:rsidRPr="00413918" w:rsidTr="00961C3F">
        <w:tc>
          <w:tcPr>
            <w:tcW w:w="5388" w:type="dxa"/>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D75667" w:rsidRPr="00413918" w:rsidTr="00961C3F">
              <w:trPr>
                <w:trHeight w:val="3265"/>
              </w:trPr>
              <w:tc>
                <w:tcPr>
                  <w:tcW w:w="15038" w:type="dxa"/>
                </w:tcPr>
                <w:p w:rsidR="00D75667" w:rsidRPr="00413918" w:rsidRDefault="00D75667" w:rsidP="00961C3F">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1. Työprosessin hallinta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047046">
                    <w:rPr>
                      <w:rFonts w:ascii="Calibri" w:hAnsi="Calibri" w:cs="Calibri"/>
                      <w:color w:val="000000"/>
                      <w:sz w:val="24"/>
                      <w:szCs w:val="20"/>
                    </w:rPr>
                    <w:t>Työnkulun suunnittelu sarjatuotteeseen</w:t>
                  </w:r>
                  <w:r w:rsidRPr="00413918">
                    <w:rPr>
                      <w:rFonts w:ascii="Calibri" w:hAnsi="Calibri" w:cs="Calibri"/>
                      <w:color w:val="000000"/>
                      <w:sz w:val="24"/>
                      <w:szCs w:val="20"/>
                    </w:rPr>
                    <w:t xml:space="preserve">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p>
                <w:p w:rsidR="00D75667" w:rsidRPr="00413918" w:rsidRDefault="00D75667" w:rsidP="00961C3F">
                  <w:pPr>
                    <w:autoSpaceDE w:val="0"/>
                    <w:autoSpaceDN w:val="0"/>
                    <w:adjustRightInd w:val="0"/>
                    <w:spacing w:after="0" w:line="240" w:lineRule="auto"/>
                    <w:rPr>
                      <w:rFonts w:ascii="Calibri" w:hAnsi="Calibri" w:cs="Calibri"/>
                      <w:b/>
                      <w:i/>
                      <w:iCs/>
                      <w:color w:val="000000"/>
                      <w:sz w:val="24"/>
                      <w:szCs w:val="20"/>
                    </w:rPr>
                  </w:pPr>
                  <w:r w:rsidRPr="00413918">
                    <w:rPr>
                      <w:rFonts w:ascii="Calibri" w:hAnsi="Calibri" w:cs="Calibri"/>
                      <w:b/>
                      <w:i/>
                      <w:iCs/>
                      <w:color w:val="000000"/>
                      <w:sz w:val="24"/>
                      <w:szCs w:val="20"/>
                    </w:rPr>
                    <w:t>2. Työmenetelmien, -välineiden ja materiaalin</w:t>
                  </w:r>
                </w:p>
                <w:p w:rsidR="00D75667" w:rsidRPr="00413918" w:rsidRDefault="00D75667" w:rsidP="00961C3F">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 hallinta </w:t>
                  </w:r>
                </w:p>
                <w:p w:rsidR="00D75667" w:rsidRPr="00413918" w:rsidRDefault="00D75667" w:rsidP="000C0FCA">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0C0FCA" w:rsidRPr="00413918">
                    <w:rPr>
                      <w:rFonts w:ascii="Calibri" w:hAnsi="Calibri" w:cs="Calibri"/>
                      <w:color w:val="000000"/>
                      <w:sz w:val="24"/>
                      <w:szCs w:val="20"/>
                    </w:rPr>
                    <w:t>Tuotteen valmistus</w:t>
                  </w:r>
                </w:p>
                <w:p w:rsidR="00D75667" w:rsidRPr="00413918" w:rsidRDefault="000C0FCA"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w:t>
                  </w:r>
                  <w:r>
                    <w:rPr>
                      <w:rFonts w:ascii="Calibri" w:hAnsi="Calibri" w:cs="Calibri"/>
                      <w:color w:val="000000"/>
                      <w:sz w:val="24"/>
                      <w:szCs w:val="20"/>
                    </w:rPr>
                    <w:t xml:space="preserve"> Tuotteen viimeistely ja pakkaus</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0C0FCA" w:rsidRPr="000C0FCA">
                    <w:rPr>
                      <w:rFonts w:ascii="Calibri" w:hAnsi="Calibri" w:cs="Calibri"/>
                      <w:color w:val="000000"/>
                      <w:sz w:val="24"/>
                      <w:szCs w:val="20"/>
                    </w:rPr>
                    <w:t>Koneiden ja laitteiden käyttö ja huolto</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p>
                <w:p w:rsidR="00DF04B7" w:rsidRDefault="00D75667" w:rsidP="00DF04B7">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3. Työn perustana olevan tiedon hallinta </w:t>
                  </w:r>
                </w:p>
                <w:p w:rsidR="00DF04B7" w:rsidRPr="00DF04B7" w:rsidRDefault="00D75667" w:rsidP="00DF04B7">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color w:val="000000"/>
                      <w:sz w:val="24"/>
                      <w:szCs w:val="20"/>
                    </w:rPr>
                    <w:t xml:space="preserve">• </w:t>
                  </w:r>
                  <w:r w:rsidR="00DF04B7" w:rsidRPr="00DF04B7">
                    <w:rPr>
                      <w:rFonts w:ascii="Calibri" w:hAnsi="Calibri" w:cs="Calibri"/>
                      <w:color w:val="000000"/>
                      <w:sz w:val="24"/>
                      <w:szCs w:val="20"/>
                    </w:rPr>
                    <w:t>Tuloksellinen toiminta</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DF04B7" w:rsidRPr="00DF04B7">
                    <w:rPr>
                      <w:rFonts w:ascii="Calibri" w:hAnsi="Calibri" w:cs="Calibri"/>
                      <w:color w:val="000000"/>
                      <w:sz w:val="24"/>
                      <w:szCs w:val="20"/>
                    </w:rPr>
                    <w:t>Laadukas työskentely</w:t>
                  </w:r>
                  <w:r w:rsidRPr="00413918">
                    <w:rPr>
                      <w:rFonts w:ascii="Calibri" w:hAnsi="Calibri" w:cs="Calibri"/>
                      <w:color w:val="000000"/>
                      <w:sz w:val="24"/>
                      <w:szCs w:val="20"/>
                    </w:rPr>
                    <w:t xml:space="preserve">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p>
                <w:p w:rsidR="00D75667" w:rsidRPr="00413918" w:rsidRDefault="00D75667" w:rsidP="00961C3F">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4. Elinikäisen oppimisen avaintaidot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Oppiminen ja ongelmanratkaisu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Vuorovaikutus ja yhteistyö </w:t>
                  </w:r>
                </w:p>
                <w:p w:rsidR="00D75667" w:rsidRPr="00413918" w:rsidRDefault="00D75667" w:rsidP="00961C3F">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Ammattietiikka </w:t>
                  </w:r>
                </w:p>
                <w:p w:rsidR="00D75667" w:rsidRPr="00413918" w:rsidRDefault="00D75667" w:rsidP="00961C3F">
                  <w:pPr>
                    <w:autoSpaceDE w:val="0"/>
                    <w:autoSpaceDN w:val="0"/>
                    <w:adjustRightInd w:val="0"/>
                    <w:spacing w:after="0" w:line="240" w:lineRule="auto"/>
                    <w:rPr>
                      <w:rFonts w:ascii="Calibri" w:hAnsi="Calibri" w:cs="Calibri"/>
                      <w:color w:val="000000"/>
                      <w:szCs w:val="20"/>
                    </w:rPr>
                  </w:pPr>
                  <w:r w:rsidRPr="00413918">
                    <w:rPr>
                      <w:rFonts w:ascii="Calibri" w:hAnsi="Calibri" w:cs="Calibri"/>
                      <w:color w:val="000000"/>
                      <w:szCs w:val="20"/>
                    </w:rPr>
                    <w:t xml:space="preserve">• Terveys, turvallisuus ja toimintakyky </w:t>
                  </w:r>
                </w:p>
                <w:p w:rsidR="00D75667" w:rsidRPr="00413918" w:rsidRDefault="00D75667" w:rsidP="00961C3F">
                  <w:pPr>
                    <w:autoSpaceDE w:val="0"/>
                    <w:autoSpaceDN w:val="0"/>
                    <w:adjustRightInd w:val="0"/>
                    <w:spacing w:after="0" w:line="240" w:lineRule="auto"/>
                    <w:rPr>
                      <w:rFonts w:ascii="Calibri" w:hAnsi="Calibri" w:cs="Calibri"/>
                      <w:color w:val="000000"/>
                      <w:sz w:val="20"/>
                      <w:szCs w:val="20"/>
                    </w:rPr>
                  </w:pPr>
                </w:p>
              </w:tc>
            </w:tr>
          </w:tbl>
          <w:p w:rsidR="00D75667" w:rsidRPr="00413918" w:rsidRDefault="00D75667" w:rsidP="00961C3F">
            <w:pPr>
              <w:autoSpaceDE w:val="0"/>
              <w:autoSpaceDN w:val="0"/>
              <w:adjustRightInd w:val="0"/>
              <w:ind w:left="720"/>
              <w:contextualSpacing/>
              <w:rPr>
                <w:rFonts w:cstheme="minorHAnsi"/>
                <w:sz w:val="24"/>
                <w:szCs w:val="20"/>
              </w:rPr>
            </w:pPr>
          </w:p>
        </w:tc>
        <w:tc>
          <w:tcPr>
            <w:tcW w:w="3402" w:type="dxa"/>
          </w:tcPr>
          <w:p w:rsidR="00D75667" w:rsidRPr="00413918" w:rsidRDefault="00D75667" w:rsidP="00961C3F">
            <w:pPr>
              <w:autoSpaceDE w:val="0"/>
              <w:autoSpaceDN w:val="0"/>
              <w:adjustRightInd w:val="0"/>
              <w:rPr>
                <w:rFonts w:cstheme="minorHAnsi"/>
                <w:b/>
                <w:i/>
                <w:iCs/>
                <w:color w:val="000000"/>
                <w:sz w:val="24"/>
                <w:szCs w:val="24"/>
              </w:rPr>
            </w:pPr>
            <w:r w:rsidRPr="00413918">
              <w:rPr>
                <w:rFonts w:cstheme="minorHAnsi"/>
                <w:b/>
                <w:i/>
                <w:iCs/>
                <w:color w:val="000000"/>
                <w:sz w:val="24"/>
                <w:szCs w:val="24"/>
              </w:rPr>
              <w:t>1. Työprosessin hallinta</w:t>
            </w:r>
          </w:p>
          <w:p w:rsidR="00961C3F" w:rsidRPr="00961C3F"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Opiskelija </w:t>
            </w:r>
            <w:r w:rsidR="00961C3F" w:rsidRPr="00961C3F">
              <w:rPr>
                <w:rFonts w:cstheme="minorHAnsi"/>
                <w:color w:val="000000"/>
                <w:sz w:val="24"/>
                <w:szCs w:val="24"/>
              </w:rPr>
              <w:t>laatii työnkulkusuunnitelmat</w:t>
            </w:r>
            <w:r w:rsidR="00961C3F">
              <w:rPr>
                <w:rFonts w:cstheme="minorHAnsi"/>
                <w:color w:val="000000"/>
                <w:sz w:val="24"/>
                <w:szCs w:val="24"/>
              </w:rPr>
              <w:t xml:space="preserve"> </w:t>
            </w:r>
            <w:r w:rsidR="00961C3F" w:rsidRPr="00961C3F">
              <w:rPr>
                <w:rFonts w:cstheme="minorHAnsi"/>
                <w:color w:val="000000"/>
                <w:sz w:val="24"/>
                <w:szCs w:val="24"/>
              </w:rPr>
              <w:t>sarjana tehtävään tuotteeseen.</w:t>
            </w:r>
          </w:p>
          <w:p w:rsidR="00D75667" w:rsidRPr="00413918" w:rsidRDefault="00D75667" w:rsidP="00961C3F">
            <w:pPr>
              <w:autoSpaceDE w:val="0"/>
              <w:autoSpaceDN w:val="0"/>
              <w:adjustRightInd w:val="0"/>
              <w:ind w:hanging="360"/>
              <w:rPr>
                <w:rFonts w:cstheme="minorHAnsi"/>
                <w:color w:val="000000"/>
                <w:sz w:val="24"/>
                <w:szCs w:val="24"/>
              </w:rPr>
            </w:pPr>
          </w:p>
          <w:p w:rsidR="00D75667" w:rsidRPr="00413918" w:rsidRDefault="00D75667" w:rsidP="00961C3F">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2. Työmenetelmien, -välineiden ja materiaalin hallinta </w:t>
            </w: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Opiskelija valmistaa </w:t>
            </w:r>
            <w:r w:rsidR="007300F9">
              <w:rPr>
                <w:rFonts w:cstheme="minorHAnsi"/>
                <w:color w:val="000000"/>
                <w:sz w:val="24"/>
                <w:szCs w:val="24"/>
              </w:rPr>
              <w:t>sarjatuotteita</w:t>
            </w:r>
            <w:r w:rsidRPr="00413918">
              <w:rPr>
                <w:rFonts w:cstheme="minorHAnsi"/>
                <w:color w:val="000000"/>
                <w:sz w:val="24"/>
                <w:szCs w:val="24"/>
              </w:rPr>
              <w:t xml:space="preserve">. </w:t>
            </w:r>
          </w:p>
          <w:p w:rsidR="00D75667" w:rsidRPr="00413918" w:rsidRDefault="00D75667" w:rsidP="00961C3F">
            <w:pPr>
              <w:autoSpaceDE w:val="0"/>
              <w:autoSpaceDN w:val="0"/>
              <w:adjustRightInd w:val="0"/>
              <w:ind w:hanging="360"/>
              <w:rPr>
                <w:rFonts w:cstheme="minorHAnsi"/>
                <w:color w:val="000000"/>
                <w:sz w:val="24"/>
                <w:szCs w:val="24"/>
              </w:rPr>
            </w:pPr>
          </w:p>
          <w:p w:rsidR="00D75667" w:rsidRPr="00413918" w:rsidRDefault="00D75667" w:rsidP="00961C3F">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3. Työn perustana olevan tiedon hallinta </w:t>
            </w: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Opiskelija tekee </w:t>
            </w:r>
            <w:r w:rsidR="00626A29">
              <w:rPr>
                <w:rFonts w:cstheme="minorHAnsi"/>
                <w:color w:val="000000"/>
                <w:sz w:val="24"/>
                <w:szCs w:val="24"/>
              </w:rPr>
              <w:t>laatukriteerit valmistettavaan tuotteeseen.</w:t>
            </w:r>
            <w:r w:rsidRPr="00413918">
              <w:rPr>
                <w:rFonts w:cstheme="minorHAnsi"/>
                <w:color w:val="000000"/>
                <w:sz w:val="24"/>
                <w:szCs w:val="24"/>
              </w:rPr>
              <w:t xml:space="preserve"> </w:t>
            </w:r>
          </w:p>
          <w:p w:rsidR="00D75667" w:rsidRPr="00413918" w:rsidRDefault="00D75667" w:rsidP="00961C3F">
            <w:pPr>
              <w:autoSpaceDE w:val="0"/>
              <w:autoSpaceDN w:val="0"/>
              <w:adjustRightInd w:val="0"/>
              <w:ind w:hanging="360"/>
              <w:rPr>
                <w:rFonts w:cstheme="minorHAnsi"/>
                <w:color w:val="000000"/>
                <w:sz w:val="24"/>
                <w:szCs w:val="24"/>
              </w:rPr>
            </w:pPr>
          </w:p>
          <w:p w:rsidR="006C1E05" w:rsidRDefault="006C1E05" w:rsidP="00961C3F">
            <w:pPr>
              <w:autoSpaceDE w:val="0"/>
              <w:autoSpaceDN w:val="0"/>
              <w:adjustRightInd w:val="0"/>
              <w:rPr>
                <w:rFonts w:cstheme="minorHAnsi"/>
                <w:b/>
                <w:i/>
                <w:iCs/>
                <w:color w:val="000000"/>
                <w:sz w:val="24"/>
                <w:szCs w:val="24"/>
              </w:rPr>
            </w:pPr>
          </w:p>
          <w:p w:rsidR="006C1E05" w:rsidRDefault="006C1E05" w:rsidP="00961C3F">
            <w:pPr>
              <w:autoSpaceDE w:val="0"/>
              <w:autoSpaceDN w:val="0"/>
              <w:adjustRightInd w:val="0"/>
              <w:rPr>
                <w:rFonts w:cstheme="minorHAnsi"/>
                <w:b/>
                <w:i/>
                <w:iCs/>
                <w:color w:val="000000"/>
                <w:sz w:val="24"/>
                <w:szCs w:val="24"/>
              </w:rPr>
            </w:pPr>
          </w:p>
          <w:p w:rsidR="006C1E05" w:rsidRDefault="006C1E05" w:rsidP="00961C3F">
            <w:pPr>
              <w:autoSpaceDE w:val="0"/>
              <w:autoSpaceDN w:val="0"/>
              <w:adjustRightInd w:val="0"/>
              <w:rPr>
                <w:rFonts w:cstheme="minorHAnsi"/>
                <w:b/>
                <w:i/>
                <w:iCs/>
                <w:color w:val="000000"/>
                <w:sz w:val="24"/>
                <w:szCs w:val="24"/>
              </w:rPr>
            </w:pPr>
          </w:p>
          <w:p w:rsidR="006C1E05" w:rsidRDefault="006C1E05" w:rsidP="00961C3F">
            <w:pPr>
              <w:autoSpaceDE w:val="0"/>
              <w:autoSpaceDN w:val="0"/>
              <w:adjustRightInd w:val="0"/>
              <w:rPr>
                <w:rFonts w:cstheme="minorHAnsi"/>
                <w:b/>
                <w:i/>
                <w:iCs/>
                <w:color w:val="000000"/>
                <w:sz w:val="24"/>
                <w:szCs w:val="24"/>
              </w:rPr>
            </w:pPr>
          </w:p>
          <w:p w:rsidR="006C1E05" w:rsidRDefault="006C1E05" w:rsidP="00961C3F">
            <w:pPr>
              <w:autoSpaceDE w:val="0"/>
              <w:autoSpaceDN w:val="0"/>
              <w:adjustRightInd w:val="0"/>
              <w:rPr>
                <w:rFonts w:cstheme="minorHAnsi"/>
                <w:b/>
                <w:i/>
                <w:iCs/>
                <w:color w:val="000000"/>
                <w:sz w:val="24"/>
                <w:szCs w:val="24"/>
              </w:rPr>
            </w:pPr>
          </w:p>
          <w:p w:rsidR="00D75667" w:rsidRPr="00413918" w:rsidRDefault="00D75667" w:rsidP="00961C3F">
            <w:pPr>
              <w:autoSpaceDE w:val="0"/>
              <w:autoSpaceDN w:val="0"/>
              <w:adjustRightInd w:val="0"/>
              <w:rPr>
                <w:rFonts w:cstheme="minorHAnsi"/>
                <w:b/>
                <w:i/>
                <w:color w:val="000000"/>
                <w:sz w:val="24"/>
                <w:szCs w:val="24"/>
              </w:rPr>
            </w:pPr>
            <w:r w:rsidRPr="00413918">
              <w:rPr>
                <w:rFonts w:cstheme="minorHAnsi"/>
                <w:b/>
                <w:i/>
                <w:iCs/>
                <w:color w:val="000000"/>
                <w:sz w:val="24"/>
                <w:szCs w:val="24"/>
              </w:rPr>
              <w:t xml:space="preserve">4. </w:t>
            </w:r>
            <w:r w:rsidRPr="00413918">
              <w:rPr>
                <w:rFonts w:cstheme="minorHAnsi"/>
                <w:b/>
                <w:i/>
                <w:color w:val="000000"/>
                <w:sz w:val="24"/>
                <w:szCs w:val="24"/>
              </w:rPr>
              <w:t xml:space="preserve">Elinikäisen oppimisen avaintaidot </w:t>
            </w:r>
          </w:p>
          <w:p w:rsidR="00D75667" w:rsidRPr="00413918" w:rsidRDefault="00096AD1" w:rsidP="00961C3F">
            <w:pPr>
              <w:autoSpaceDE w:val="0"/>
              <w:autoSpaceDN w:val="0"/>
              <w:adjustRightInd w:val="0"/>
              <w:rPr>
                <w:rFonts w:cstheme="minorHAnsi"/>
                <w:color w:val="000000"/>
                <w:sz w:val="24"/>
                <w:szCs w:val="24"/>
              </w:rPr>
            </w:pPr>
            <w:r>
              <w:rPr>
                <w:rFonts w:cstheme="minorHAnsi"/>
                <w:color w:val="000000"/>
                <w:sz w:val="24"/>
                <w:szCs w:val="24"/>
              </w:rPr>
              <w:t>Työn edetessä o</w:t>
            </w:r>
            <w:r w:rsidR="00D75667" w:rsidRPr="00413918">
              <w:rPr>
                <w:rFonts w:cstheme="minorHAnsi"/>
                <w:color w:val="000000"/>
                <w:sz w:val="24"/>
                <w:szCs w:val="24"/>
              </w:rPr>
              <w:t>piskelija</w:t>
            </w:r>
            <w:r>
              <w:rPr>
                <w:rFonts w:cstheme="minorHAnsi"/>
                <w:color w:val="000000"/>
                <w:sz w:val="24"/>
                <w:szCs w:val="24"/>
              </w:rPr>
              <w:t xml:space="preserve"> selvittää ongelmatilanteita</w:t>
            </w:r>
            <w:r w:rsidR="00D75667" w:rsidRPr="00413918">
              <w:rPr>
                <w:rFonts w:cstheme="minorHAnsi"/>
                <w:color w:val="000000"/>
                <w:sz w:val="24"/>
                <w:szCs w:val="24"/>
              </w:rPr>
              <w:t>.</w:t>
            </w:r>
            <w:r>
              <w:rPr>
                <w:rFonts w:cstheme="minorHAnsi"/>
                <w:color w:val="000000"/>
                <w:sz w:val="24"/>
                <w:szCs w:val="24"/>
              </w:rPr>
              <w:t xml:space="preserve"> Hän itsearvioi toimintaansa ja valmistamiaan tuotteita. T</w:t>
            </w:r>
            <w:r w:rsidR="00D75667" w:rsidRPr="00413918">
              <w:rPr>
                <w:rFonts w:cstheme="minorHAnsi"/>
                <w:color w:val="000000"/>
                <w:sz w:val="24"/>
                <w:szCs w:val="24"/>
              </w:rPr>
              <w:t xml:space="preserve">oimii työturvallisuusohjeita noudattaen. </w:t>
            </w:r>
          </w:p>
          <w:p w:rsidR="00D75667" w:rsidRPr="00413918" w:rsidRDefault="00D75667" w:rsidP="00961C3F">
            <w:pPr>
              <w:autoSpaceDE w:val="0"/>
              <w:autoSpaceDN w:val="0"/>
              <w:adjustRightInd w:val="0"/>
              <w:rPr>
                <w:rFonts w:cstheme="minorHAnsi"/>
                <w:color w:val="000000"/>
                <w:sz w:val="24"/>
                <w:szCs w:val="24"/>
              </w:rPr>
            </w:pP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Näyttöympäristö: </w:t>
            </w: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yritys</w:t>
            </w:r>
            <w:r w:rsidR="00A26E8B">
              <w:rPr>
                <w:rFonts w:cstheme="minorHAnsi"/>
                <w:color w:val="000000"/>
                <w:sz w:val="24"/>
                <w:szCs w:val="24"/>
              </w:rPr>
              <w:t>/</w:t>
            </w:r>
            <w:r w:rsidRPr="00413918">
              <w:rPr>
                <w:rFonts w:cstheme="minorHAnsi"/>
                <w:color w:val="000000"/>
                <w:sz w:val="24"/>
                <w:szCs w:val="24"/>
              </w:rPr>
              <w:t xml:space="preserve"> ammattiopisto</w:t>
            </w:r>
          </w:p>
          <w:p w:rsidR="00D75667" w:rsidRPr="00413918" w:rsidRDefault="00D75667" w:rsidP="00961C3F">
            <w:pPr>
              <w:autoSpaceDE w:val="0"/>
              <w:autoSpaceDN w:val="0"/>
              <w:adjustRightInd w:val="0"/>
              <w:rPr>
                <w:rFonts w:cstheme="minorHAnsi"/>
                <w:color w:val="000000"/>
                <w:sz w:val="24"/>
                <w:szCs w:val="24"/>
              </w:rPr>
            </w:pP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Näytön arviointi: </w:t>
            </w: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 Näytön arviointiin osallistuvat opettaja(t) ja/tai opettaja/työpaikkaohjaaja sekä opiskelija </w:t>
            </w: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 Opettaja(t) ja/tai työpaikkaohjaaja päättävät yhdessä ammattiosaamisen näytön arvosanasta </w:t>
            </w:r>
          </w:p>
          <w:p w:rsidR="00D75667" w:rsidRPr="00413918" w:rsidRDefault="00D75667" w:rsidP="00961C3F">
            <w:pPr>
              <w:autoSpaceDE w:val="0"/>
              <w:autoSpaceDN w:val="0"/>
              <w:adjustRightInd w:val="0"/>
              <w:rPr>
                <w:rFonts w:cstheme="minorHAnsi"/>
                <w:color w:val="000000"/>
                <w:sz w:val="24"/>
                <w:szCs w:val="24"/>
              </w:rPr>
            </w:pPr>
          </w:p>
          <w:p w:rsidR="00D75667" w:rsidRPr="00413918" w:rsidRDefault="00D75667" w:rsidP="00961C3F">
            <w:pPr>
              <w:autoSpaceDE w:val="0"/>
              <w:autoSpaceDN w:val="0"/>
              <w:adjustRightInd w:val="0"/>
              <w:rPr>
                <w:rFonts w:cstheme="minorHAnsi"/>
                <w:color w:val="000000"/>
                <w:sz w:val="24"/>
                <w:szCs w:val="24"/>
              </w:rPr>
            </w:pPr>
            <w:r w:rsidRPr="00413918">
              <w:rPr>
                <w:rFonts w:cstheme="minorHAnsi"/>
                <w:color w:val="000000"/>
                <w:sz w:val="24"/>
                <w:szCs w:val="24"/>
              </w:rPr>
              <w:t xml:space="preserve">Näytön ajoitus: </w:t>
            </w:r>
          </w:p>
          <w:p w:rsidR="00D75667" w:rsidRPr="00413918" w:rsidRDefault="00D75667" w:rsidP="0045735A">
            <w:pPr>
              <w:autoSpaceDE w:val="0"/>
              <w:autoSpaceDN w:val="0"/>
              <w:adjustRightInd w:val="0"/>
              <w:rPr>
                <w:rFonts w:ascii="Times New Roman" w:hAnsi="Times New Roman" w:cs="Times New Roman"/>
                <w:color w:val="000000"/>
                <w:sz w:val="20"/>
                <w:szCs w:val="20"/>
              </w:rPr>
            </w:pPr>
            <w:r w:rsidRPr="00413918">
              <w:rPr>
                <w:rFonts w:cstheme="minorHAnsi"/>
                <w:color w:val="000000"/>
                <w:sz w:val="24"/>
                <w:szCs w:val="24"/>
              </w:rPr>
              <w:t xml:space="preserve">• tutkinnon osan suorittamisen lopuksi </w:t>
            </w:r>
          </w:p>
        </w:tc>
        <w:tc>
          <w:tcPr>
            <w:tcW w:w="2693" w:type="dxa"/>
          </w:tcPr>
          <w:p w:rsidR="00D75667" w:rsidRPr="00413918" w:rsidRDefault="00D75667" w:rsidP="00961C3F">
            <w:pPr>
              <w:rPr>
                <w:rFonts w:ascii="Calibri" w:eastAsia="Calibri" w:hAnsi="Calibri" w:cs="Times New Roman"/>
                <w:sz w:val="24"/>
                <w:szCs w:val="24"/>
              </w:rPr>
            </w:pPr>
          </w:p>
        </w:tc>
      </w:tr>
      <w:tr w:rsidR="00D75667" w:rsidRPr="00413918" w:rsidTr="00961C3F">
        <w:trPr>
          <w:trHeight w:val="1015"/>
        </w:trPr>
        <w:tc>
          <w:tcPr>
            <w:tcW w:w="11483"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D75667" w:rsidRPr="00413918" w:rsidTr="00961C3F">
              <w:trPr>
                <w:trHeight w:val="235"/>
              </w:trPr>
              <w:tc>
                <w:tcPr>
                  <w:tcW w:w="15038" w:type="dxa"/>
                </w:tcPr>
                <w:p w:rsidR="00D75667" w:rsidRPr="00413918" w:rsidRDefault="00D75667" w:rsidP="00103841">
                  <w:pPr>
                    <w:spacing w:after="0" w:line="240" w:lineRule="auto"/>
                    <w:rPr>
                      <w:sz w:val="24"/>
                    </w:rPr>
                  </w:pPr>
                  <w:r w:rsidRPr="00413918">
                    <w:rPr>
                      <w:sz w:val="24"/>
                    </w:rPr>
                    <w:t>Tutkinnon osan arvosana muodostetaan osaamisen arvioinnin perusteella tutkinnon osan osaamista arvioineiden</w:t>
                  </w:r>
                </w:p>
                <w:p w:rsidR="00D75667" w:rsidRPr="00413918" w:rsidRDefault="00D75667" w:rsidP="00103841">
                  <w:pPr>
                    <w:spacing w:after="0" w:line="240" w:lineRule="auto"/>
                    <w:rPr>
                      <w:sz w:val="24"/>
                    </w:rPr>
                  </w:pPr>
                  <w:r w:rsidRPr="00413918">
                    <w:rPr>
                      <w:sz w:val="24"/>
                    </w:rPr>
                    <w:t>opettajien yhteisessä arviointikeskustelussa. Arvosana perusteluineen kerrotaan opiskelijalle keskustelussa, jossa</w:t>
                  </w:r>
                </w:p>
                <w:p w:rsidR="00D75667" w:rsidRPr="00413918" w:rsidRDefault="00D75667" w:rsidP="00103841">
                  <w:pPr>
                    <w:spacing w:after="0" w:line="240" w:lineRule="auto"/>
                    <w:rPr>
                      <w:sz w:val="24"/>
                    </w:rPr>
                  </w:pPr>
                  <w:r w:rsidRPr="00413918">
                    <w:rPr>
                      <w:sz w:val="24"/>
                    </w:rPr>
                    <w:t>opiskelija myös itse arvioi osaamistaan ja hänellä on mahdollisuus tuoda esiin näkemyksensä saamastaan</w:t>
                  </w:r>
                </w:p>
                <w:p w:rsidR="00D75667" w:rsidRPr="00413918" w:rsidRDefault="00D75667" w:rsidP="00103841">
                  <w:pPr>
                    <w:spacing w:after="0" w:line="240" w:lineRule="auto"/>
                  </w:pPr>
                  <w:r w:rsidRPr="00413918">
                    <w:rPr>
                      <w:sz w:val="24"/>
                    </w:rPr>
                    <w:t xml:space="preserve">arvosanasta. </w:t>
                  </w:r>
                </w:p>
              </w:tc>
            </w:tr>
          </w:tbl>
          <w:p w:rsidR="00D75667" w:rsidRPr="00413918" w:rsidRDefault="00D75667" w:rsidP="00961C3F">
            <w:pPr>
              <w:rPr>
                <w:rFonts w:ascii="Calibri" w:eastAsia="Calibri" w:hAnsi="Calibri" w:cs="Times New Roman"/>
                <w:sz w:val="24"/>
                <w:szCs w:val="24"/>
              </w:rPr>
            </w:pPr>
          </w:p>
        </w:tc>
      </w:tr>
    </w:tbl>
    <w:p w:rsidR="00F1721B" w:rsidRDefault="00F1721B" w:rsidP="00395264">
      <w:pPr>
        <w:spacing w:line="240" w:lineRule="auto"/>
        <w:rPr>
          <w:rFonts w:eastAsia="Calibri" w:cstheme="minorHAnsi"/>
          <w:bCs/>
        </w:rPr>
      </w:pPr>
    </w:p>
    <w:p w:rsidR="00F1721B" w:rsidRDefault="00F1721B" w:rsidP="00395264">
      <w:pPr>
        <w:spacing w:line="240" w:lineRule="auto"/>
        <w:rPr>
          <w:rFonts w:eastAsia="Calibri" w:cstheme="minorHAnsi"/>
          <w:bCs/>
        </w:rPr>
      </w:pPr>
    </w:p>
    <w:p w:rsidR="00420187" w:rsidRDefault="00420187" w:rsidP="00395264">
      <w:pPr>
        <w:spacing w:line="240" w:lineRule="auto"/>
        <w:rPr>
          <w:rFonts w:eastAsia="Calibri" w:cstheme="minorHAnsi"/>
          <w:bCs/>
        </w:rPr>
      </w:pPr>
    </w:p>
    <w:p w:rsidR="00420187" w:rsidRDefault="00420187" w:rsidP="00395264">
      <w:pPr>
        <w:spacing w:line="240" w:lineRule="auto"/>
        <w:rPr>
          <w:rFonts w:eastAsia="Calibri" w:cstheme="minorHAnsi"/>
          <w:bCs/>
        </w:rPr>
      </w:pPr>
    </w:p>
    <w:p w:rsidR="006C1E05" w:rsidRDefault="006C1E05" w:rsidP="00B404D0">
      <w:pPr>
        <w:pStyle w:val="Otsikko2"/>
      </w:pPr>
    </w:p>
    <w:p w:rsidR="006C1E05" w:rsidRDefault="006C1E05" w:rsidP="00B404D0">
      <w:pPr>
        <w:pStyle w:val="Otsikko2"/>
      </w:pPr>
    </w:p>
    <w:p w:rsidR="006C1E05" w:rsidRDefault="006C1E05" w:rsidP="00B404D0">
      <w:pPr>
        <w:pStyle w:val="Otsikko2"/>
      </w:pPr>
    </w:p>
    <w:p w:rsidR="006C1E05" w:rsidRDefault="006C1E05" w:rsidP="00B404D0">
      <w:pPr>
        <w:pStyle w:val="Otsikko2"/>
      </w:pPr>
    </w:p>
    <w:p w:rsidR="006C1E05" w:rsidRDefault="006C1E05" w:rsidP="00B404D0">
      <w:pPr>
        <w:pStyle w:val="Otsikko2"/>
      </w:pPr>
    </w:p>
    <w:p w:rsidR="00CF4716" w:rsidRPr="008A45C8" w:rsidRDefault="00CF4716" w:rsidP="00B404D0">
      <w:pPr>
        <w:pStyle w:val="Otsikko2"/>
      </w:pPr>
      <w:bookmarkStart w:id="20" w:name="_Toc373155750"/>
      <w:r w:rsidRPr="008A45C8">
        <w:t>Pesulapalvelut 10 ov. (työssäoppien)</w:t>
      </w:r>
      <w:bookmarkEnd w:id="20"/>
    </w:p>
    <w:p w:rsidR="00CF4716" w:rsidRPr="00EF6D3D" w:rsidRDefault="00A569E2" w:rsidP="00CF4716">
      <w:pPr>
        <w:spacing w:line="240" w:lineRule="auto"/>
        <w:rPr>
          <w:rFonts w:eastAsia="Calibri" w:cstheme="minorHAnsi"/>
          <w:bCs/>
          <w:color w:val="4F81BD" w:themeColor="accent1"/>
          <w:szCs w:val="24"/>
        </w:rPr>
      </w:pPr>
      <w:r w:rsidRPr="00EF6D3D">
        <w:rPr>
          <w:rFonts w:eastAsia="Calibri" w:cstheme="minorHAnsi"/>
          <w:bCs/>
          <w:color w:val="4F81BD" w:themeColor="accent1"/>
          <w:szCs w:val="24"/>
        </w:rPr>
        <w:t>Tutkinnon osa</w:t>
      </w:r>
      <w:r w:rsidR="00CF4716" w:rsidRPr="00EF6D3D">
        <w:rPr>
          <w:rFonts w:eastAsia="Calibri" w:cstheme="minorHAnsi"/>
          <w:bCs/>
          <w:color w:val="4F81BD" w:themeColor="accent1"/>
          <w:szCs w:val="24"/>
        </w:rPr>
        <w:t xml:space="preserve"> suoritetaan työssäoppien joko Kokkotyö-säätiön pesulassa tai yrityksessä.</w:t>
      </w:r>
    </w:p>
    <w:tbl>
      <w:tblPr>
        <w:tblW w:w="0" w:type="auto"/>
        <w:tblInd w:w="-5" w:type="dxa"/>
        <w:tblBorders>
          <w:top w:val="single" w:sz="4" w:space="0" w:color="4F81BD" w:themeColor="accent1"/>
        </w:tblBorders>
        <w:tblCellMar>
          <w:left w:w="70" w:type="dxa"/>
          <w:right w:w="70" w:type="dxa"/>
        </w:tblCellMar>
        <w:tblLook w:val="0000" w:firstRow="0" w:lastRow="0" w:firstColumn="0" w:lastColumn="0" w:noHBand="0" w:noVBand="0"/>
      </w:tblPr>
      <w:tblGrid>
        <w:gridCol w:w="9735"/>
      </w:tblGrid>
      <w:tr w:rsidR="00EF6D3D" w:rsidTr="00EF6D3D">
        <w:trPr>
          <w:trHeight w:val="100"/>
        </w:trPr>
        <w:tc>
          <w:tcPr>
            <w:tcW w:w="9735" w:type="dxa"/>
          </w:tcPr>
          <w:p w:rsidR="00EF6D3D" w:rsidRDefault="00EF6D3D" w:rsidP="00CF4716">
            <w:pPr>
              <w:spacing w:line="240" w:lineRule="auto"/>
              <w:rPr>
                <w:rFonts w:eastAsia="Calibri" w:cstheme="minorHAnsi"/>
                <w:bCs/>
                <w:sz w:val="24"/>
                <w:szCs w:val="24"/>
              </w:rPr>
            </w:pPr>
          </w:p>
        </w:tc>
      </w:tr>
    </w:tbl>
    <w:p w:rsidR="00CF4716" w:rsidRDefault="00CF4716" w:rsidP="00CF4716">
      <w:pPr>
        <w:spacing w:line="240" w:lineRule="auto"/>
        <w:rPr>
          <w:rFonts w:eastAsia="Calibri" w:cstheme="minorHAnsi"/>
          <w:bCs/>
          <w:sz w:val="24"/>
          <w:szCs w:val="24"/>
        </w:rPr>
      </w:pPr>
    </w:p>
    <w:p w:rsidR="00CF4716" w:rsidRPr="00CA0197" w:rsidRDefault="00CF4716" w:rsidP="00EF6D3D">
      <w:pPr>
        <w:pStyle w:val="Eivli"/>
        <w:rPr>
          <w:rFonts w:eastAsia="Calibri"/>
        </w:rPr>
      </w:pPr>
      <w:r w:rsidRPr="00EF6D3D">
        <w:rPr>
          <w:rFonts w:eastAsia="Calibri"/>
          <w:sz w:val="28"/>
        </w:rPr>
        <w:t>OPPIMISEN ARVIOINTI</w:t>
      </w:r>
      <w:r w:rsidRPr="00CA0197">
        <w:rPr>
          <w:rFonts w:eastAsia="Calibri"/>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1701"/>
        <w:gridCol w:w="2409"/>
      </w:tblGrid>
      <w:tr w:rsidR="00CF4716" w:rsidRPr="00CA0197" w:rsidTr="00B404D0">
        <w:trPr>
          <w:trHeight w:val="575"/>
        </w:trPr>
        <w:tc>
          <w:tcPr>
            <w:tcW w:w="3543"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Ammattitaitovaatimus</w:t>
            </w:r>
          </w:p>
        </w:tc>
        <w:tc>
          <w:tcPr>
            <w:tcW w:w="702"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Kyllä</w:t>
            </w:r>
          </w:p>
        </w:tc>
        <w:tc>
          <w:tcPr>
            <w:tcW w:w="466"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Ei</w:t>
            </w:r>
          </w:p>
        </w:tc>
        <w:tc>
          <w:tcPr>
            <w:tcW w:w="2060"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Muu suunnitelma</w:t>
            </w:r>
          </w:p>
        </w:tc>
        <w:tc>
          <w:tcPr>
            <w:tcW w:w="1701"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Lisätietoja</w:t>
            </w:r>
          </w:p>
        </w:tc>
        <w:tc>
          <w:tcPr>
            <w:tcW w:w="2409" w:type="dxa"/>
            <w:shd w:val="clear" w:color="auto" w:fill="9BBB59" w:themeFill="accent3"/>
          </w:tcPr>
          <w:p w:rsidR="00CF4716" w:rsidRPr="00B404D0" w:rsidRDefault="00CF4716" w:rsidP="002E3865">
            <w:pPr>
              <w:autoSpaceDE w:val="0"/>
              <w:autoSpaceDN w:val="0"/>
              <w:adjustRightInd w:val="0"/>
              <w:spacing w:after="0" w:line="240" w:lineRule="auto"/>
              <w:rPr>
                <w:rFonts w:ascii="Calibri" w:eastAsia="Calibri" w:hAnsi="Calibri" w:cs="Humanst521 BT"/>
                <w:b/>
                <w:sz w:val="24"/>
                <w:szCs w:val="24"/>
              </w:rPr>
            </w:pPr>
            <w:r w:rsidRPr="00B404D0">
              <w:rPr>
                <w:rFonts w:ascii="Calibri" w:eastAsia="Calibri" w:hAnsi="Calibri" w:cs="Humanst521 BT"/>
                <w:b/>
                <w:sz w:val="24"/>
                <w:szCs w:val="24"/>
              </w:rPr>
              <w:t>Oppimisen seuranta, palaute ja arviointi</w:t>
            </w:r>
          </w:p>
        </w:tc>
      </w:tr>
      <w:tr w:rsidR="00B114E1" w:rsidRPr="00CA0197" w:rsidTr="00DD2ACD">
        <w:trPr>
          <w:trHeight w:val="967"/>
        </w:trPr>
        <w:tc>
          <w:tcPr>
            <w:tcW w:w="3543" w:type="dxa"/>
          </w:tcPr>
          <w:p w:rsidR="00B114E1" w:rsidRPr="00DD2ACD" w:rsidRDefault="00B114E1" w:rsidP="00DD2ACD">
            <w:pPr>
              <w:pStyle w:val="Luettelokappale"/>
              <w:spacing w:after="0" w:line="240" w:lineRule="auto"/>
              <w:ind w:left="0"/>
              <w:rPr>
                <w:rFonts w:eastAsia="Times New Roman" w:cstheme="minorHAnsi"/>
                <w:sz w:val="24"/>
                <w:szCs w:val="24"/>
              </w:rPr>
            </w:pPr>
            <w:r>
              <w:rPr>
                <w:rFonts w:eastAsia="Times New Roman" w:cstheme="minorHAnsi"/>
                <w:sz w:val="24"/>
                <w:szCs w:val="24"/>
              </w:rPr>
              <w:t>Opiskelija osaa</w:t>
            </w:r>
          </w:p>
          <w:p w:rsidR="00B114E1" w:rsidRPr="00DD2ACD" w:rsidRDefault="00B114E1" w:rsidP="00B0020D">
            <w:pPr>
              <w:pStyle w:val="Luettelokappale"/>
              <w:numPr>
                <w:ilvl w:val="0"/>
                <w:numId w:val="47"/>
              </w:numPr>
              <w:spacing w:after="0" w:line="240" w:lineRule="auto"/>
              <w:rPr>
                <w:rFonts w:eastAsia="Times New Roman" w:cstheme="minorHAnsi"/>
                <w:sz w:val="24"/>
                <w:szCs w:val="24"/>
              </w:rPr>
            </w:pPr>
            <w:r w:rsidRPr="00DD2ACD">
              <w:rPr>
                <w:rFonts w:cstheme="minorHAnsi"/>
              </w:rPr>
              <w:t>toimia pesulassa erilaisissa työtehtävissä</w:t>
            </w:r>
          </w:p>
        </w:tc>
        <w:tc>
          <w:tcPr>
            <w:tcW w:w="702" w:type="dxa"/>
          </w:tcPr>
          <w:p w:rsidR="00B114E1" w:rsidRPr="00CA0197" w:rsidRDefault="00B114E1" w:rsidP="00DD2ACD">
            <w:pPr>
              <w:spacing w:after="0" w:line="240" w:lineRule="auto"/>
              <w:jc w:val="center"/>
              <w:rPr>
                <w:rFonts w:ascii="Arial" w:eastAsia="Times New Roman" w:hAnsi="Arial" w:cs="Arial"/>
                <w:sz w:val="24"/>
                <w:szCs w:val="24"/>
              </w:rPr>
            </w:pPr>
          </w:p>
          <w:p w:rsidR="00B114E1" w:rsidRPr="00CA0197" w:rsidRDefault="00B114E1" w:rsidP="00DD2ACD">
            <w:pPr>
              <w:spacing w:after="0" w:line="240" w:lineRule="auto"/>
              <w:jc w:val="center"/>
              <w:rPr>
                <w:rFonts w:eastAsia="Times New Roman" w:cstheme="minorHAnsi"/>
                <w:szCs w:val="24"/>
              </w:rPr>
            </w:pPr>
          </w:p>
          <w:p w:rsidR="00B114E1" w:rsidRPr="00CA0197" w:rsidRDefault="00B114E1" w:rsidP="00DD2ACD">
            <w:pPr>
              <w:spacing w:after="0" w:line="240" w:lineRule="auto"/>
              <w:jc w:val="center"/>
              <w:rPr>
                <w:rFonts w:eastAsia="Times New Roman" w:cstheme="minorHAnsi"/>
                <w:sz w:val="24"/>
                <w:szCs w:val="24"/>
              </w:rP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ascii="Arial" w:eastAsia="Times New Roman" w:hAnsi="Arial" w:cs="Arial"/>
                <w:sz w:val="24"/>
                <w:szCs w:val="24"/>
              </w:rPr>
            </w:pPr>
          </w:p>
        </w:tc>
        <w:tc>
          <w:tcPr>
            <w:tcW w:w="2409" w:type="dxa"/>
            <w:vMerge w:val="restart"/>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rPr>
          <w:trHeight w:val="530"/>
        </w:trPr>
        <w:tc>
          <w:tcPr>
            <w:tcW w:w="3543" w:type="dxa"/>
          </w:tcPr>
          <w:p w:rsidR="00B114E1" w:rsidRPr="00DD2ACD" w:rsidRDefault="00B114E1" w:rsidP="00B0020D">
            <w:pPr>
              <w:pStyle w:val="Luettelokappale"/>
              <w:numPr>
                <w:ilvl w:val="0"/>
                <w:numId w:val="47"/>
              </w:numPr>
              <w:spacing w:after="0" w:line="240" w:lineRule="auto"/>
              <w:rPr>
                <w:rFonts w:eastAsia="Times New Roman" w:cstheme="minorHAnsi"/>
                <w:sz w:val="24"/>
                <w:szCs w:val="24"/>
              </w:rPr>
            </w:pPr>
            <w:r w:rsidRPr="00DD2ACD">
              <w:rPr>
                <w:rFonts w:cstheme="minorHAnsi"/>
              </w:rPr>
              <w:t xml:space="preserve">asiakaspalvelu </w:t>
            </w:r>
          </w:p>
        </w:tc>
        <w:tc>
          <w:tcPr>
            <w:tcW w:w="702" w:type="dxa"/>
          </w:tcPr>
          <w:p w:rsidR="00B114E1" w:rsidRPr="00CA0197" w:rsidRDefault="00B114E1" w:rsidP="00DD2ACD">
            <w:pPr>
              <w:spacing w:after="0"/>
              <w:jc w:val="cente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ascii="Arial" w:eastAsia="Times New Roman" w:hAnsi="Arial" w:cs="Arial"/>
                <w:sz w:val="24"/>
                <w:szCs w:val="24"/>
              </w:rPr>
            </w:pP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c>
          <w:tcPr>
            <w:tcW w:w="3543" w:type="dxa"/>
          </w:tcPr>
          <w:p w:rsidR="00B114E1" w:rsidRPr="00DD2ACD" w:rsidRDefault="00B114E1" w:rsidP="00B0020D">
            <w:pPr>
              <w:pStyle w:val="Luettelokappale"/>
              <w:numPr>
                <w:ilvl w:val="0"/>
                <w:numId w:val="47"/>
              </w:numPr>
              <w:spacing w:after="0" w:line="240" w:lineRule="auto"/>
              <w:rPr>
                <w:rFonts w:eastAsia="Times New Roman" w:cstheme="minorHAnsi"/>
                <w:bCs/>
                <w:sz w:val="24"/>
                <w:szCs w:val="24"/>
              </w:rPr>
            </w:pPr>
            <w:r w:rsidRPr="00DD2ACD">
              <w:rPr>
                <w:rFonts w:cstheme="minorHAnsi"/>
              </w:rPr>
              <w:t>käyttää pesulan koneita ja laitteita.</w:t>
            </w:r>
          </w:p>
        </w:tc>
        <w:tc>
          <w:tcPr>
            <w:tcW w:w="702" w:type="dxa"/>
          </w:tcPr>
          <w:p w:rsidR="00B114E1" w:rsidRPr="00CA0197" w:rsidRDefault="00B114E1" w:rsidP="00DD2ACD">
            <w:pPr>
              <w:spacing w:after="0"/>
              <w:jc w:val="cente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B114E1" w:rsidRDefault="00B114E1" w:rsidP="00DD2ACD">
            <w:pPr>
              <w:spacing w:after="0" w:line="240" w:lineRule="auto"/>
              <w:rPr>
                <w:rFonts w:eastAsia="Times New Roman" w:cstheme="minorHAnsi"/>
                <w:szCs w:val="24"/>
              </w:rPr>
            </w:pPr>
            <w:r>
              <w:rPr>
                <w:rFonts w:eastAsia="Times New Roman" w:cstheme="minorHAnsi"/>
                <w:szCs w:val="24"/>
              </w:rPr>
              <w:t>Käyttää koneita ohjaajan opastuksella.</w:t>
            </w: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c>
          <w:tcPr>
            <w:tcW w:w="3543" w:type="dxa"/>
          </w:tcPr>
          <w:p w:rsidR="00B114E1" w:rsidRPr="00DD2ACD" w:rsidRDefault="00B114E1" w:rsidP="00B0020D">
            <w:pPr>
              <w:pStyle w:val="Luettelokappale"/>
              <w:numPr>
                <w:ilvl w:val="0"/>
                <w:numId w:val="47"/>
              </w:numPr>
              <w:spacing w:after="0" w:line="240" w:lineRule="auto"/>
              <w:rPr>
                <w:rFonts w:eastAsia="Times New Roman" w:cstheme="minorHAnsi"/>
                <w:sz w:val="24"/>
                <w:szCs w:val="24"/>
              </w:rPr>
            </w:pPr>
            <w:r w:rsidRPr="00DD2ACD">
              <w:rPr>
                <w:rFonts w:cstheme="minorHAnsi"/>
              </w:rPr>
              <w:t>työskennellä ergonomisesti</w:t>
            </w:r>
          </w:p>
        </w:tc>
        <w:tc>
          <w:tcPr>
            <w:tcW w:w="702" w:type="dxa"/>
          </w:tcPr>
          <w:p w:rsidR="00B114E1" w:rsidRPr="00CA0197" w:rsidRDefault="00B114E1" w:rsidP="00DD2ACD">
            <w:pPr>
              <w:spacing w:after="0"/>
              <w:jc w:val="cente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ascii="Arial" w:eastAsia="Times New Roman" w:hAnsi="Arial" w:cs="Arial"/>
                <w:sz w:val="24"/>
                <w:szCs w:val="24"/>
              </w:rPr>
            </w:pP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c>
          <w:tcPr>
            <w:tcW w:w="3543" w:type="dxa"/>
          </w:tcPr>
          <w:p w:rsidR="00B114E1" w:rsidRPr="00DD2ACD" w:rsidRDefault="00B114E1" w:rsidP="00B0020D">
            <w:pPr>
              <w:pStyle w:val="Luettelokappale"/>
              <w:numPr>
                <w:ilvl w:val="0"/>
                <w:numId w:val="47"/>
              </w:numPr>
              <w:tabs>
                <w:tab w:val="num" w:pos="3284"/>
              </w:tabs>
              <w:spacing w:after="0" w:line="240" w:lineRule="auto"/>
              <w:rPr>
                <w:rFonts w:eastAsia="Times New Roman" w:cstheme="minorHAnsi"/>
                <w:bCs/>
                <w:sz w:val="24"/>
                <w:szCs w:val="24"/>
              </w:rPr>
            </w:pPr>
            <w:r w:rsidRPr="00DD2ACD">
              <w:rPr>
                <w:rFonts w:cstheme="minorHAnsi"/>
              </w:rPr>
              <w:t>käyttää erilaisia kemikaaleja työturvallisesti</w:t>
            </w:r>
            <w:r w:rsidRPr="00DD2ACD">
              <w:rPr>
                <w:rFonts w:cstheme="minorHAnsi"/>
                <w:bCs/>
              </w:rPr>
              <w:t xml:space="preserve"> </w:t>
            </w:r>
          </w:p>
        </w:tc>
        <w:tc>
          <w:tcPr>
            <w:tcW w:w="702" w:type="dxa"/>
          </w:tcPr>
          <w:p w:rsidR="00B114E1" w:rsidRPr="00CA0197" w:rsidRDefault="00B114E1" w:rsidP="00DD2ACD">
            <w:pPr>
              <w:spacing w:after="0"/>
              <w:jc w:val="cente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eastAsia="Times New Roman" w:cstheme="minorHAnsi"/>
                <w:szCs w:val="24"/>
              </w:rPr>
            </w:pP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c>
          <w:tcPr>
            <w:tcW w:w="3543" w:type="dxa"/>
          </w:tcPr>
          <w:p w:rsidR="00B114E1" w:rsidRPr="00B0020D" w:rsidRDefault="00B114E1" w:rsidP="00B0020D">
            <w:pPr>
              <w:pStyle w:val="Luettelokappale"/>
              <w:numPr>
                <w:ilvl w:val="0"/>
                <w:numId w:val="47"/>
              </w:numPr>
              <w:spacing w:after="0" w:line="240" w:lineRule="auto"/>
              <w:rPr>
                <w:rFonts w:eastAsia="Times New Roman" w:cstheme="minorHAnsi"/>
                <w:bCs/>
                <w:sz w:val="24"/>
                <w:szCs w:val="24"/>
              </w:rPr>
            </w:pPr>
            <w:r w:rsidRPr="00DD2ACD">
              <w:rPr>
                <w:rFonts w:cstheme="minorHAnsi"/>
              </w:rPr>
              <w:t>huolehtia koneiden ja laitteiden päivittäisestä huollosta</w:t>
            </w:r>
          </w:p>
          <w:p w:rsidR="00B0020D" w:rsidRPr="00B0020D" w:rsidRDefault="00B0020D" w:rsidP="00B0020D">
            <w:pPr>
              <w:spacing w:after="0" w:line="240" w:lineRule="auto"/>
              <w:rPr>
                <w:rFonts w:eastAsia="Times New Roman" w:cstheme="minorHAnsi"/>
                <w:bCs/>
                <w:sz w:val="24"/>
                <w:szCs w:val="24"/>
              </w:rPr>
            </w:pPr>
          </w:p>
        </w:tc>
        <w:tc>
          <w:tcPr>
            <w:tcW w:w="702" w:type="dxa"/>
          </w:tcPr>
          <w:p w:rsidR="00B114E1" w:rsidRPr="00CA0197" w:rsidRDefault="00B114E1" w:rsidP="00DD2ACD">
            <w:pPr>
              <w:spacing w:after="0"/>
              <w:jc w:val="center"/>
            </w:pPr>
            <w:r w:rsidRPr="00CA0197">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ascii="Arial" w:eastAsia="Times New Roman" w:hAnsi="Arial" w:cs="Arial"/>
                <w:sz w:val="24"/>
                <w:szCs w:val="24"/>
              </w:rPr>
            </w:pP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r w:rsidR="00B114E1" w:rsidRPr="00CA0197" w:rsidTr="00DD2ACD">
        <w:tc>
          <w:tcPr>
            <w:tcW w:w="3543" w:type="dxa"/>
          </w:tcPr>
          <w:p w:rsidR="00B114E1" w:rsidRPr="00DD2ACD" w:rsidRDefault="00B114E1" w:rsidP="00DD2ACD">
            <w:pPr>
              <w:pStyle w:val="Luettelokappale"/>
              <w:numPr>
                <w:ilvl w:val="0"/>
                <w:numId w:val="47"/>
              </w:numPr>
              <w:spacing w:after="0" w:line="240" w:lineRule="auto"/>
              <w:rPr>
                <w:rFonts w:cstheme="minorHAnsi"/>
              </w:rPr>
            </w:pPr>
            <w:r>
              <w:rPr>
                <w:rFonts w:cstheme="minorHAnsi"/>
              </w:rPr>
              <w:t>työskennellä laatuvaatimusten mukaisesti</w:t>
            </w:r>
          </w:p>
        </w:tc>
        <w:tc>
          <w:tcPr>
            <w:tcW w:w="702" w:type="dxa"/>
          </w:tcPr>
          <w:p w:rsidR="00B114E1" w:rsidRPr="00CA0197" w:rsidRDefault="00B114E1" w:rsidP="00DD2ACD">
            <w:pPr>
              <w:spacing w:after="0"/>
              <w:jc w:val="center"/>
              <w:rPr>
                <w:rFonts w:eastAsia="Times New Roman" w:cstheme="minorHAnsi"/>
                <w:szCs w:val="24"/>
              </w:rPr>
            </w:pPr>
            <w:r>
              <w:rPr>
                <w:rFonts w:eastAsia="Times New Roman" w:cstheme="minorHAnsi"/>
                <w:szCs w:val="24"/>
              </w:rPr>
              <w:t>X</w:t>
            </w:r>
          </w:p>
        </w:tc>
        <w:tc>
          <w:tcPr>
            <w:tcW w:w="466" w:type="dxa"/>
          </w:tcPr>
          <w:p w:rsidR="00B114E1" w:rsidRPr="00CA0197" w:rsidRDefault="00B114E1" w:rsidP="00DD2ACD">
            <w:pPr>
              <w:spacing w:after="0" w:line="240" w:lineRule="auto"/>
              <w:rPr>
                <w:rFonts w:ascii="Arial" w:eastAsia="Times New Roman" w:hAnsi="Arial" w:cs="Arial"/>
                <w:sz w:val="24"/>
                <w:szCs w:val="24"/>
              </w:rPr>
            </w:pPr>
          </w:p>
        </w:tc>
        <w:tc>
          <w:tcPr>
            <w:tcW w:w="2060" w:type="dxa"/>
          </w:tcPr>
          <w:p w:rsidR="00B114E1" w:rsidRPr="00CA0197" w:rsidRDefault="00B114E1" w:rsidP="00DD2ACD">
            <w:pPr>
              <w:spacing w:after="0" w:line="240" w:lineRule="auto"/>
              <w:rPr>
                <w:rFonts w:ascii="Arial" w:eastAsia="Times New Roman" w:hAnsi="Arial" w:cs="Arial"/>
                <w:sz w:val="24"/>
                <w:szCs w:val="24"/>
              </w:rPr>
            </w:pPr>
          </w:p>
        </w:tc>
        <w:tc>
          <w:tcPr>
            <w:tcW w:w="1701" w:type="dxa"/>
          </w:tcPr>
          <w:p w:rsidR="00B114E1" w:rsidRPr="00CA0197" w:rsidRDefault="00B114E1" w:rsidP="00DD2ACD">
            <w:pPr>
              <w:spacing w:after="0" w:line="240" w:lineRule="auto"/>
              <w:rPr>
                <w:rFonts w:ascii="Arial" w:eastAsia="Times New Roman" w:hAnsi="Arial" w:cs="Arial"/>
                <w:sz w:val="24"/>
                <w:szCs w:val="24"/>
              </w:rPr>
            </w:pPr>
          </w:p>
        </w:tc>
        <w:tc>
          <w:tcPr>
            <w:tcW w:w="2409" w:type="dxa"/>
            <w:vMerge/>
          </w:tcPr>
          <w:p w:rsidR="00B114E1" w:rsidRPr="00CA0197" w:rsidRDefault="00B114E1" w:rsidP="00DD2ACD">
            <w:pPr>
              <w:spacing w:after="0" w:line="240" w:lineRule="auto"/>
              <w:rPr>
                <w:rFonts w:ascii="Arial" w:eastAsia="Times New Roman" w:hAnsi="Arial" w:cs="Arial"/>
                <w:sz w:val="24"/>
                <w:szCs w:val="24"/>
              </w:rPr>
            </w:pPr>
          </w:p>
        </w:tc>
      </w:tr>
    </w:tbl>
    <w:p w:rsidR="00F1721B" w:rsidRDefault="00F1721B" w:rsidP="00395264">
      <w:pPr>
        <w:spacing w:line="240" w:lineRule="auto"/>
        <w:rPr>
          <w:rFonts w:eastAsia="Calibri" w:cstheme="minorHAnsi"/>
          <w:bCs/>
        </w:rPr>
      </w:pPr>
    </w:p>
    <w:p w:rsidR="00420187" w:rsidRDefault="00420187" w:rsidP="00652D34">
      <w:pPr>
        <w:rPr>
          <w:rFonts w:cstheme="minorHAnsi"/>
          <w:b/>
          <w:sz w:val="28"/>
          <w:szCs w:val="24"/>
        </w:rPr>
      </w:pPr>
    </w:p>
    <w:p w:rsidR="00420187" w:rsidRDefault="00420187" w:rsidP="00652D34">
      <w:pPr>
        <w:rPr>
          <w:rFonts w:cstheme="minorHAnsi"/>
          <w:b/>
          <w:sz w:val="28"/>
          <w:szCs w:val="24"/>
        </w:rPr>
      </w:pPr>
    </w:p>
    <w:p w:rsidR="00420187" w:rsidRDefault="00420187" w:rsidP="00652D34">
      <w:pPr>
        <w:rPr>
          <w:rFonts w:cstheme="minorHAnsi"/>
          <w:b/>
          <w:sz w:val="28"/>
          <w:szCs w:val="24"/>
        </w:rPr>
      </w:pPr>
    </w:p>
    <w:p w:rsidR="00420187" w:rsidRDefault="00420187" w:rsidP="00652D34">
      <w:pPr>
        <w:rPr>
          <w:rFonts w:cstheme="minorHAnsi"/>
          <w:b/>
          <w:sz w:val="28"/>
          <w:szCs w:val="24"/>
        </w:rPr>
      </w:pPr>
    </w:p>
    <w:p w:rsidR="006C1E05" w:rsidRDefault="006C1E05" w:rsidP="00652D34">
      <w:pPr>
        <w:rPr>
          <w:rFonts w:cstheme="minorHAnsi"/>
          <w:b/>
          <w:sz w:val="28"/>
          <w:szCs w:val="24"/>
        </w:rPr>
      </w:pPr>
    </w:p>
    <w:p w:rsidR="006C1E05" w:rsidRDefault="006C1E05" w:rsidP="00652D34">
      <w:pPr>
        <w:rPr>
          <w:rFonts w:cstheme="minorHAnsi"/>
          <w:b/>
          <w:sz w:val="28"/>
          <w:szCs w:val="24"/>
        </w:rPr>
      </w:pPr>
    </w:p>
    <w:p w:rsidR="006C1E05" w:rsidRDefault="006C1E05" w:rsidP="00652D34">
      <w:pPr>
        <w:rPr>
          <w:rFonts w:cstheme="minorHAnsi"/>
          <w:b/>
          <w:sz w:val="28"/>
          <w:szCs w:val="24"/>
        </w:rPr>
      </w:pPr>
    </w:p>
    <w:p w:rsidR="006C1E05" w:rsidRDefault="006C1E05" w:rsidP="00652D34">
      <w:pPr>
        <w:rPr>
          <w:rFonts w:cstheme="minorHAnsi"/>
          <w:b/>
          <w:sz w:val="28"/>
          <w:szCs w:val="24"/>
        </w:rPr>
      </w:pPr>
    </w:p>
    <w:p w:rsidR="006C1E05" w:rsidRDefault="006C1E05" w:rsidP="00652D34">
      <w:pPr>
        <w:rPr>
          <w:rFonts w:cstheme="minorHAnsi"/>
          <w:b/>
          <w:sz w:val="28"/>
          <w:szCs w:val="24"/>
        </w:rPr>
      </w:pPr>
    </w:p>
    <w:p w:rsidR="00652D34" w:rsidRPr="00B404D0" w:rsidRDefault="00464F69" w:rsidP="00652D34">
      <w:pPr>
        <w:rPr>
          <w:rFonts w:cstheme="minorHAnsi"/>
          <w:b/>
          <w:sz w:val="28"/>
          <w:szCs w:val="24"/>
        </w:rPr>
      </w:pPr>
      <w:r w:rsidRPr="009A1EA9">
        <w:rPr>
          <w:rFonts w:cstheme="minorHAnsi"/>
          <w:b/>
          <w:sz w:val="28"/>
          <w:szCs w:val="24"/>
        </w:rPr>
        <w:t>ARVIOINT</w:t>
      </w:r>
      <w:r w:rsidR="00B404D0">
        <w:rPr>
          <w:rFonts w:cstheme="minorHAnsi"/>
          <w:b/>
          <w:sz w:val="28"/>
          <w:szCs w:val="24"/>
        </w:rPr>
        <w:t xml:space="preserve">I, </w:t>
      </w:r>
      <w:r w:rsidR="00652D34" w:rsidRPr="009A1EA9">
        <w:rPr>
          <w:rFonts w:cstheme="minorHAnsi"/>
          <w:sz w:val="28"/>
          <w:szCs w:val="24"/>
        </w:rPr>
        <w:t>Pesulapalvelut 10 ov</w:t>
      </w:r>
    </w:p>
    <w:tbl>
      <w:tblPr>
        <w:tblStyle w:val="TaulukkoRuudukko15"/>
        <w:tblW w:w="10634" w:type="dxa"/>
        <w:tblInd w:w="106" w:type="dxa"/>
        <w:tblLook w:val="04A0" w:firstRow="1" w:lastRow="0" w:firstColumn="1" w:lastColumn="0" w:noHBand="0" w:noVBand="1"/>
      </w:tblPr>
      <w:tblGrid>
        <w:gridCol w:w="2554"/>
        <w:gridCol w:w="2530"/>
        <w:gridCol w:w="2429"/>
        <w:gridCol w:w="3121"/>
      </w:tblGrid>
      <w:tr w:rsidR="00652D34" w:rsidRPr="00413918" w:rsidTr="00B404D0">
        <w:trPr>
          <w:trHeight w:val="218"/>
        </w:trPr>
        <w:tc>
          <w:tcPr>
            <w:tcW w:w="2554" w:type="dxa"/>
            <w:tcBorders>
              <w:bottom w:val="nil"/>
            </w:tcBorders>
            <w:shd w:val="clear" w:color="auto" w:fill="9BBB59" w:themeFill="accent3"/>
          </w:tcPr>
          <w:p w:rsidR="00652D34" w:rsidRPr="009A1EA9" w:rsidRDefault="00652D34" w:rsidP="002E3865">
            <w:pPr>
              <w:autoSpaceDE w:val="0"/>
              <w:autoSpaceDN w:val="0"/>
              <w:adjustRightInd w:val="0"/>
              <w:rPr>
                <w:rFonts w:cstheme="minorHAnsi"/>
                <w:b/>
              </w:rPr>
            </w:pPr>
            <w:r w:rsidRPr="009A1EA9">
              <w:rPr>
                <w:rFonts w:cstheme="minorHAnsi"/>
                <w:b/>
              </w:rPr>
              <w:t>A</w:t>
            </w:r>
            <w:r w:rsidRPr="009A1EA9">
              <w:rPr>
                <w:rFonts w:cstheme="minorHAnsi"/>
                <w:b/>
                <w:spacing w:val="-1"/>
              </w:rPr>
              <w:t>R</w:t>
            </w:r>
            <w:r w:rsidRPr="009A1EA9">
              <w:rPr>
                <w:rFonts w:cstheme="minorHAnsi"/>
                <w:b/>
              </w:rPr>
              <w:t>V</w:t>
            </w:r>
            <w:r w:rsidRPr="009A1EA9">
              <w:rPr>
                <w:rFonts w:cstheme="minorHAnsi"/>
                <w:b/>
                <w:spacing w:val="1"/>
              </w:rPr>
              <w:t>I</w:t>
            </w:r>
            <w:r w:rsidRPr="009A1EA9">
              <w:rPr>
                <w:rFonts w:cstheme="minorHAnsi"/>
                <w:b/>
              </w:rPr>
              <w:t>O</w:t>
            </w:r>
            <w:r w:rsidRPr="009A1EA9">
              <w:rPr>
                <w:rFonts w:cstheme="minorHAnsi"/>
                <w:b/>
                <w:spacing w:val="1"/>
              </w:rPr>
              <w:t>I</w:t>
            </w:r>
            <w:r w:rsidRPr="009A1EA9">
              <w:rPr>
                <w:rFonts w:cstheme="minorHAnsi"/>
                <w:b/>
              </w:rPr>
              <w:t>NN</w:t>
            </w:r>
            <w:r w:rsidRPr="009A1EA9">
              <w:rPr>
                <w:rFonts w:cstheme="minorHAnsi"/>
                <w:b/>
                <w:spacing w:val="1"/>
              </w:rPr>
              <w:t>I</w:t>
            </w:r>
            <w:r w:rsidRPr="009A1EA9">
              <w:rPr>
                <w:rFonts w:cstheme="minorHAnsi"/>
                <w:b/>
              </w:rPr>
              <w:t>N</w:t>
            </w:r>
            <w:r w:rsidRPr="009A1EA9">
              <w:rPr>
                <w:rFonts w:cstheme="minorHAnsi"/>
                <w:b/>
              </w:rPr>
              <w:tab/>
              <w:t xml:space="preserve">              </w:t>
            </w:r>
          </w:p>
        </w:tc>
        <w:tc>
          <w:tcPr>
            <w:tcW w:w="8080" w:type="dxa"/>
            <w:gridSpan w:val="3"/>
            <w:vMerge w:val="restart"/>
            <w:shd w:val="clear" w:color="auto" w:fill="9BBB59" w:themeFill="accent3"/>
          </w:tcPr>
          <w:p w:rsidR="00652D34" w:rsidRPr="009A1EA9" w:rsidRDefault="00652D34" w:rsidP="002E3865">
            <w:pPr>
              <w:pBdr>
                <w:bar w:val="single" w:sz="4" w:color="auto"/>
              </w:pBdr>
              <w:autoSpaceDE w:val="0"/>
              <w:autoSpaceDN w:val="0"/>
              <w:adjustRightInd w:val="0"/>
              <w:rPr>
                <w:rFonts w:cstheme="minorHAnsi"/>
                <w:b/>
              </w:rPr>
            </w:pPr>
            <w:r w:rsidRPr="009A1EA9">
              <w:rPr>
                <w:rFonts w:cstheme="minorHAnsi"/>
                <w:b/>
              </w:rPr>
              <w:t>A</w:t>
            </w:r>
            <w:r w:rsidRPr="009A1EA9">
              <w:rPr>
                <w:rFonts w:cstheme="minorHAnsi"/>
                <w:b/>
                <w:spacing w:val="-1"/>
              </w:rPr>
              <w:t>R</w:t>
            </w:r>
            <w:r w:rsidRPr="009A1EA9">
              <w:rPr>
                <w:rFonts w:cstheme="minorHAnsi"/>
                <w:b/>
              </w:rPr>
              <w:t>V</w:t>
            </w:r>
            <w:r w:rsidRPr="009A1EA9">
              <w:rPr>
                <w:rFonts w:cstheme="minorHAnsi"/>
                <w:b/>
                <w:spacing w:val="1"/>
              </w:rPr>
              <w:t>I</w:t>
            </w:r>
            <w:r w:rsidRPr="009A1EA9">
              <w:rPr>
                <w:rFonts w:cstheme="minorHAnsi"/>
                <w:b/>
              </w:rPr>
              <w:t>O</w:t>
            </w:r>
            <w:r w:rsidRPr="009A1EA9">
              <w:rPr>
                <w:rFonts w:cstheme="minorHAnsi"/>
                <w:b/>
                <w:spacing w:val="1"/>
              </w:rPr>
              <w:t>I</w:t>
            </w:r>
            <w:r w:rsidRPr="009A1EA9">
              <w:rPr>
                <w:rFonts w:cstheme="minorHAnsi"/>
                <w:b/>
              </w:rPr>
              <w:t>N</w:t>
            </w:r>
            <w:r w:rsidRPr="009A1EA9">
              <w:rPr>
                <w:rFonts w:cstheme="minorHAnsi"/>
                <w:b/>
                <w:spacing w:val="3"/>
              </w:rPr>
              <w:t>T</w:t>
            </w:r>
            <w:r w:rsidRPr="009A1EA9">
              <w:rPr>
                <w:rFonts w:cstheme="minorHAnsi"/>
                <w:b/>
                <w:spacing w:val="1"/>
              </w:rPr>
              <w:t>I</w:t>
            </w:r>
            <w:r w:rsidRPr="009A1EA9">
              <w:rPr>
                <w:rFonts w:cstheme="minorHAnsi"/>
                <w:b/>
              </w:rPr>
              <w:t>K</w:t>
            </w:r>
            <w:r w:rsidRPr="009A1EA9">
              <w:rPr>
                <w:rFonts w:cstheme="minorHAnsi"/>
                <w:b/>
                <w:spacing w:val="-1"/>
              </w:rPr>
              <w:t>R</w:t>
            </w:r>
            <w:r w:rsidRPr="009A1EA9">
              <w:rPr>
                <w:rFonts w:cstheme="minorHAnsi"/>
                <w:b/>
                <w:spacing w:val="1"/>
              </w:rPr>
              <w:t>I</w:t>
            </w:r>
            <w:r w:rsidRPr="009A1EA9">
              <w:rPr>
                <w:rFonts w:cstheme="minorHAnsi"/>
                <w:b/>
                <w:spacing w:val="3"/>
              </w:rPr>
              <w:t>T</w:t>
            </w:r>
            <w:r w:rsidRPr="009A1EA9">
              <w:rPr>
                <w:rFonts w:cstheme="minorHAnsi"/>
                <w:b/>
              </w:rPr>
              <w:t>EE</w:t>
            </w:r>
            <w:r w:rsidRPr="009A1EA9">
              <w:rPr>
                <w:rFonts w:cstheme="minorHAnsi"/>
                <w:b/>
                <w:spacing w:val="-1"/>
              </w:rPr>
              <w:t>R</w:t>
            </w:r>
            <w:r w:rsidRPr="009A1EA9">
              <w:rPr>
                <w:rFonts w:cstheme="minorHAnsi"/>
                <w:b/>
                <w:spacing w:val="-2"/>
              </w:rPr>
              <w:t>I</w:t>
            </w:r>
            <w:r w:rsidRPr="009A1EA9">
              <w:rPr>
                <w:rFonts w:cstheme="minorHAnsi"/>
                <w:b/>
              </w:rPr>
              <w:t>T</w:t>
            </w:r>
          </w:p>
        </w:tc>
      </w:tr>
      <w:tr w:rsidR="00652D34" w:rsidRPr="00413918" w:rsidTr="00B404D0">
        <w:trPr>
          <w:trHeight w:val="217"/>
        </w:trPr>
        <w:tc>
          <w:tcPr>
            <w:tcW w:w="2554" w:type="dxa"/>
            <w:tcBorders>
              <w:top w:val="nil"/>
              <w:bottom w:val="single" w:sz="4" w:space="0" w:color="auto"/>
            </w:tcBorders>
            <w:shd w:val="clear" w:color="auto" w:fill="9BBB59" w:themeFill="accent3"/>
          </w:tcPr>
          <w:p w:rsidR="00652D34" w:rsidRPr="009A1EA9" w:rsidRDefault="00652D34" w:rsidP="002E3865">
            <w:pPr>
              <w:autoSpaceDE w:val="0"/>
              <w:autoSpaceDN w:val="0"/>
              <w:adjustRightInd w:val="0"/>
              <w:rPr>
                <w:rFonts w:cstheme="minorHAnsi"/>
                <w:b/>
              </w:rPr>
            </w:pPr>
            <w:r w:rsidRPr="009A1EA9">
              <w:rPr>
                <w:rFonts w:cstheme="minorHAnsi"/>
                <w:b/>
              </w:rPr>
              <w:t>KOHDE</w:t>
            </w:r>
          </w:p>
        </w:tc>
        <w:tc>
          <w:tcPr>
            <w:tcW w:w="8080" w:type="dxa"/>
            <w:gridSpan w:val="3"/>
            <w:vMerge/>
            <w:tcBorders>
              <w:bottom w:val="single" w:sz="4" w:space="0" w:color="auto"/>
            </w:tcBorders>
            <w:shd w:val="clear" w:color="auto" w:fill="9BBB59" w:themeFill="accent3"/>
          </w:tcPr>
          <w:p w:rsidR="00652D34" w:rsidRPr="009A1EA9" w:rsidRDefault="00652D34" w:rsidP="002E3865">
            <w:pPr>
              <w:autoSpaceDE w:val="0"/>
              <w:autoSpaceDN w:val="0"/>
              <w:adjustRightInd w:val="0"/>
              <w:rPr>
                <w:rFonts w:cstheme="minorHAnsi"/>
                <w:b/>
              </w:rPr>
            </w:pPr>
          </w:p>
        </w:tc>
      </w:tr>
      <w:tr w:rsidR="00652D34" w:rsidRPr="00413918" w:rsidTr="00B404D0">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652D34" w:rsidRPr="009A1EA9" w:rsidTr="002E3865">
              <w:trPr>
                <w:trHeight w:val="384"/>
              </w:trPr>
              <w:tc>
                <w:tcPr>
                  <w:tcW w:w="0" w:type="auto"/>
                </w:tcPr>
                <w:p w:rsidR="00652D34" w:rsidRPr="009A1EA9" w:rsidRDefault="00652D34" w:rsidP="002E3865">
                  <w:pPr>
                    <w:autoSpaceDE w:val="0"/>
                    <w:autoSpaceDN w:val="0"/>
                    <w:adjustRightInd w:val="0"/>
                    <w:spacing w:after="0" w:line="240" w:lineRule="auto"/>
                    <w:rPr>
                      <w:rFonts w:cstheme="minorHAnsi"/>
                      <w:b/>
                      <w:color w:val="000000"/>
                    </w:rPr>
                  </w:pPr>
                  <w:r w:rsidRPr="009A1EA9">
                    <w:rPr>
                      <w:rFonts w:cstheme="minorHAnsi"/>
                      <w:b/>
                      <w:color w:val="000000"/>
                    </w:rPr>
                    <w:t>1. Työprosessin</w:t>
                  </w:r>
                </w:p>
                <w:p w:rsidR="00652D34" w:rsidRPr="009A1EA9" w:rsidRDefault="00652D34" w:rsidP="002E3865">
                  <w:pPr>
                    <w:autoSpaceDE w:val="0"/>
                    <w:autoSpaceDN w:val="0"/>
                    <w:adjustRightInd w:val="0"/>
                    <w:spacing w:after="0" w:line="240" w:lineRule="auto"/>
                    <w:rPr>
                      <w:rFonts w:cstheme="minorHAnsi"/>
                      <w:b/>
                      <w:color w:val="000000"/>
                    </w:rPr>
                  </w:pPr>
                  <w:r w:rsidRPr="009A1EA9">
                    <w:rPr>
                      <w:rFonts w:cstheme="minorHAnsi"/>
                      <w:b/>
                      <w:color w:val="000000"/>
                    </w:rPr>
                    <w:t xml:space="preserve">    hallinta</w:t>
                  </w:r>
                </w:p>
              </w:tc>
            </w:tr>
          </w:tbl>
          <w:p w:rsidR="00652D34" w:rsidRPr="009A1EA9" w:rsidRDefault="00652D34" w:rsidP="002E3865">
            <w:pPr>
              <w:pBdr>
                <w:bar w:val="single" w:sz="4" w:color="auto"/>
              </w:pBdr>
              <w:autoSpaceDE w:val="0"/>
              <w:autoSpaceDN w:val="0"/>
              <w:adjustRightInd w:val="0"/>
              <w:rPr>
                <w:rFonts w:cstheme="minorHAnsi"/>
                <w:b/>
              </w:rPr>
            </w:pPr>
          </w:p>
        </w:tc>
        <w:tc>
          <w:tcPr>
            <w:tcW w:w="2530"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52D34" w:rsidRPr="00413918" w:rsidTr="00B404D0">
        <w:tc>
          <w:tcPr>
            <w:tcW w:w="2554" w:type="dxa"/>
            <w:vMerge/>
            <w:tcBorders>
              <w:left w:val="single" w:sz="4" w:space="0" w:color="auto"/>
              <w:bottom w:val="single" w:sz="4" w:space="0" w:color="auto"/>
              <w:right w:val="single" w:sz="4" w:space="0" w:color="auto"/>
            </w:tcBorders>
            <w:shd w:val="clear" w:color="auto" w:fill="9BBB59" w:themeFill="accent3"/>
          </w:tcPr>
          <w:p w:rsidR="00652D34" w:rsidRPr="009A1EA9" w:rsidRDefault="00652D34" w:rsidP="002E3865">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652D34" w:rsidRPr="009A1EA9" w:rsidRDefault="00652D34" w:rsidP="002E3865">
            <w:pPr>
              <w:autoSpaceDE w:val="0"/>
              <w:autoSpaceDN w:val="0"/>
              <w:adjustRightInd w:val="0"/>
              <w:ind w:left="70"/>
              <w:rPr>
                <w:rFonts w:cstheme="minorHAnsi"/>
                <w:b/>
              </w:rPr>
            </w:pPr>
            <w:r w:rsidRPr="009A1EA9">
              <w:rPr>
                <w:rFonts w:cstheme="minorHAnsi"/>
                <w:b/>
                <w:spacing w:val="3"/>
              </w:rPr>
              <w:t>Opiskelija</w:t>
            </w:r>
          </w:p>
        </w:tc>
      </w:tr>
    </w:tbl>
    <w:tbl>
      <w:tblPr>
        <w:tblW w:w="10637" w:type="dxa"/>
        <w:tblLayout w:type="fixed"/>
        <w:tblCellMar>
          <w:left w:w="0" w:type="dxa"/>
          <w:right w:w="0" w:type="dxa"/>
        </w:tblCellMar>
        <w:tblLook w:val="0000" w:firstRow="0" w:lastRow="0" w:firstColumn="0" w:lastColumn="0" w:noHBand="0" w:noVBand="0"/>
      </w:tblPr>
      <w:tblGrid>
        <w:gridCol w:w="2557"/>
        <w:gridCol w:w="2551"/>
        <w:gridCol w:w="2410"/>
        <w:gridCol w:w="3119"/>
      </w:tblGrid>
      <w:tr w:rsidR="009F2078" w:rsidRPr="00413918" w:rsidTr="00FB53A8">
        <w:trPr>
          <w:trHeight w:val="1167"/>
        </w:trPr>
        <w:tc>
          <w:tcPr>
            <w:tcW w:w="2557" w:type="dxa"/>
            <w:vMerge w:val="restart"/>
            <w:tcBorders>
              <w:top w:val="single" w:sz="4" w:space="0" w:color="000000"/>
              <w:left w:val="single" w:sz="4" w:space="0" w:color="000000"/>
              <w:right w:val="single" w:sz="4" w:space="0" w:color="000000"/>
            </w:tcBorders>
          </w:tcPr>
          <w:p w:rsidR="009F2078" w:rsidRPr="005F7D1E" w:rsidRDefault="009F2078" w:rsidP="006C1E05">
            <w:pPr>
              <w:spacing w:after="0" w:line="240" w:lineRule="auto"/>
              <w:ind w:left="147"/>
              <w:rPr>
                <w:rFonts w:eastAsia="MS Mincho"/>
              </w:rPr>
            </w:pPr>
            <w:r>
              <w:rPr>
                <w:rFonts w:eastAsia="MS Mincho"/>
              </w:rPr>
              <w:t>P</w:t>
            </w:r>
            <w:r w:rsidRPr="005F7D1E">
              <w:rPr>
                <w:rFonts w:eastAsia="MS Mincho"/>
              </w:rPr>
              <w:t>esuprosessin hallinta</w:t>
            </w:r>
          </w:p>
        </w:tc>
        <w:tc>
          <w:tcPr>
            <w:tcW w:w="2551" w:type="dxa"/>
            <w:tcBorders>
              <w:top w:val="single" w:sz="4" w:space="0" w:color="000000"/>
              <w:left w:val="single" w:sz="4" w:space="0" w:color="000000"/>
              <w:right w:val="single" w:sz="4" w:space="0" w:color="000000"/>
            </w:tcBorders>
          </w:tcPr>
          <w:p w:rsidR="009F2078" w:rsidRPr="005F7D1E" w:rsidRDefault="009F2078" w:rsidP="006C1E05">
            <w:pPr>
              <w:spacing w:line="240" w:lineRule="auto"/>
              <w:ind w:left="147"/>
            </w:pPr>
            <w:r w:rsidRPr="005F7D1E">
              <w:t xml:space="preserve">selviytyy ohjattuna pesulan työtehtävistä, </w:t>
            </w:r>
            <w:r w:rsidRPr="005F7D1E">
              <w:rPr>
                <w:rFonts w:eastAsia="MS Mincho"/>
              </w:rPr>
              <w:t>tarvitsee ohjausta muuttuvissa tilanteissa</w:t>
            </w:r>
          </w:p>
        </w:tc>
        <w:tc>
          <w:tcPr>
            <w:tcW w:w="2410" w:type="dxa"/>
            <w:tcBorders>
              <w:top w:val="single" w:sz="4" w:space="0" w:color="000000"/>
              <w:left w:val="single" w:sz="4" w:space="0" w:color="000000"/>
              <w:right w:val="single" w:sz="4" w:space="0" w:color="000000"/>
            </w:tcBorders>
          </w:tcPr>
          <w:p w:rsidR="009F2078" w:rsidRPr="005F7D1E" w:rsidRDefault="009F2078" w:rsidP="006C1E05">
            <w:pPr>
              <w:spacing w:line="240" w:lineRule="auto"/>
              <w:ind w:left="147"/>
              <w:rPr>
                <w:rFonts w:eastAsia="MS Mincho"/>
              </w:rPr>
            </w:pPr>
            <w:r w:rsidRPr="005F7D1E">
              <w:t>suoriutuu itsenäisesti pesulan yleisimmistä tehtävistä ja tekee työnsä pääsääntöisesti oikein</w:t>
            </w:r>
          </w:p>
        </w:tc>
        <w:tc>
          <w:tcPr>
            <w:tcW w:w="3119" w:type="dxa"/>
            <w:tcBorders>
              <w:top w:val="single" w:sz="4" w:space="0" w:color="000000"/>
              <w:left w:val="single" w:sz="4" w:space="0" w:color="000000"/>
              <w:right w:val="single" w:sz="10" w:space="0" w:color="000000"/>
            </w:tcBorders>
          </w:tcPr>
          <w:p w:rsidR="009F2078" w:rsidRPr="005F7D1E" w:rsidRDefault="009F2078" w:rsidP="006C1E05">
            <w:pPr>
              <w:spacing w:line="240" w:lineRule="auto"/>
              <w:ind w:left="147"/>
              <w:rPr>
                <w:rFonts w:eastAsia="MS Mincho"/>
                <w:highlight w:val="yellow"/>
              </w:rPr>
            </w:pPr>
            <w:r w:rsidRPr="005F7D1E">
              <w:t xml:space="preserve">työskentelee </w:t>
            </w:r>
            <w:r>
              <w:t xml:space="preserve">oma-aloitteisesti </w:t>
            </w:r>
            <w:r w:rsidRPr="005F7D1E">
              <w:t>ja vastuullisesti</w:t>
            </w:r>
            <w:r w:rsidRPr="00D94CC0">
              <w:t xml:space="preserve">. </w:t>
            </w:r>
            <w:r>
              <w:t xml:space="preserve">Tekee itsenäisiä ratkaisuja. Toimii </w:t>
            </w:r>
            <w:r w:rsidR="00FB53A8">
              <w:t>tuottavasti ja taloudellisesti</w:t>
            </w:r>
            <w:r w:rsidR="00145F5B">
              <w:t>.</w:t>
            </w:r>
          </w:p>
        </w:tc>
      </w:tr>
      <w:tr w:rsidR="005C4450" w:rsidRPr="00413918" w:rsidTr="002E3865">
        <w:trPr>
          <w:trHeight w:val="1122"/>
        </w:trPr>
        <w:tc>
          <w:tcPr>
            <w:tcW w:w="2557" w:type="dxa"/>
            <w:vMerge/>
            <w:tcBorders>
              <w:left w:val="single" w:sz="4" w:space="0" w:color="000000"/>
              <w:bottom w:val="single" w:sz="4" w:space="0" w:color="000000"/>
              <w:right w:val="single" w:sz="4" w:space="0" w:color="000000"/>
            </w:tcBorders>
          </w:tcPr>
          <w:p w:rsidR="005C4450" w:rsidRPr="00413918" w:rsidRDefault="005C4450" w:rsidP="006C1E05">
            <w:pPr>
              <w:spacing w:after="0" w:line="240" w:lineRule="auto"/>
              <w:ind w:left="147"/>
              <w:rPr>
                <w:rFonts w:cstheme="minorHAnsi"/>
              </w:rPr>
            </w:pPr>
          </w:p>
        </w:tc>
        <w:tc>
          <w:tcPr>
            <w:tcW w:w="2551" w:type="dxa"/>
            <w:tcBorders>
              <w:top w:val="single" w:sz="4" w:space="0" w:color="000000"/>
              <w:left w:val="single" w:sz="4" w:space="0" w:color="000000"/>
              <w:right w:val="single" w:sz="4" w:space="0" w:color="000000"/>
            </w:tcBorders>
          </w:tcPr>
          <w:p w:rsidR="005C4450" w:rsidRPr="005F7D1E" w:rsidRDefault="005C4450" w:rsidP="006C1E05">
            <w:pPr>
              <w:spacing w:line="240" w:lineRule="auto"/>
              <w:ind w:left="147"/>
              <w:rPr>
                <w:rFonts w:eastAsia="MS Mincho"/>
              </w:rPr>
            </w:pPr>
            <w:r w:rsidRPr="005F7D1E">
              <w:t>tekee työnsä satunnaisina, toisistaan riippumattomina ja yksittäisinä tehtävinä</w:t>
            </w:r>
          </w:p>
        </w:tc>
        <w:tc>
          <w:tcPr>
            <w:tcW w:w="2410" w:type="dxa"/>
            <w:tcBorders>
              <w:top w:val="single" w:sz="4" w:space="0" w:color="000000"/>
              <w:left w:val="single" w:sz="4" w:space="0" w:color="000000"/>
              <w:right w:val="single" w:sz="4" w:space="0" w:color="000000"/>
            </w:tcBorders>
          </w:tcPr>
          <w:p w:rsidR="005C4450" w:rsidRPr="005F7D1E" w:rsidRDefault="005C4450" w:rsidP="006C1E05">
            <w:pPr>
              <w:spacing w:line="240" w:lineRule="auto"/>
              <w:ind w:left="147"/>
              <w:rPr>
                <w:rFonts w:eastAsia="MS Mincho"/>
              </w:rPr>
            </w:pPr>
            <w:r w:rsidRPr="005F7D1E">
              <w:rPr>
                <w:rFonts w:eastAsia="MS Mincho"/>
              </w:rPr>
              <w:t xml:space="preserve">ottaa </w:t>
            </w:r>
            <w:r>
              <w:rPr>
                <w:rFonts w:eastAsia="MS Mincho"/>
              </w:rPr>
              <w:t xml:space="preserve">työskennellessään </w:t>
            </w:r>
            <w:r w:rsidRPr="005F7D1E">
              <w:rPr>
                <w:rFonts w:eastAsia="MS Mincho"/>
              </w:rPr>
              <w:t xml:space="preserve">huomioon edeltävän ja seuraavan työvaiheen ja </w:t>
            </w:r>
            <w:r w:rsidRPr="005F7D1E">
              <w:t>tekee työn perustoiminnot itsenäisesti työohjeita noudattaen, tarvitsee jonkin verran ohjausta sovelluksissa</w:t>
            </w:r>
          </w:p>
        </w:tc>
        <w:tc>
          <w:tcPr>
            <w:tcW w:w="3119" w:type="dxa"/>
            <w:tcBorders>
              <w:top w:val="single" w:sz="4" w:space="0" w:color="000000"/>
              <w:left w:val="single" w:sz="4" w:space="0" w:color="000000"/>
              <w:right w:val="single" w:sz="10" w:space="0" w:color="000000"/>
            </w:tcBorders>
          </w:tcPr>
          <w:p w:rsidR="005C4450" w:rsidRPr="005F7D1E" w:rsidRDefault="005C4450" w:rsidP="006C1E05">
            <w:pPr>
              <w:spacing w:line="240" w:lineRule="auto"/>
              <w:ind w:left="147"/>
              <w:rPr>
                <w:rFonts w:eastAsia="MS Mincho"/>
              </w:rPr>
            </w:pPr>
            <w:r>
              <w:t>O</w:t>
            </w:r>
            <w:r w:rsidRPr="00684474">
              <w:t>ttaa työskentelyssään huomioon</w:t>
            </w:r>
            <w:r w:rsidRPr="005F7D1E">
              <w:t xml:space="preserve"> </w:t>
            </w:r>
            <w:r>
              <w:t>kokonaisuuden</w:t>
            </w:r>
            <w:r w:rsidR="00D51FF3">
              <w:t xml:space="preserve">, </w:t>
            </w:r>
            <w:r w:rsidRPr="005F7D1E">
              <w:t>osaa suunnitella ja kehittää työtään ja työympäristöään</w:t>
            </w:r>
          </w:p>
        </w:tc>
      </w:tr>
      <w:tr w:rsidR="005618EC" w:rsidRPr="00413918" w:rsidTr="00170675">
        <w:trPr>
          <w:trHeight w:val="1204"/>
        </w:trPr>
        <w:tc>
          <w:tcPr>
            <w:tcW w:w="2557" w:type="dxa"/>
            <w:tcBorders>
              <w:left w:val="single" w:sz="4" w:space="0" w:color="000000"/>
              <w:bottom w:val="single" w:sz="4" w:space="0" w:color="000000"/>
              <w:right w:val="single" w:sz="4" w:space="0" w:color="000000"/>
            </w:tcBorders>
          </w:tcPr>
          <w:p w:rsidR="005618EC" w:rsidRPr="005F7D1E" w:rsidRDefault="005618EC" w:rsidP="006C1E05">
            <w:pPr>
              <w:spacing w:after="0" w:line="240" w:lineRule="auto"/>
              <w:ind w:left="147"/>
            </w:pPr>
            <w:r w:rsidRPr="005F7D1E">
              <w:rPr>
                <w:rFonts w:eastAsia="MS Mincho"/>
              </w:rPr>
              <w:t>Laadunhallinta</w:t>
            </w:r>
          </w:p>
        </w:tc>
        <w:tc>
          <w:tcPr>
            <w:tcW w:w="2551" w:type="dxa"/>
            <w:tcBorders>
              <w:top w:val="single" w:sz="4" w:space="0" w:color="000000"/>
              <w:left w:val="single" w:sz="4" w:space="0" w:color="000000"/>
              <w:right w:val="single" w:sz="4" w:space="0" w:color="000000"/>
            </w:tcBorders>
          </w:tcPr>
          <w:p w:rsidR="005618EC" w:rsidRPr="005F7D1E" w:rsidRDefault="005618EC" w:rsidP="006C1E05">
            <w:pPr>
              <w:spacing w:line="240" w:lineRule="auto"/>
              <w:ind w:left="147"/>
              <w:rPr>
                <w:rFonts w:eastAsia="MS Mincho"/>
              </w:rPr>
            </w:pPr>
            <w:r w:rsidRPr="00BE317D">
              <w:rPr>
                <w:rFonts w:eastAsia="MS Mincho"/>
              </w:rPr>
              <w:t>toimii ohjattuna sovittujen laatutavoitteiden mukaisesti</w:t>
            </w:r>
          </w:p>
        </w:tc>
        <w:tc>
          <w:tcPr>
            <w:tcW w:w="2410" w:type="dxa"/>
            <w:tcBorders>
              <w:top w:val="single" w:sz="4" w:space="0" w:color="000000"/>
              <w:left w:val="single" w:sz="4" w:space="0" w:color="000000"/>
              <w:right w:val="single" w:sz="4" w:space="0" w:color="000000"/>
            </w:tcBorders>
          </w:tcPr>
          <w:p w:rsidR="005618EC" w:rsidRPr="005F7D1E" w:rsidRDefault="005618EC" w:rsidP="006C1E05">
            <w:pPr>
              <w:spacing w:line="240" w:lineRule="auto"/>
              <w:ind w:left="147"/>
              <w:rPr>
                <w:rFonts w:eastAsia="MS Mincho"/>
              </w:rPr>
            </w:pPr>
            <w:r w:rsidRPr="005F7D1E">
              <w:rPr>
                <w:rFonts w:eastAsia="MS Mincho"/>
              </w:rPr>
              <w:t>huolehtii, että työn laatu on sopimuksen mukaista ja tekee tarvittaessa korjaavia toimenpiteitä</w:t>
            </w:r>
          </w:p>
        </w:tc>
        <w:tc>
          <w:tcPr>
            <w:tcW w:w="3119" w:type="dxa"/>
            <w:tcBorders>
              <w:top w:val="single" w:sz="4" w:space="0" w:color="000000"/>
              <w:left w:val="single" w:sz="4" w:space="0" w:color="000000"/>
              <w:right w:val="single" w:sz="10" w:space="0" w:color="000000"/>
            </w:tcBorders>
          </w:tcPr>
          <w:p w:rsidR="005618EC" w:rsidRPr="005F7D1E" w:rsidRDefault="005618EC" w:rsidP="006C1E05">
            <w:pPr>
              <w:spacing w:line="240" w:lineRule="auto"/>
              <w:ind w:left="147"/>
              <w:rPr>
                <w:rFonts w:eastAsia="MS Mincho"/>
              </w:rPr>
            </w:pPr>
            <w:r>
              <w:t>Tekee työnsä l</w:t>
            </w:r>
            <w:r w:rsidRPr="00BE317D">
              <w:t>aatutavoitteiden ja kestävän kehityksen tavoitteiden mukaisesti</w:t>
            </w:r>
            <w:r>
              <w:t xml:space="preserve"> </w:t>
            </w:r>
            <w:r w:rsidR="00C45E3D">
              <w:t>.</w:t>
            </w:r>
            <w:r>
              <w:t>O</w:t>
            </w:r>
            <w:r w:rsidRPr="005F7D1E">
              <w:t>saa arvioida työnsä tuloksia</w:t>
            </w:r>
          </w:p>
        </w:tc>
      </w:tr>
    </w:tbl>
    <w:tbl>
      <w:tblPr>
        <w:tblStyle w:val="TaulukkoRuudukko15"/>
        <w:tblW w:w="10634" w:type="dxa"/>
        <w:tblInd w:w="106" w:type="dxa"/>
        <w:tblLook w:val="04A0" w:firstRow="1" w:lastRow="0" w:firstColumn="1" w:lastColumn="0" w:noHBand="0" w:noVBand="1"/>
      </w:tblPr>
      <w:tblGrid>
        <w:gridCol w:w="2554"/>
        <w:gridCol w:w="2551"/>
        <w:gridCol w:w="2410"/>
        <w:gridCol w:w="3119"/>
      </w:tblGrid>
      <w:tr w:rsidR="00652D34" w:rsidRPr="00413918" w:rsidTr="006E22D8">
        <w:trPr>
          <w:trHeight w:val="218"/>
        </w:trPr>
        <w:tc>
          <w:tcPr>
            <w:tcW w:w="2554" w:type="dxa"/>
            <w:tcBorders>
              <w:bottom w:val="nil"/>
            </w:tcBorders>
            <w:shd w:val="clear" w:color="auto" w:fill="9BBB59" w:themeFill="accent3"/>
          </w:tcPr>
          <w:p w:rsidR="00652D34" w:rsidRPr="009A1EA9" w:rsidRDefault="00652D34" w:rsidP="002E3865">
            <w:pPr>
              <w:autoSpaceDE w:val="0"/>
              <w:autoSpaceDN w:val="0"/>
              <w:adjustRightInd w:val="0"/>
              <w:rPr>
                <w:rFonts w:cstheme="minorHAnsi"/>
                <w:b/>
              </w:rPr>
            </w:pPr>
            <w:r w:rsidRPr="009A1EA9">
              <w:rPr>
                <w:rFonts w:cstheme="minorHAnsi"/>
                <w:b/>
              </w:rPr>
              <w:t>A</w:t>
            </w:r>
            <w:r w:rsidRPr="009A1EA9">
              <w:rPr>
                <w:rFonts w:cstheme="minorHAnsi"/>
                <w:b/>
                <w:spacing w:val="-1"/>
              </w:rPr>
              <w:t>R</w:t>
            </w:r>
            <w:r w:rsidRPr="009A1EA9">
              <w:rPr>
                <w:rFonts w:cstheme="minorHAnsi"/>
                <w:b/>
              </w:rPr>
              <w:t>V</w:t>
            </w:r>
            <w:r w:rsidRPr="009A1EA9">
              <w:rPr>
                <w:rFonts w:cstheme="minorHAnsi"/>
                <w:b/>
                <w:spacing w:val="1"/>
              </w:rPr>
              <w:t>I</w:t>
            </w:r>
            <w:r w:rsidRPr="009A1EA9">
              <w:rPr>
                <w:rFonts w:cstheme="minorHAnsi"/>
                <w:b/>
              </w:rPr>
              <w:t>O</w:t>
            </w:r>
            <w:r w:rsidRPr="009A1EA9">
              <w:rPr>
                <w:rFonts w:cstheme="minorHAnsi"/>
                <w:b/>
                <w:spacing w:val="1"/>
              </w:rPr>
              <w:t>I</w:t>
            </w:r>
            <w:r w:rsidRPr="009A1EA9">
              <w:rPr>
                <w:rFonts w:cstheme="minorHAnsi"/>
                <w:b/>
              </w:rPr>
              <w:t>NN</w:t>
            </w:r>
            <w:r w:rsidRPr="009A1EA9">
              <w:rPr>
                <w:rFonts w:cstheme="minorHAnsi"/>
                <w:b/>
                <w:spacing w:val="1"/>
              </w:rPr>
              <w:t>I</w:t>
            </w:r>
            <w:r w:rsidRPr="009A1EA9">
              <w:rPr>
                <w:rFonts w:cstheme="minorHAnsi"/>
                <w:b/>
              </w:rPr>
              <w:t>N</w:t>
            </w:r>
            <w:r w:rsidRPr="009A1EA9">
              <w:rPr>
                <w:rFonts w:cstheme="minorHAnsi"/>
                <w:b/>
              </w:rPr>
              <w:tab/>
              <w:t xml:space="preserve">              </w:t>
            </w:r>
          </w:p>
        </w:tc>
        <w:tc>
          <w:tcPr>
            <w:tcW w:w="8080" w:type="dxa"/>
            <w:gridSpan w:val="3"/>
            <w:tcBorders>
              <w:bottom w:val="nil"/>
            </w:tcBorders>
            <w:shd w:val="clear" w:color="auto" w:fill="9BBB59" w:themeFill="accent3"/>
          </w:tcPr>
          <w:p w:rsidR="00652D34" w:rsidRPr="009A1EA9" w:rsidRDefault="00652D34" w:rsidP="002E3865">
            <w:pPr>
              <w:pBdr>
                <w:bar w:val="single" w:sz="4" w:color="auto"/>
              </w:pBdr>
              <w:autoSpaceDE w:val="0"/>
              <w:autoSpaceDN w:val="0"/>
              <w:adjustRightInd w:val="0"/>
              <w:rPr>
                <w:rFonts w:cstheme="minorHAnsi"/>
                <w:b/>
              </w:rPr>
            </w:pPr>
            <w:r w:rsidRPr="009A1EA9">
              <w:rPr>
                <w:rFonts w:cstheme="minorHAnsi"/>
                <w:b/>
              </w:rPr>
              <w:t>A</w:t>
            </w:r>
            <w:r w:rsidRPr="009A1EA9">
              <w:rPr>
                <w:rFonts w:cstheme="minorHAnsi"/>
                <w:b/>
                <w:spacing w:val="-1"/>
              </w:rPr>
              <w:t>R</w:t>
            </w:r>
            <w:r w:rsidRPr="009A1EA9">
              <w:rPr>
                <w:rFonts w:cstheme="minorHAnsi"/>
                <w:b/>
              </w:rPr>
              <w:t>V</w:t>
            </w:r>
            <w:r w:rsidRPr="009A1EA9">
              <w:rPr>
                <w:rFonts w:cstheme="minorHAnsi"/>
                <w:b/>
                <w:spacing w:val="1"/>
              </w:rPr>
              <w:t>I</w:t>
            </w:r>
            <w:r w:rsidRPr="009A1EA9">
              <w:rPr>
                <w:rFonts w:cstheme="minorHAnsi"/>
                <w:b/>
              </w:rPr>
              <w:t>O</w:t>
            </w:r>
            <w:r w:rsidRPr="009A1EA9">
              <w:rPr>
                <w:rFonts w:cstheme="minorHAnsi"/>
                <w:b/>
                <w:spacing w:val="1"/>
              </w:rPr>
              <w:t>I</w:t>
            </w:r>
            <w:r w:rsidRPr="009A1EA9">
              <w:rPr>
                <w:rFonts w:cstheme="minorHAnsi"/>
                <w:b/>
              </w:rPr>
              <w:t>N</w:t>
            </w:r>
            <w:r w:rsidRPr="009A1EA9">
              <w:rPr>
                <w:rFonts w:cstheme="minorHAnsi"/>
                <w:b/>
                <w:spacing w:val="3"/>
              </w:rPr>
              <w:t>T</w:t>
            </w:r>
            <w:r w:rsidRPr="009A1EA9">
              <w:rPr>
                <w:rFonts w:cstheme="minorHAnsi"/>
                <w:b/>
                <w:spacing w:val="1"/>
              </w:rPr>
              <w:t>I</w:t>
            </w:r>
            <w:r w:rsidRPr="009A1EA9">
              <w:rPr>
                <w:rFonts w:cstheme="minorHAnsi"/>
                <w:b/>
              </w:rPr>
              <w:t>K</w:t>
            </w:r>
            <w:r w:rsidRPr="009A1EA9">
              <w:rPr>
                <w:rFonts w:cstheme="minorHAnsi"/>
                <w:b/>
                <w:spacing w:val="-1"/>
              </w:rPr>
              <w:t>R</w:t>
            </w:r>
            <w:r w:rsidRPr="009A1EA9">
              <w:rPr>
                <w:rFonts w:cstheme="minorHAnsi"/>
                <w:b/>
                <w:spacing w:val="1"/>
              </w:rPr>
              <w:t>I</w:t>
            </w:r>
            <w:r w:rsidRPr="009A1EA9">
              <w:rPr>
                <w:rFonts w:cstheme="minorHAnsi"/>
                <w:b/>
                <w:spacing w:val="3"/>
              </w:rPr>
              <w:t>T</w:t>
            </w:r>
            <w:r w:rsidRPr="009A1EA9">
              <w:rPr>
                <w:rFonts w:cstheme="minorHAnsi"/>
                <w:b/>
              </w:rPr>
              <w:t>EE</w:t>
            </w:r>
            <w:r w:rsidRPr="009A1EA9">
              <w:rPr>
                <w:rFonts w:cstheme="minorHAnsi"/>
                <w:b/>
                <w:spacing w:val="-1"/>
              </w:rPr>
              <w:t>R</w:t>
            </w:r>
            <w:r w:rsidRPr="009A1EA9">
              <w:rPr>
                <w:rFonts w:cstheme="minorHAnsi"/>
                <w:b/>
                <w:spacing w:val="-2"/>
              </w:rPr>
              <w:t>I</w:t>
            </w:r>
            <w:r w:rsidRPr="009A1EA9">
              <w:rPr>
                <w:rFonts w:cstheme="minorHAnsi"/>
                <w:b/>
              </w:rPr>
              <w:t>T</w:t>
            </w:r>
          </w:p>
        </w:tc>
      </w:tr>
      <w:tr w:rsidR="00652D34" w:rsidRPr="00413918" w:rsidTr="006E22D8">
        <w:trPr>
          <w:trHeight w:val="217"/>
        </w:trPr>
        <w:tc>
          <w:tcPr>
            <w:tcW w:w="2554" w:type="dxa"/>
            <w:tcBorders>
              <w:top w:val="nil"/>
              <w:bottom w:val="single" w:sz="4" w:space="0" w:color="auto"/>
            </w:tcBorders>
            <w:shd w:val="clear" w:color="auto" w:fill="9BBB59" w:themeFill="accent3"/>
          </w:tcPr>
          <w:p w:rsidR="00652D34" w:rsidRPr="009A1EA9" w:rsidRDefault="00652D34" w:rsidP="002E3865">
            <w:pPr>
              <w:autoSpaceDE w:val="0"/>
              <w:autoSpaceDN w:val="0"/>
              <w:adjustRightInd w:val="0"/>
              <w:rPr>
                <w:rFonts w:cstheme="minorHAnsi"/>
                <w:b/>
              </w:rPr>
            </w:pPr>
            <w:r w:rsidRPr="009A1EA9">
              <w:rPr>
                <w:rFonts w:cstheme="minorHAnsi"/>
                <w:b/>
              </w:rPr>
              <w:t>KOHDE</w:t>
            </w:r>
          </w:p>
        </w:tc>
        <w:tc>
          <w:tcPr>
            <w:tcW w:w="8080" w:type="dxa"/>
            <w:gridSpan w:val="3"/>
            <w:tcBorders>
              <w:top w:val="nil"/>
              <w:bottom w:val="single" w:sz="4" w:space="0" w:color="auto"/>
            </w:tcBorders>
            <w:shd w:val="clear" w:color="auto" w:fill="9BBB59" w:themeFill="accent3"/>
          </w:tcPr>
          <w:p w:rsidR="00652D34" w:rsidRPr="009A1EA9" w:rsidRDefault="00652D34" w:rsidP="002E3865">
            <w:pPr>
              <w:autoSpaceDE w:val="0"/>
              <w:autoSpaceDN w:val="0"/>
              <w:adjustRightInd w:val="0"/>
              <w:rPr>
                <w:rFonts w:cstheme="minorHAnsi"/>
                <w:b/>
              </w:rPr>
            </w:pPr>
          </w:p>
        </w:tc>
      </w:tr>
      <w:tr w:rsidR="00652D34" w:rsidRPr="00413918" w:rsidTr="006E22D8">
        <w:tc>
          <w:tcPr>
            <w:tcW w:w="2554"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338"/>
            </w:tblGrid>
            <w:tr w:rsidR="00652D34" w:rsidRPr="009A1EA9" w:rsidTr="002E3865">
              <w:trPr>
                <w:trHeight w:val="384"/>
              </w:trPr>
              <w:tc>
                <w:tcPr>
                  <w:tcW w:w="0" w:type="auto"/>
                </w:tcPr>
                <w:p w:rsidR="00652D34" w:rsidRPr="009A1EA9" w:rsidRDefault="00652D34" w:rsidP="002E3865">
                  <w:pPr>
                    <w:autoSpaceDE w:val="0"/>
                    <w:autoSpaceDN w:val="0"/>
                    <w:adjustRightInd w:val="0"/>
                    <w:spacing w:after="0" w:line="240" w:lineRule="auto"/>
                    <w:rPr>
                      <w:rFonts w:cstheme="minorHAnsi"/>
                      <w:b/>
                      <w:color w:val="000000"/>
                    </w:rPr>
                  </w:pPr>
                  <w:r w:rsidRPr="009A1EA9">
                    <w:rPr>
                      <w:rFonts w:cstheme="minorHAnsi"/>
                      <w:b/>
                      <w:color w:val="000000"/>
                    </w:rPr>
                    <w:t xml:space="preserve">2. Työmenetelmien, -välineiden ja </w:t>
                  </w:r>
                </w:p>
                <w:p w:rsidR="00652D34" w:rsidRPr="009A1EA9" w:rsidRDefault="00652D34" w:rsidP="002E3865">
                  <w:pPr>
                    <w:autoSpaceDE w:val="0"/>
                    <w:autoSpaceDN w:val="0"/>
                    <w:adjustRightInd w:val="0"/>
                    <w:spacing w:after="0" w:line="240" w:lineRule="auto"/>
                    <w:rPr>
                      <w:rFonts w:cstheme="minorHAnsi"/>
                      <w:b/>
                      <w:color w:val="000000"/>
                    </w:rPr>
                  </w:pPr>
                  <w:r w:rsidRPr="009A1EA9">
                    <w:rPr>
                      <w:rFonts w:cstheme="minorHAnsi"/>
                      <w:b/>
                      <w:color w:val="000000"/>
                    </w:rPr>
                    <w:t xml:space="preserve">materiaalin hallinta </w:t>
                  </w:r>
                </w:p>
              </w:tc>
            </w:tr>
          </w:tbl>
          <w:p w:rsidR="00652D34" w:rsidRPr="009A1EA9" w:rsidRDefault="00652D34" w:rsidP="002E3865">
            <w:pPr>
              <w:pBdr>
                <w:bar w:val="single" w:sz="4" w:color="auto"/>
              </w:pBdr>
              <w:autoSpaceDE w:val="0"/>
              <w:autoSpaceDN w:val="0"/>
              <w:adjustRightInd w:val="0"/>
              <w:rPr>
                <w:rFonts w:cs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19" w:type="dxa"/>
            <w:tcBorders>
              <w:top w:val="single" w:sz="4" w:space="0" w:color="auto"/>
              <w:left w:val="single" w:sz="4" w:space="0" w:color="auto"/>
              <w:bottom w:val="single" w:sz="4" w:space="0" w:color="auto"/>
              <w:right w:val="single" w:sz="4" w:space="0" w:color="auto"/>
            </w:tcBorders>
            <w:shd w:val="clear" w:color="auto" w:fill="9BBB59" w:themeFill="accent3"/>
          </w:tcPr>
          <w:p w:rsidR="00652D34" w:rsidRPr="00EF6D3D" w:rsidRDefault="00652D34" w:rsidP="002E3865">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652D34" w:rsidRPr="00413918" w:rsidTr="006E22D8">
        <w:trPr>
          <w:trHeight w:val="630"/>
        </w:trPr>
        <w:tc>
          <w:tcPr>
            <w:tcW w:w="2554" w:type="dxa"/>
            <w:vMerge/>
            <w:tcBorders>
              <w:left w:val="single" w:sz="4" w:space="0" w:color="auto"/>
              <w:bottom w:val="single" w:sz="4" w:space="0" w:color="000000"/>
              <w:right w:val="single" w:sz="4" w:space="0" w:color="auto"/>
            </w:tcBorders>
            <w:shd w:val="clear" w:color="auto" w:fill="9BBB59" w:themeFill="accent3"/>
          </w:tcPr>
          <w:p w:rsidR="00652D34" w:rsidRPr="009A1EA9" w:rsidRDefault="00652D34" w:rsidP="002E3865">
            <w:pPr>
              <w:pBdr>
                <w:bar w:val="single" w:sz="4" w:color="auto"/>
              </w:pBdr>
              <w:autoSpaceDE w:val="0"/>
              <w:autoSpaceDN w:val="0"/>
              <w:adjustRightInd w:val="0"/>
              <w:rPr>
                <w:rFonts w:cstheme="minorHAnsi"/>
                <w:b/>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652D34" w:rsidRPr="009A1EA9" w:rsidRDefault="00652D34" w:rsidP="002E3865">
            <w:pPr>
              <w:pBdr>
                <w:bar w:val="single" w:sz="4" w:color="auto"/>
              </w:pBdr>
              <w:autoSpaceDE w:val="0"/>
              <w:autoSpaceDN w:val="0"/>
              <w:adjustRightInd w:val="0"/>
              <w:ind w:left="70"/>
              <w:rPr>
                <w:rFonts w:cstheme="minorHAnsi"/>
                <w:b/>
              </w:rPr>
            </w:pPr>
            <w:r w:rsidRPr="009A1EA9">
              <w:rPr>
                <w:rFonts w:cstheme="minorHAnsi"/>
                <w:b/>
                <w:spacing w:val="3"/>
              </w:rPr>
              <w:t>Opiskelija</w:t>
            </w:r>
          </w:p>
        </w:tc>
      </w:tr>
      <w:tr w:rsidR="00A95B16" w:rsidRPr="00413918" w:rsidTr="006E22D8">
        <w:trPr>
          <w:trHeight w:val="1672"/>
        </w:trPr>
        <w:tc>
          <w:tcPr>
            <w:tcW w:w="2554" w:type="dxa"/>
            <w:vMerge w:val="restart"/>
          </w:tcPr>
          <w:p w:rsidR="00A95B16" w:rsidRPr="00413918" w:rsidRDefault="00A95B16" w:rsidP="002E3865">
            <w:pPr>
              <w:rPr>
                <w:rFonts w:cstheme="minorHAnsi"/>
              </w:rPr>
            </w:pPr>
            <w:r w:rsidRPr="006B2A03">
              <w:rPr>
                <w:rFonts w:cstheme="minorHAnsi"/>
              </w:rPr>
              <w:t>Pyykin lajittelu</w:t>
            </w:r>
          </w:p>
        </w:tc>
        <w:tc>
          <w:tcPr>
            <w:tcW w:w="2551" w:type="dxa"/>
          </w:tcPr>
          <w:p w:rsidR="00A95B16" w:rsidRPr="005F7D1E" w:rsidRDefault="00A95B16" w:rsidP="002E3865">
            <w:r w:rsidRPr="005F7D1E">
              <w:t>työskentelee vastaanottotehtävissä huolellisesti</w:t>
            </w:r>
          </w:p>
        </w:tc>
        <w:tc>
          <w:tcPr>
            <w:tcW w:w="2410" w:type="dxa"/>
          </w:tcPr>
          <w:p w:rsidR="00A95B16" w:rsidRPr="005F7D1E" w:rsidRDefault="00A95B16" w:rsidP="002E3865">
            <w:pPr>
              <w:rPr>
                <w:rFonts w:eastAsia="MS Mincho"/>
              </w:rPr>
            </w:pPr>
            <w:r w:rsidRPr="005F7D1E">
              <w:t>työskentelee vastaanottotehtävissä huolellisesti, ripeästi ja kokonaisuuden huomioiden</w:t>
            </w:r>
          </w:p>
        </w:tc>
        <w:tc>
          <w:tcPr>
            <w:tcW w:w="3119" w:type="dxa"/>
          </w:tcPr>
          <w:p w:rsidR="00A95B16" w:rsidRPr="005F7D1E" w:rsidRDefault="00A95B16" w:rsidP="002E3865">
            <w:pPr>
              <w:rPr>
                <w:rFonts w:eastAsia="MS Mincho"/>
              </w:rPr>
            </w:pPr>
            <w:r w:rsidRPr="005F7D1E">
              <w:rPr>
                <w:rFonts w:eastAsia="MS Mincho"/>
              </w:rPr>
              <w:t>työskentelee pyykin vastaanotossa huolellisesti ja ottaa lajitelmien teossa huomioon koko tekstiilihuoltoprosessin taloudellisuuden</w:t>
            </w:r>
          </w:p>
        </w:tc>
      </w:tr>
      <w:tr w:rsidR="00A95B16" w:rsidRPr="00413918" w:rsidTr="006E22D8">
        <w:trPr>
          <w:trHeight w:hRule="exact" w:val="1148"/>
        </w:trPr>
        <w:tc>
          <w:tcPr>
            <w:tcW w:w="2554" w:type="dxa"/>
            <w:vMerge/>
            <w:tcBorders>
              <w:bottom w:val="single" w:sz="4" w:space="0" w:color="auto"/>
            </w:tcBorders>
          </w:tcPr>
          <w:p w:rsidR="00A95B16" w:rsidRPr="00413918" w:rsidRDefault="00A95B16" w:rsidP="002E3865">
            <w:pPr>
              <w:rPr>
                <w:rFonts w:cstheme="minorHAnsi"/>
              </w:rPr>
            </w:pPr>
          </w:p>
        </w:tc>
        <w:tc>
          <w:tcPr>
            <w:tcW w:w="2551" w:type="dxa"/>
            <w:tcBorders>
              <w:bottom w:val="single" w:sz="4" w:space="0" w:color="auto"/>
            </w:tcBorders>
          </w:tcPr>
          <w:p w:rsidR="00A95B16" w:rsidRPr="005F7D1E" w:rsidRDefault="00A95B16" w:rsidP="002E3865">
            <w:pPr>
              <w:rPr>
                <w:rFonts w:eastAsia="MS Mincho"/>
              </w:rPr>
            </w:pPr>
            <w:r>
              <w:t xml:space="preserve">osaa </w:t>
            </w:r>
            <w:r w:rsidRPr="005F7D1E">
              <w:t>tarkistaa, että tekstiileissä on asianmukaiset merkkaukset</w:t>
            </w:r>
          </w:p>
        </w:tc>
        <w:tc>
          <w:tcPr>
            <w:tcW w:w="2410" w:type="dxa"/>
            <w:tcBorders>
              <w:bottom w:val="single" w:sz="4" w:space="0" w:color="auto"/>
            </w:tcBorders>
          </w:tcPr>
          <w:p w:rsidR="00A95B16" w:rsidRPr="005F7D1E" w:rsidRDefault="00A95B16" w:rsidP="002E3865">
            <w:pPr>
              <w:rPr>
                <w:rFonts w:eastAsia="MS Mincho"/>
              </w:rPr>
            </w:pPr>
            <w:r w:rsidRPr="005F7D1E">
              <w:rPr>
                <w:rFonts w:eastAsia="MS Mincho"/>
              </w:rPr>
              <w:t>merkkaa tekstiilit oikealla tavalla</w:t>
            </w:r>
          </w:p>
        </w:tc>
        <w:tc>
          <w:tcPr>
            <w:tcW w:w="3119" w:type="dxa"/>
            <w:tcBorders>
              <w:bottom w:val="single" w:sz="4" w:space="0" w:color="auto"/>
            </w:tcBorders>
          </w:tcPr>
          <w:p w:rsidR="00A95B16" w:rsidRPr="005F7D1E" w:rsidRDefault="00A95B16" w:rsidP="002E3865">
            <w:pPr>
              <w:rPr>
                <w:rFonts w:eastAsia="MS Mincho"/>
              </w:rPr>
            </w:pPr>
            <w:r w:rsidRPr="005F7D1E">
              <w:rPr>
                <w:rFonts w:eastAsia="MS Mincho"/>
              </w:rPr>
              <w:t>merkkaa tekstiilit ja kirjaa tarpeelliset huomiot vastaanottolistaan tai tietojärjestelmään</w:t>
            </w:r>
          </w:p>
        </w:tc>
      </w:tr>
      <w:tr w:rsidR="00F7061C" w:rsidRPr="00413918" w:rsidTr="006E22D8">
        <w:trPr>
          <w:trHeight w:val="1073"/>
        </w:trPr>
        <w:tc>
          <w:tcPr>
            <w:tcW w:w="2554" w:type="dxa"/>
            <w:tcBorders>
              <w:bottom w:val="single" w:sz="4" w:space="0" w:color="auto"/>
            </w:tcBorders>
          </w:tcPr>
          <w:p w:rsidR="00F7061C" w:rsidRPr="005F7D1E" w:rsidRDefault="00F7061C" w:rsidP="002E3865">
            <w:r w:rsidRPr="005F7D1E">
              <w:t xml:space="preserve">Pesu </w:t>
            </w:r>
          </w:p>
        </w:tc>
        <w:tc>
          <w:tcPr>
            <w:tcW w:w="2551" w:type="dxa"/>
            <w:tcBorders>
              <w:bottom w:val="single" w:sz="4" w:space="0" w:color="auto"/>
            </w:tcBorders>
          </w:tcPr>
          <w:p w:rsidR="00F7061C" w:rsidRPr="005F7D1E" w:rsidRDefault="00F7061C" w:rsidP="002E3865">
            <w:pPr>
              <w:rPr>
                <w:rFonts w:eastAsia="MS Mincho"/>
              </w:rPr>
            </w:pPr>
            <w:r w:rsidRPr="005F7D1E">
              <w:rPr>
                <w:rFonts w:eastAsia="MS Mincho"/>
              </w:rPr>
              <w:t>pes</w:t>
            </w:r>
            <w:r>
              <w:rPr>
                <w:rFonts w:eastAsia="MS Mincho"/>
              </w:rPr>
              <w:t>ee erilaisia tekstiilejä koneella</w:t>
            </w:r>
            <w:r w:rsidRPr="005F7D1E">
              <w:rPr>
                <w:rFonts w:eastAsia="MS Mincho"/>
              </w:rPr>
              <w:t xml:space="preserve"> erilaisilla pesuohjelmilla</w:t>
            </w:r>
          </w:p>
        </w:tc>
        <w:tc>
          <w:tcPr>
            <w:tcW w:w="2410" w:type="dxa"/>
            <w:tcBorders>
              <w:bottom w:val="single" w:sz="4" w:space="0" w:color="auto"/>
            </w:tcBorders>
          </w:tcPr>
          <w:p w:rsidR="00F7061C" w:rsidRPr="005F7D1E" w:rsidRDefault="00F7061C" w:rsidP="002E3865">
            <w:pPr>
              <w:rPr>
                <w:rFonts w:eastAsia="MS Mincho"/>
              </w:rPr>
            </w:pPr>
            <w:r w:rsidRPr="005F7D1E">
              <w:rPr>
                <w:rFonts w:eastAsia="MS Mincho"/>
              </w:rPr>
              <w:t>pesee monipuolisesti erilaisilla pesukoneilla ja -ohjelmilla</w:t>
            </w:r>
          </w:p>
        </w:tc>
        <w:tc>
          <w:tcPr>
            <w:tcW w:w="3119" w:type="dxa"/>
            <w:tcBorders>
              <w:bottom w:val="single" w:sz="4" w:space="0" w:color="auto"/>
            </w:tcBorders>
          </w:tcPr>
          <w:p w:rsidR="00F7061C" w:rsidRPr="005F7D1E" w:rsidRDefault="00F7061C" w:rsidP="002E3865">
            <w:pPr>
              <w:rPr>
                <w:rFonts w:eastAsia="MS Mincho"/>
              </w:rPr>
            </w:pPr>
            <w:r w:rsidRPr="005F7D1E">
              <w:rPr>
                <w:rFonts w:eastAsia="MS Mincho"/>
              </w:rPr>
              <w:t xml:space="preserve">valitsee oikean pesuohjelman ja -koneen ottaen huomioon koko tekstiilihuoltoprosessin, </w:t>
            </w:r>
          </w:p>
        </w:tc>
      </w:tr>
      <w:tr w:rsidR="007E592C" w:rsidRPr="00413918" w:rsidTr="006E22D8">
        <w:trPr>
          <w:trHeight w:val="1448"/>
        </w:trPr>
        <w:tc>
          <w:tcPr>
            <w:tcW w:w="2554" w:type="dxa"/>
            <w:tcBorders>
              <w:top w:val="single" w:sz="4" w:space="0" w:color="auto"/>
            </w:tcBorders>
          </w:tcPr>
          <w:p w:rsidR="007E592C" w:rsidRPr="00413918" w:rsidRDefault="007E592C" w:rsidP="002E3865">
            <w:pPr>
              <w:autoSpaceDE w:val="0"/>
              <w:autoSpaceDN w:val="0"/>
              <w:adjustRightInd w:val="0"/>
              <w:rPr>
                <w:rFonts w:cstheme="minorHAnsi"/>
                <w:color w:val="000000"/>
              </w:rPr>
            </w:pPr>
          </w:p>
        </w:tc>
        <w:tc>
          <w:tcPr>
            <w:tcW w:w="2551" w:type="dxa"/>
            <w:tcBorders>
              <w:top w:val="single" w:sz="4" w:space="0" w:color="auto"/>
            </w:tcBorders>
          </w:tcPr>
          <w:p w:rsidR="007E592C" w:rsidRPr="005F7D1E" w:rsidRDefault="007E592C" w:rsidP="002E3865">
            <w:pPr>
              <w:rPr>
                <w:rFonts w:eastAsia="MS Mincho"/>
              </w:rPr>
            </w:pPr>
            <w:r w:rsidRPr="005F7D1E">
              <w:rPr>
                <w:rFonts w:eastAsia="MS Mincho"/>
              </w:rPr>
              <w:t>valitsee ja annostelee pesukemikaalit ohjeiden mukaisesti</w:t>
            </w:r>
          </w:p>
        </w:tc>
        <w:tc>
          <w:tcPr>
            <w:tcW w:w="2410" w:type="dxa"/>
            <w:tcBorders>
              <w:top w:val="single" w:sz="4" w:space="0" w:color="auto"/>
            </w:tcBorders>
          </w:tcPr>
          <w:p w:rsidR="007E592C" w:rsidRPr="005F7D1E" w:rsidRDefault="007E592C" w:rsidP="002E3865">
            <w:pPr>
              <w:rPr>
                <w:rFonts w:eastAsia="MS Mincho"/>
              </w:rPr>
            </w:pPr>
            <w:r w:rsidRPr="005F7D1E">
              <w:rPr>
                <w:rFonts w:eastAsia="MS Mincho"/>
              </w:rPr>
              <w:t xml:space="preserve">annostelee pesukemikaalit taloudellisesti lajitelmien ja likaisuuden mukaan </w:t>
            </w:r>
          </w:p>
        </w:tc>
        <w:tc>
          <w:tcPr>
            <w:tcW w:w="3119" w:type="dxa"/>
            <w:tcBorders>
              <w:top w:val="single" w:sz="4" w:space="0" w:color="auto"/>
            </w:tcBorders>
          </w:tcPr>
          <w:p w:rsidR="007E592C" w:rsidRPr="005F7D1E" w:rsidRDefault="007E592C" w:rsidP="002E3865">
            <w:pPr>
              <w:rPr>
                <w:rFonts w:eastAsia="MS Mincho"/>
              </w:rPr>
            </w:pPr>
            <w:r w:rsidRPr="005F7D1E">
              <w:rPr>
                <w:rFonts w:eastAsia="MS Mincho"/>
              </w:rPr>
              <w:t>laskee oikeat annostelumäärät, valitsee ja annostelee pesuaineet taloudellisesti ja tietää pesukemikaalien ympäristövaikutukset</w:t>
            </w:r>
          </w:p>
        </w:tc>
      </w:tr>
      <w:tr w:rsidR="00731460" w:rsidRPr="00413918" w:rsidTr="006E22D8">
        <w:trPr>
          <w:trHeight w:val="1506"/>
        </w:trPr>
        <w:tc>
          <w:tcPr>
            <w:tcW w:w="2554" w:type="dxa"/>
            <w:tcBorders>
              <w:top w:val="single" w:sz="4" w:space="0" w:color="auto"/>
            </w:tcBorders>
          </w:tcPr>
          <w:p w:rsidR="00731460" w:rsidRPr="005F7D1E" w:rsidRDefault="00386F48" w:rsidP="00386F48">
            <w:pPr>
              <w:rPr>
                <w:rFonts w:eastAsia="MS Mincho"/>
              </w:rPr>
            </w:pPr>
            <w:r>
              <w:t>K</w:t>
            </w:r>
            <w:r w:rsidR="00731460" w:rsidRPr="005F7D1E">
              <w:t>uivaus</w:t>
            </w:r>
          </w:p>
        </w:tc>
        <w:tc>
          <w:tcPr>
            <w:tcW w:w="2551" w:type="dxa"/>
            <w:tcBorders>
              <w:top w:val="single" w:sz="4" w:space="0" w:color="auto"/>
            </w:tcBorders>
          </w:tcPr>
          <w:p w:rsidR="00731460" w:rsidRPr="005F7D1E" w:rsidRDefault="00731460" w:rsidP="002E3865">
            <w:pPr>
              <w:rPr>
                <w:rFonts w:eastAsia="MS Mincho"/>
              </w:rPr>
            </w:pPr>
            <w:r w:rsidRPr="005F7D1E">
              <w:rPr>
                <w:rFonts w:eastAsia="MS Mincho"/>
              </w:rPr>
              <w:t>valitsee tekstiileille oikean kuivaustavan</w:t>
            </w:r>
          </w:p>
        </w:tc>
        <w:tc>
          <w:tcPr>
            <w:tcW w:w="2410" w:type="dxa"/>
            <w:tcBorders>
              <w:top w:val="single" w:sz="4" w:space="0" w:color="auto"/>
            </w:tcBorders>
          </w:tcPr>
          <w:p w:rsidR="00731460" w:rsidRPr="005F7D1E" w:rsidRDefault="00731460" w:rsidP="002E3865">
            <w:pPr>
              <w:rPr>
                <w:rFonts w:eastAsia="MS Mincho"/>
              </w:rPr>
            </w:pPr>
            <w:r w:rsidRPr="005F7D1E">
              <w:rPr>
                <w:rFonts w:eastAsia="MS Mincho"/>
              </w:rPr>
              <w:t xml:space="preserve">valitsee tekstiileille jälkikäsittelyn kannalta oikean kuivaustavan </w:t>
            </w:r>
          </w:p>
        </w:tc>
        <w:tc>
          <w:tcPr>
            <w:tcW w:w="3119" w:type="dxa"/>
            <w:tcBorders>
              <w:top w:val="single" w:sz="4" w:space="0" w:color="auto"/>
            </w:tcBorders>
          </w:tcPr>
          <w:p w:rsidR="00731460" w:rsidRPr="005F7D1E" w:rsidRDefault="00731460" w:rsidP="002E3865">
            <w:pPr>
              <w:rPr>
                <w:rFonts w:eastAsia="MS Mincho"/>
              </w:rPr>
            </w:pPr>
            <w:r w:rsidRPr="005F7D1E">
              <w:rPr>
                <w:rFonts w:eastAsia="MS Mincho"/>
              </w:rPr>
              <w:t>käyttää erilaisia kuivaustapoja ottaen huomioon mm. tekstiilimateriaalit, pesulan konekannan ja toiminnan taloudellisuuden</w:t>
            </w:r>
          </w:p>
        </w:tc>
      </w:tr>
      <w:tr w:rsidR="00731460" w:rsidRPr="00413918" w:rsidTr="006E22D8">
        <w:trPr>
          <w:trHeight w:val="1130"/>
        </w:trPr>
        <w:tc>
          <w:tcPr>
            <w:tcW w:w="2554" w:type="dxa"/>
            <w:tcBorders>
              <w:top w:val="single" w:sz="4" w:space="0" w:color="auto"/>
              <w:bottom w:val="single" w:sz="4" w:space="0" w:color="auto"/>
            </w:tcBorders>
          </w:tcPr>
          <w:p w:rsidR="00731460" w:rsidRPr="005F7D1E" w:rsidRDefault="00731460" w:rsidP="002E3865">
            <w:r w:rsidRPr="005F7D1E">
              <w:rPr>
                <w:rFonts w:eastAsia="MS Mincho"/>
              </w:rPr>
              <w:t>Silitys</w:t>
            </w:r>
            <w:r>
              <w:rPr>
                <w:rFonts w:eastAsia="MS Mincho"/>
              </w:rPr>
              <w:t xml:space="preserve"> ja viimeistys</w:t>
            </w:r>
          </w:p>
        </w:tc>
        <w:tc>
          <w:tcPr>
            <w:tcW w:w="2551" w:type="dxa"/>
            <w:tcBorders>
              <w:top w:val="single" w:sz="4" w:space="0" w:color="auto"/>
              <w:bottom w:val="single" w:sz="4" w:space="0" w:color="auto"/>
            </w:tcBorders>
          </w:tcPr>
          <w:p w:rsidR="00731460" w:rsidRPr="005F7D1E" w:rsidRDefault="00731460" w:rsidP="002E3865">
            <w:pPr>
              <w:rPr>
                <w:rFonts w:eastAsia="MS Mincho"/>
              </w:rPr>
            </w:pPr>
            <w:r w:rsidRPr="005F7D1E">
              <w:rPr>
                <w:rFonts w:eastAsia="MS Mincho"/>
              </w:rPr>
              <w:t xml:space="preserve">silittää </w:t>
            </w:r>
            <w:r>
              <w:rPr>
                <w:rFonts w:eastAsia="MS Mincho"/>
              </w:rPr>
              <w:t>tekstiilejä</w:t>
            </w:r>
            <w:r w:rsidRPr="005F7D1E">
              <w:rPr>
                <w:rFonts w:eastAsia="MS Mincho"/>
              </w:rPr>
              <w:t xml:space="preserve"> ohjeiden mukaisesti</w:t>
            </w:r>
          </w:p>
        </w:tc>
        <w:tc>
          <w:tcPr>
            <w:tcW w:w="2410" w:type="dxa"/>
            <w:tcBorders>
              <w:top w:val="single" w:sz="4" w:space="0" w:color="auto"/>
              <w:bottom w:val="single" w:sz="4" w:space="0" w:color="auto"/>
            </w:tcBorders>
          </w:tcPr>
          <w:p w:rsidR="00731460" w:rsidRPr="005F7D1E" w:rsidRDefault="00731460" w:rsidP="002E3865">
            <w:pPr>
              <w:rPr>
                <w:rFonts w:eastAsia="MS Mincho"/>
              </w:rPr>
            </w:pPr>
            <w:r w:rsidRPr="005F7D1E">
              <w:rPr>
                <w:rFonts w:eastAsia="MS Mincho"/>
              </w:rPr>
              <w:t>silittää tekstiilit sovitulla tavalla ja laitteilla sekä huolehtii, että sovittu laatu toteutuu</w:t>
            </w:r>
          </w:p>
        </w:tc>
        <w:tc>
          <w:tcPr>
            <w:tcW w:w="3119" w:type="dxa"/>
            <w:tcBorders>
              <w:top w:val="single" w:sz="4" w:space="0" w:color="auto"/>
              <w:bottom w:val="single" w:sz="4" w:space="0" w:color="auto"/>
            </w:tcBorders>
          </w:tcPr>
          <w:p w:rsidR="00731460" w:rsidRPr="005F7D1E" w:rsidRDefault="00731460" w:rsidP="002E3865">
            <w:pPr>
              <w:rPr>
                <w:rFonts w:eastAsia="MS Mincho"/>
              </w:rPr>
            </w:pPr>
            <w:r w:rsidRPr="005F7D1E">
              <w:rPr>
                <w:rFonts w:eastAsia="MS Mincho"/>
              </w:rPr>
              <w:t>silittää tekstiilit ripeästi ja taitavasti sekä seuraa laatua ja tekee tarvittavat korjaukset</w:t>
            </w:r>
          </w:p>
        </w:tc>
      </w:tr>
      <w:tr w:rsidR="00731460" w:rsidRPr="00413918" w:rsidTr="006E22D8">
        <w:trPr>
          <w:trHeight w:val="841"/>
        </w:trPr>
        <w:tc>
          <w:tcPr>
            <w:tcW w:w="2554" w:type="dxa"/>
            <w:tcBorders>
              <w:top w:val="single" w:sz="4" w:space="0" w:color="auto"/>
            </w:tcBorders>
          </w:tcPr>
          <w:p w:rsidR="00731460" w:rsidRPr="005F7D1E" w:rsidRDefault="00731460" w:rsidP="002E3865">
            <w:r w:rsidRPr="005F7D1E">
              <w:t>Koneiden ja laitteiden käyt</w:t>
            </w:r>
            <w:r>
              <w:t>tö ja huolto</w:t>
            </w:r>
          </w:p>
        </w:tc>
        <w:tc>
          <w:tcPr>
            <w:tcW w:w="2551" w:type="dxa"/>
            <w:tcBorders>
              <w:top w:val="single" w:sz="4" w:space="0" w:color="auto"/>
            </w:tcBorders>
          </w:tcPr>
          <w:p w:rsidR="00731460" w:rsidRPr="005F7D1E" w:rsidRDefault="00731460" w:rsidP="002E3865">
            <w:pPr>
              <w:rPr>
                <w:rFonts w:eastAsia="MS Mincho"/>
              </w:rPr>
            </w:pPr>
            <w:r>
              <w:rPr>
                <w:rFonts w:eastAsia="MS Mincho"/>
              </w:rPr>
              <w:t>K</w:t>
            </w:r>
            <w:r w:rsidRPr="008E30B3">
              <w:rPr>
                <w:rFonts w:eastAsia="MS Mincho"/>
              </w:rPr>
              <w:t>äyttää ja huoltaa keskeisimpiä työvälineitä ja -koneita ohjattuna ja tutuissa työtehtävissä</w:t>
            </w:r>
            <w:r>
              <w:rPr>
                <w:rFonts w:eastAsia="MS Mincho"/>
              </w:rPr>
              <w:t>.</w:t>
            </w:r>
          </w:p>
        </w:tc>
        <w:tc>
          <w:tcPr>
            <w:tcW w:w="2410" w:type="dxa"/>
            <w:tcBorders>
              <w:top w:val="single" w:sz="4" w:space="0" w:color="auto"/>
            </w:tcBorders>
          </w:tcPr>
          <w:p w:rsidR="00731460" w:rsidRPr="005F7D1E" w:rsidRDefault="00731460" w:rsidP="002E3865">
            <w:r>
              <w:t>Käyttää koneita ja laitteita. P</w:t>
            </w:r>
            <w:r w:rsidRPr="005F7D1E">
              <w:t xml:space="preserve">itää koneet ja laitteet käyttökuntoisena käyttämällä ja huoltamalla niitä ohjeiden </w:t>
            </w:r>
          </w:p>
        </w:tc>
        <w:tc>
          <w:tcPr>
            <w:tcW w:w="3119" w:type="dxa"/>
            <w:tcBorders>
              <w:top w:val="single" w:sz="4" w:space="0" w:color="auto"/>
            </w:tcBorders>
          </w:tcPr>
          <w:p w:rsidR="00731460" w:rsidRPr="005F7D1E" w:rsidRDefault="00731460" w:rsidP="002E3865">
            <w:r>
              <w:t xml:space="preserve">Käyttää monipuolisesti koneita ja laitteita sekä </w:t>
            </w:r>
            <w:r w:rsidRPr="008E30B3">
              <w:rPr>
                <w:rFonts w:eastAsia="MS Mincho"/>
              </w:rPr>
              <w:t>valitsee työhön sopivat työvälineet</w:t>
            </w:r>
            <w:r>
              <w:rPr>
                <w:rFonts w:eastAsia="MS Mincho"/>
              </w:rPr>
              <w:t>.</w:t>
            </w:r>
            <w:r w:rsidRPr="008E30B3">
              <w:rPr>
                <w:rFonts w:eastAsia="MS Mincho"/>
              </w:rPr>
              <w:t xml:space="preserve"> </w:t>
            </w:r>
            <w:r>
              <w:rPr>
                <w:rFonts w:eastAsia="MS Mincho"/>
              </w:rPr>
              <w:t>H</w:t>
            </w:r>
            <w:r w:rsidRPr="008E30B3">
              <w:rPr>
                <w:rFonts w:eastAsia="MS Mincho"/>
              </w:rPr>
              <w:t xml:space="preserve">uoltaa </w:t>
            </w:r>
            <w:r>
              <w:rPr>
                <w:rFonts w:eastAsia="MS Mincho"/>
              </w:rPr>
              <w:t>koneita ja laitteita</w:t>
            </w:r>
            <w:r w:rsidRPr="008E30B3">
              <w:rPr>
                <w:rFonts w:eastAsia="MS Mincho"/>
              </w:rPr>
              <w:t xml:space="preserve"> tarvittaessa</w:t>
            </w:r>
            <w:r>
              <w:rPr>
                <w:rFonts w:eastAsia="MS Mincho"/>
              </w:rPr>
              <w:t>, varmistaen käyttötoiminnan.</w:t>
            </w:r>
          </w:p>
        </w:tc>
      </w:tr>
    </w:tbl>
    <w:p w:rsidR="00FD61D1" w:rsidRDefault="00FD61D1" w:rsidP="00FD61D1">
      <w:pPr>
        <w:spacing w:line="240" w:lineRule="auto"/>
        <w:rPr>
          <w:rFonts w:eastAsia="Calibri" w:cstheme="minorHAnsi"/>
          <w:bCs/>
        </w:rPr>
      </w:pPr>
    </w:p>
    <w:p w:rsidR="009A1EA9" w:rsidRDefault="009A1EA9" w:rsidP="00FD61D1">
      <w:pPr>
        <w:spacing w:line="240" w:lineRule="auto"/>
        <w:rPr>
          <w:rFonts w:eastAsia="Calibri" w:cstheme="minorHAnsi"/>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93"/>
        <w:gridCol w:w="18"/>
        <w:gridCol w:w="2817"/>
        <w:gridCol w:w="3119"/>
      </w:tblGrid>
      <w:tr w:rsidR="00471629" w:rsidRPr="00471629" w:rsidTr="006E22D8">
        <w:tc>
          <w:tcPr>
            <w:tcW w:w="1985" w:type="dxa"/>
            <w:shd w:val="clear" w:color="auto" w:fill="9BBB59" w:themeFill="accent3"/>
          </w:tcPr>
          <w:p w:rsidR="00471629" w:rsidRPr="009A1EA9" w:rsidRDefault="00471629" w:rsidP="002E3865">
            <w:pPr>
              <w:spacing w:after="0" w:line="240" w:lineRule="auto"/>
              <w:rPr>
                <w:rFonts w:eastAsia="Calibri" w:cstheme="minorHAnsi"/>
                <w:b/>
                <w:bCs/>
              </w:rPr>
            </w:pPr>
            <w:r w:rsidRPr="009A1EA9">
              <w:rPr>
                <w:rFonts w:eastAsia="Calibri" w:cstheme="minorHAnsi"/>
                <w:b/>
                <w:bCs/>
              </w:rPr>
              <w:t xml:space="preserve">ARVIOINNIN KOHDE  </w:t>
            </w:r>
          </w:p>
        </w:tc>
        <w:tc>
          <w:tcPr>
            <w:tcW w:w="8647" w:type="dxa"/>
            <w:gridSpan w:val="4"/>
            <w:shd w:val="clear" w:color="auto" w:fill="9BBB59" w:themeFill="accent3"/>
          </w:tcPr>
          <w:p w:rsidR="00471629" w:rsidRPr="009A1EA9" w:rsidRDefault="00471629" w:rsidP="002E3865">
            <w:pPr>
              <w:spacing w:after="0" w:line="240" w:lineRule="auto"/>
              <w:rPr>
                <w:rFonts w:eastAsia="Calibri" w:cstheme="minorHAnsi"/>
                <w:b/>
                <w:bCs/>
              </w:rPr>
            </w:pPr>
            <w:r w:rsidRPr="009A1EA9">
              <w:rPr>
                <w:rFonts w:eastAsia="Calibri" w:cstheme="minorHAnsi"/>
                <w:b/>
                <w:bCs/>
              </w:rPr>
              <w:t xml:space="preserve">Arviointikriteerit </w:t>
            </w:r>
          </w:p>
        </w:tc>
      </w:tr>
      <w:tr w:rsidR="00471629" w:rsidRPr="00471629" w:rsidTr="006E22D8">
        <w:trPr>
          <w:trHeight w:val="532"/>
        </w:trPr>
        <w:tc>
          <w:tcPr>
            <w:tcW w:w="1985" w:type="dxa"/>
            <w:vMerge w:val="restart"/>
            <w:shd w:val="clear" w:color="auto" w:fill="9BBB59" w:themeFill="accent3"/>
          </w:tcPr>
          <w:p w:rsidR="00471629" w:rsidRPr="009A1EA9" w:rsidRDefault="00471629" w:rsidP="002E3865">
            <w:pPr>
              <w:spacing w:after="0" w:line="240" w:lineRule="auto"/>
              <w:rPr>
                <w:rFonts w:eastAsia="Calibri" w:cstheme="minorHAnsi"/>
                <w:b/>
                <w:bCs/>
              </w:rPr>
            </w:pPr>
            <w:r w:rsidRPr="009A1EA9">
              <w:rPr>
                <w:rFonts w:eastAsia="Calibri" w:cstheme="minorHAnsi"/>
                <w:b/>
                <w:bCs/>
              </w:rPr>
              <w:t>3. Työn perustana olevan tiedon hallinta</w:t>
            </w:r>
          </w:p>
        </w:tc>
        <w:tc>
          <w:tcPr>
            <w:tcW w:w="2693" w:type="dxa"/>
            <w:shd w:val="clear" w:color="auto" w:fill="9BBB59" w:themeFill="accent3"/>
          </w:tcPr>
          <w:p w:rsidR="00471629" w:rsidRPr="00EF6D3D" w:rsidRDefault="00471629" w:rsidP="002E386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Tyydyttävä T1</w:t>
            </w:r>
          </w:p>
        </w:tc>
        <w:tc>
          <w:tcPr>
            <w:tcW w:w="2835" w:type="dxa"/>
            <w:gridSpan w:val="2"/>
            <w:shd w:val="clear" w:color="auto" w:fill="9BBB59" w:themeFill="accent3"/>
          </w:tcPr>
          <w:p w:rsidR="00471629" w:rsidRPr="00EF6D3D" w:rsidRDefault="00471629" w:rsidP="002E386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Hyvä H2</w:t>
            </w:r>
          </w:p>
        </w:tc>
        <w:tc>
          <w:tcPr>
            <w:tcW w:w="3119" w:type="dxa"/>
            <w:shd w:val="clear" w:color="auto" w:fill="9BBB59" w:themeFill="accent3"/>
          </w:tcPr>
          <w:p w:rsidR="00471629" w:rsidRPr="00EF6D3D" w:rsidRDefault="00471629" w:rsidP="002E386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Kiitettävä K3</w:t>
            </w:r>
          </w:p>
          <w:p w:rsidR="00471629" w:rsidRPr="00EF6D3D" w:rsidRDefault="00471629" w:rsidP="002E3865">
            <w:pPr>
              <w:spacing w:after="0" w:line="240" w:lineRule="auto"/>
              <w:rPr>
                <w:rFonts w:eastAsia="Calibri" w:cstheme="minorHAnsi"/>
                <w:b/>
                <w:bCs/>
                <w:color w:val="FFFFFF" w:themeColor="background1"/>
              </w:rPr>
            </w:pPr>
          </w:p>
        </w:tc>
      </w:tr>
      <w:tr w:rsidR="00471629" w:rsidRPr="00471629" w:rsidTr="006E22D8">
        <w:tc>
          <w:tcPr>
            <w:tcW w:w="1985" w:type="dxa"/>
            <w:vMerge/>
            <w:shd w:val="clear" w:color="auto" w:fill="9BBB59" w:themeFill="accent3"/>
          </w:tcPr>
          <w:p w:rsidR="00471629" w:rsidRPr="009A1EA9" w:rsidRDefault="00471629" w:rsidP="002E3865">
            <w:pPr>
              <w:spacing w:after="0" w:line="240" w:lineRule="auto"/>
              <w:rPr>
                <w:rFonts w:eastAsia="Calibri" w:cstheme="minorHAnsi"/>
                <w:b/>
                <w:bCs/>
              </w:rPr>
            </w:pPr>
          </w:p>
        </w:tc>
        <w:tc>
          <w:tcPr>
            <w:tcW w:w="8647" w:type="dxa"/>
            <w:gridSpan w:val="4"/>
            <w:shd w:val="clear" w:color="auto" w:fill="9BBB59" w:themeFill="accent3"/>
          </w:tcPr>
          <w:p w:rsidR="00471629" w:rsidRPr="009A1EA9" w:rsidRDefault="00471629" w:rsidP="009A1EA9">
            <w:pPr>
              <w:spacing w:after="0" w:line="240" w:lineRule="auto"/>
              <w:rPr>
                <w:rFonts w:eastAsia="Calibri" w:cstheme="minorHAnsi"/>
                <w:b/>
                <w:bCs/>
              </w:rPr>
            </w:pPr>
            <w:r w:rsidRPr="009A1EA9">
              <w:rPr>
                <w:rFonts w:eastAsia="Calibri" w:cstheme="minorHAnsi"/>
                <w:b/>
                <w:bCs/>
              </w:rPr>
              <w:t xml:space="preserve">Opiskelija </w:t>
            </w:r>
          </w:p>
        </w:tc>
      </w:tr>
      <w:tr w:rsidR="00471629" w:rsidRPr="00471629" w:rsidTr="00E324DC">
        <w:tc>
          <w:tcPr>
            <w:tcW w:w="1985" w:type="dxa"/>
          </w:tcPr>
          <w:p w:rsidR="00471629" w:rsidRPr="00471629" w:rsidRDefault="00471629" w:rsidP="002E3865">
            <w:pPr>
              <w:spacing w:after="0" w:line="240" w:lineRule="auto"/>
              <w:rPr>
                <w:rFonts w:eastAsia="Calibri" w:cstheme="minorHAnsi"/>
                <w:bCs/>
              </w:rPr>
            </w:pPr>
            <w:r w:rsidRPr="00471629">
              <w:rPr>
                <w:rFonts w:eastAsia="Calibri" w:cstheme="minorHAnsi"/>
                <w:bCs/>
              </w:rPr>
              <w:t>Pesu-hoito-ohjeet</w:t>
            </w:r>
          </w:p>
        </w:tc>
        <w:tc>
          <w:tcPr>
            <w:tcW w:w="2711" w:type="dxa"/>
            <w:gridSpan w:val="2"/>
          </w:tcPr>
          <w:p w:rsidR="00471629" w:rsidRPr="00471629" w:rsidRDefault="00471629" w:rsidP="002E3865">
            <w:pPr>
              <w:spacing w:after="0" w:line="240" w:lineRule="auto"/>
              <w:rPr>
                <w:rFonts w:eastAsia="Calibri" w:cstheme="minorHAnsi"/>
                <w:bCs/>
              </w:rPr>
            </w:pPr>
            <w:r w:rsidRPr="00471629">
              <w:rPr>
                <w:rFonts w:eastAsia="Calibri" w:cstheme="minorHAnsi"/>
                <w:bCs/>
              </w:rPr>
              <w:t>Tekee lajitelmat hoito-ohjeiden perusteella</w:t>
            </w:r>
          </w:p>
        </w:tc>
        <w:tc>
          <w:tcPr>
            <w:tcW w:w="2817" w:type="dxa"/>
          </w:tcPr>
          <w:p w:rsidR="00471629" w:rsidRPr="00471629" w:rsidRDefault="00471629" w:rsidP="002E3865">
            <w:pPr>
              <w:spacing w:after="0" w:line="240" w:lineRule="auto"/>
              <w:rPr>
                <w:rFonts w:eastAsia="Calibri" w:cstheme="minorHAnsi"/>
                <w:bCs/>
              </w:rPr>
            </w:pPr>
            <w:r w:rsidRPr="00471629">
              <w:rPr>
                <w:rFonts w:eastAsia="Calibri" w:cstheme="minorHAnsi"/>
                <w:bCs/>
              </w:rPr>
              <w:t>Tuntee hoito-ohjemerkit ja niiden soveltamisen riittävän hyvin niin, että pystyy tekemään taloudellisia lajitelmia</w:t>
            </w:r>
          </w:p>
        </w:tc>
        <w:tc>
          <w:tcPr>
            <w:tcW w:w="3119" w:type="dxa"/>
          </w:tcPr>
          <w:p w:rsidR="00471629" w:rsidRPr="00471629" w:rsidRDefault="00471629" w:rsidP="002E3865">
            <w:pPr>
              <w:spacing w:after="0" w:line="240" w:lineRule="auto"/>
              <w:rPr>
                <w:rFonts w:eastAsia="Calibri" w:cstheme="minorHAnsi"/>
                <w:bCs/>
              </w:rPr>
            </w:pPr>
            <w:r w:rsidRPr="00471629">
              <w:rPr>
                <w:rFonts w:eastAsia="Calibri" w:cstheme="minorHAnsi"/>
                <w:bCs/>
              </w:rPr>
              <w:t>Tuntee erilaiset tekstiilimateriaalit niin, että pystyy tekemään lajitelmat myös erikoisempiin pesueriin, myös ilman hoito-ohjeita</w:t>
            </w:r>
          </w:p>
        </w:tc>
      </w:tr>
      <w:tr w:rsidR="00471629" w:rsidRPr="00471629" w:rsidTr="00E324DC">
        <w:trPr>
          <w:trHeight w:val="1258"/>
        </w:trPr>
        <w:tc>
          <w:tcPr>
            <w:tcW w:w="1985" w:type="dxa"/>
          </w:tcPr>
          <w:p w:rsidR="00471629" w:rsidRPr="00471629" w:rsidRDefault="00471629" w:rsidP="002E3865">
            <w:pPr>
              <w:spacing w:after="0" w:line="240" w:lineRule="auto"/>
              <w:rPr>
                <w:rFonts w:eastAsia="Calibri" w:cstheme="minorHAnsi"/>
                <w:bCs/>
              </w:rPr>
            </w:pPr>
            <w:r w:rsidRPr="00471629">
              <w:rPr>
                <w:rFonts w:eastAsia="Calibri" w:cstheme="minorHAnsi"/>
                <w:bCs/>
              </w:rPr>
              <w:t>Laadukas työskentely</w:t>
            </w:r>
          </w:p>
        </w:tc>
        <w:tc>
          <w:tcPr>
            <w:tcW w:w="2711" w:type="dxa"/>
            <w:gridSpan w:val="2"/>
          </w:tcPr>
          <w:p w:rsidR="00471629" w:rsidRPr="00471629" w:rsidRDefault="00471629" w:rsidP="002E3865">
            <w:pPr>
              <w:spacing w:after="0" w:line="240" w:lineRule="auto"/>
              <w:rPr>
                <w:rFonts w:eastAsia="Calibri" w:cstheme="minorHAnsi"/>
                <w:bCs/>
              </w:rPr>
            </w:pPr>
            <w:r w:rsidRPr="00471629">
              <w:rPr>
                <w:rFonts w:eastAsia="Calibri" w:cstheme="minorHAnsi"/>
                <w:bCs/>
              </w:rPr>
              <w:t>Selvittää ohjattuna työtään koskevat laatuvaatimukset</w:t>
            </w:r>
          </w:p>
        </w:tc>
        <w:tc>
          <w:tcPr>
            <w:tcW w:w="2817" w:type="dxa"/>
          </w:tcPr>
          <w:p w:rsidR="00471629" w:rsidRPr="00471629" w:rsidRDefault="00471629" w:rsidP="002E3865">
            <w:pPr>
              <w:spacing w:after="0" w:line="240" w:lineRule="auto"/>
              <w:rPr>
                <w:rFonts w:eastAsia="Calibri" w:cstheme="minorHAnsi"/>
                <w:bCs/>
              </w:rPr>
            </w:pPr>
            <w:r w:rsidRPr="00471629">
              <w:rPr>
                <w:rFonts w:eastAsia="Calibri" w:cstheme="minorHAnsi"/>
                <w:bCs/>
              </w:rPr>
              <w:t>Selvittää työtään koskevat laatuvaatimukset</w:t>
            </w:r>
          </w:p>
        </w:tc>
        <w:tc>
          <w:tcPr>
            <w:tcW w:w="3119" w:type="dxa"/>
          </w:tcPr>
          <w:p w:rsidR="00471629" w:rsidRPr="00471629" w:rsidRDefault="00471629" w:rsidP="002E3865">
            <w:pPr>
              <w:spacing w:after="0" w:line="240" w:lineRule="auto"/>
              <w:rPr>
                <w:rFonts w:eastAsia="Calibri" w:cstheme="minorHAnsi"/>
                <w:bCs/>
              </w:rPr>
            </w:pPr>
            <w:r w:rsidRPr="00471629">
              <w:rPr>
                <w:rFonts w:eastAsia="Calibri" w:cstheme="minorHAnsi"/>
                <w:bCs/>
              </w:rPr>
              <w:t>Selvittää itsenäisesti työtään koskevat laatuvaatimukset ja toimii niiden mukaisesti</w:t>
            </w:r>
          </w:p>
        </w:tc>
      </w:tr>
    </w:tbl>
    <w:p w:rsidR="006E22D8" w:rsidRDefault="006E22D8" w:rsidP="00FD61D1">
      <w:pPr>
        <w:spacing w:line="240" w:lineRule="auto"/>
        <w:rPr>
          <w:rFonts w:eastAsia="Calibri" w:cstheme="minorHAnsi"/>
          <w:bCs/>
        </w:rPr>
      </w:pPr>
    </w:p>
    <w:p w:rsidR="006E22D8" w:rsidRDefault="006E22D8">
      <w:pPr>
        <w:rPr>
          <w:rFonts w:eastAsia="Calibri" w:cstheme="minorHAnsi"/>
          <w:bCs/>
        </w:rPr>
      </w:pPr>
      <w:r>
        <w:rPr>
          <w:rFonts w:eastAsia="Calibri" w:cstheme="minorHAnsi"/>
          <w:bCs/>
        </w:rPr>
        <w:br w:type="page"/>
      </w:r>
    </w:p>
    <w:p w:rsidR="00471629" w:rsidRDefault="00471629" w:rsidP="00FD61D1">
      <w:pPr>
        <w:spacing w:line="240" w:lineRule="auto"/>
        <w:rPr>
          <w:rFonts w:eastAsia="Calibri" w:cstheme="minorHAnsi"/>
          <w:bCs/>
        </w:rPr>
      </w:pPr>
    </w:p>
    <w:tbl>
      <w:tblPr>
        <w:tblpPr w:leftFromText="141" w:rightFromText="141" w:vertAnchor="text" w:horzAnchor="margin" w:tblpY="1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17"/>
        <w:gridCol w:w="74"/>
        <w:gridCol w:w="2837"/>
        <w:gridCol w:w="3227"/>
      </w:tblGrid>
      <w:tr w:rsidR="00D470D5" w:rsidRPr="00D470D5" w:rsidTr="006E22D8">
        <w:tc>
          <w:tcPr>
            <w:tcW w:w="1985" w:type="dxa"/>
            <w:shd w:val="clear" w:color="auto" w:fill="9BBB59" w:themeFill="accent3"/>
          </w:tcPr>
          <w:p w:rsidR="00D470D5" w:rsidRPr="009E5530" w:rsidRDefault="00D470D5" w:rsidP="00D470D5">
            <w:pPr>
              <w:spacing w:after="0" w:line="240" w:lineRule="auto"/>
              <w:rPr>
                <w:rFonts w:eastAsia="Calibri" w:cstheme="minorHAnsi"/>
                <w:b/>
                <w:bCs/>
              </w:rPr>
            </w:pPr>
            <w:r w:rsidRPr="009E5530">
              <w:rPr>
                <w:rFonts w:eastAsia="Calibri" w:cstheme="minorHAnsi"/>
                <w:b/>
                <w:bCs/>
              </w:rPr>
              <w:t xml:space="preserve">ARVIOINNIN KOHDE  </w:t>
            </w:r>
          </w:p>
        </w:tc>
        <w:tc>
          <w:tcPr>
            <w:tcW w:w="8755" w:type="dxa"/>
            <w:gridSpan w:val="4"/>
            <w:shd w:val="clear" w:color="auto" w:fill="9BBB59" w:themeFill="accent3"/>
          </w:tcPr>
          <w:p w:rsidR="00D470D5" w:rsidRPr="009E5530" w:rsidRDefault="00D470D5" w:rsidP="00D470D5">
            <w:pPr>
              <w:spacing w:after="0" w:line="240" w:lineRule="auto"/>
              <w:rPr>
                <w:rFonts w:eastAsia="Calibri" w:cstheme="minorHAnsi"/>
                <w:b/>
                <w:bCs/>
              </w:rPr>
            </w:pPr>
            <w:r w:rsidRPr="009E5530">
              <w:rPr>
                <w:rFonts w:eastAsia="Calibri" w:cstheme="minorHAnsi"/>
                <w:b/>
                <w:bCs/>
              </w:rPr>
              <w:t xml:space="preserve">Arviointikriteerit </w:t>
            </w:r>
          </w:p>
        </w:tc>
      </w:tr>
      <w:tr w:rsidR="00D470D5" w:rsidRPr="00D470D5" w:rsidTr="006E22D8">
        <w:tc>
          <w:tcPr>
            <w:tcW w:w="1985" w:type="dxa"/>
            <w:vMerge w:val="restart"/>
            <w:shd w:val="clear" w:color="auto" w:fill="9BBB59" w:themeFill="accent3"/>
          </w:tcPr>
          <w:p w:rsidR="00D470D5" w:rsidRPr="009E5530" w:rsidRDefault="00D470D5" w:rsidP="00D470D5">
            <w:pPr>
              <w:spacing w:after="0" w:line="240" w:lineRule="auto"/>
              <w:rPr>
                <w:rFonts w:eastAsia="Calibri" w:cstheme="minorHAnsi"/>
                <w:b/>
                <w:bCs/>
              </w:rPr>
            </w:pPr>
            <w:r w:rsidRPr="009E5530">
              <w:rPr>
                <w:rFonts w:eastAsia="Calibri" w:cstheme="minorHAnsi"/>
                <w:b/>
                <w:bCs/>
              </w:rPr>
              <w:t>4. Elinikäisen oppimisen avaintaidot</w:t>
            </w:r>
          </w:p>
        </w:tc>
        <w:tc>
          <w:tcPr>
            <w:tcW w:w="2691" w:type="dxa"/>
            <w:gridSpan w:val="2"/>
            <w:shd w:val="clear" w:color="auto" w:fill="9BBB59" w:themeFill="accent3"/>
          </w:tcPr>
          <w:p w:rsidR="00D470D5" w:rsidRPr="00EF6D3D" w:rsidRDefault="00D470D5" w:rsidP="00D470D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Tyydyttävä T1</w:t>
            </w:r>
          </w:p>
        </w:tc>
        <w:tc>
          <w:tcPr>
            <w:tcW w:w="2837" w:type="dxa"/>
            <w:shd w:val="clear" w:color="auto" w:fill="9BBB59" w:themeFill="accent3"/>
          </w:tcPr>
          <w:p w:rsidR="00D470D5" w:rsidRPr="00EF6D3D" w:rsidRDefault="00D470D5" w:rsidP="00D470D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Hyvä H2</w:t>
            </w:r>
          </w:p>
        </w:tc>
        <w:tc>
          <w:tcPr>
            <w:tcW w:w="3227" w:type="dxa"/>
            <w:shd w:val="clear" w:color="auto" w:fill="9BBB59" w:themeFill="accent3"/>
          </w:tcPr>
          <w:p w:rsidR="00D470D5" w:rsidRPr="00EF6D3D" w:rsidRDefault="00D470D5" w:rsidP="00D470D5">
            <w:pPr>
              <w:spacing w:after="0" w:line="240" w:lineRule="auto"/>
              <w:rPr>
                <w:rFonts w:eastAsia="Calibri" w:cstheme="minorHAnsi"/>
                <w:b/>
                <w:bCs/>
                <w:color w:val="FFFFFF" w:themeColor="background1"/>
              </w:rPr>
            </w:pPr>
            <w:r w:rsidRPr="00EF6D3D">
              <w:rPr>
                <w:rFonts w:eastAsia="Calibri" w:cstheme="minorHAnsi"/>
                <w:b/>
                <w:bCs/>
                <w:color w:val="FFFFFF" w:themeColor="background1"/>
              </w:rPr>
              <w:t>Kiitettävä K3</w:t>
            </w:r>
          </w:p>
          <w:p w:rsidR="00D470D5" w:rsidRPr="00EF6D3D" w:rsidRDefault="00D470D5" w:rsidP="00D470D5">
            <w:pPr>
              <w:spacing w:after="0" w:line="240" w:lineRule="auto"/>
              <w:rPr>
                <w:rFonts w:eastAsia="Calibri" w:cstheme="minorHAnsi"/>
                <w:b/>
                <w:bCs/>
                <w:color w:val="FFFFFF" w:themeColor="background1"/>
              </w:rPr>
            </w:pPr>
          </w:p>
        </w:tc>
      </w:tr>
      <w:tr w:rsidR="00D470D5" w:rsidRPr="00D470D5" w:rsidTr="006E22D8">
        <w:tc>
          <w:tcPr>
            <w:tcW w:w="1985" w:type="dxa"/>
            <w:vMerge/>
            <w:shd w:val="clear" w:color="auto" w:fill="9BBB59" w:themeFill="accent3"/>
          </w:tcPr>
          <w:p w:rsidR="00D470D5" w:rsidRPr="009E5530" w:rsidRDefault="00D470D5" w:rsidP="00D470D5">
            <w:pPr>
              <w:spacing w:after="0" w:line="240" w:lineRule="auto"/>
              <w:rPr>
                <w:rFonts w:eastAsia="Calibri" w:cstheme="minorHAnsi"/>
                <w:b/>
                <w:bCs/>
              </w:rPr>
            </w:pPr>
          </w:p>
        </w:tc>
        <w:tc>
          <w:tcPr>
            <w:tcW w:w="8755" w:type="dxa"/>
            <w:gridSpan w:val="4"/>
            <w:shd w:val="clear" w:color="auto" w:fill="9BBB59" w:themeFill="accent3"/>
          </w:tcPr>
          <w:p w:rsidR="00D470D5" w:rsidRPr="009E5530" w:rsidRDefault="00D470D5" w:rsidP="00D470D5">
            <w:pPr>
              <w:spacing w:after="0" w:line="240" w:lineRule="auto"/>
              <w:rPr>
                <w:rFonts w:eastAsia="Calibri" w:cstheme="minorHAnsi"/>
                <w:b/>
                <w:bCs/>
              </w:rPr>
            </w:pPr>
            <w:r w:rsidRPr="009E5530">
              <w:rPr>
                <w:rFonts w:eastAsia="Calibri" w:cstheme="minorHAnsi"/>
                <w:b/>
                <w:bCs/>
              </w:rPr>
              <w:t>Opi</w:t>
            </w:r>
            <w:r w:rsidR="009E5530">
              <w:rPr>
                <w:rFonts w:eastAsia="Calibri" w:cstheme="minorHAnsi"/>
                <w:b/>
                <w:bCs/>
              </w:rPr>
              <w:t xml:space="preserve">skelija </w:t>
            </w:r>
          </w:p>
        </w:tc>
      </w:tr>
      <w:tr w:rsidR="00D470D5" w:rsidRPr="00D470D5" w:rsidTr="00E324DC">
        <w:tc>
          <w:tcPr>
            <w:tcW w:w="1985" w:type="dxa"/>
          </w:tcPr>
          <w:p w:rsidR="00D470D5" w:rsidRPr="00D470D5" w:rsidRDefault="00D470D5" w:rsidP="00D470D5">
            <w:pPr>
              <w:spacing w:after="0" w:line="240" w:lineRule="auto"/>
              <w:rPr>
                <w:rFonts w:eastAsia="Calibri" w:cstheme="minorHAnsi"/>
                <w:bCs/>
              </w:rPr>
            </w:pPr>
            <w:r w:rsidRPr="00D470D5">
              <w:rPr>
                <w:rFonts w:eastAsia="Calibri" w:cstheme="minorHAnsi"/>
                <w:bCs/>
              </w:rPr>
              <w:t>Oppiminen ja ongelmanratkaisu-taito</w:t>
            </w:r>
          </w:p>
        </w:tc>
        <w:tc>
          <w:tcPr>
            <w:tcW w:w="2617" w:type="dxa"/>
          </w:tcPr>
          <w:p w:rsidR="00D470D5" w:rsidRPr="00D470D5" w:rsidRDefault="00D470D5" w:rsidP="00D470D5">
            <w:pPr>
              <w:spacing w:after="0" w:line="240" w:lineRule="auto"/>
              <w:rPr>
                <w:rFonts w:eastAsia="Calibri" w:cstheme="minorHAnsi"/>
                <w:bCs/>
              </w:rPr>
            </w:pPr>
            <w:r w:rsidRPr="00D470D5">
              <w:rPr>
                <w:rFonts w:eastAsia="Calibri" w:cstheme="minorHAnsi"/>
                <w:bCs/>
              </w:rPr>
              <w:t>vastaanottaa asiakaspalautteita ohjeiden mukaisesti ja toimittaa ne edelleen käsiteltäväksi</w:t>
            </w:r>
          </w:p>
        </w:tc>
        <w:tc>
          <w:tcPr>
            <w:tcW w:w="2911" w:type="dxa"/>
            <w:gridSpan w:val="2"/>
          </w:tcPr>
          <w:p w:rsidR="00D470D5" w:rsidRPr="00D470D5" w:rsidRDefault="00D470D5" w:rsidP="00D470D5">
            <w:pPr>
              <w:spacing w:after="0" w:line="240" w:lineRule="auto"/>
              <w:rPr>
                <w:rFonts w:eastAsia="Calibri" w:cstheme="minorHAnsi"/>
                <w:bCs/>
              </w:rPr>
            </w:pPr>
            <w:r w:rsidRPr="00D470D5">
              <w:rPr>
                <w:rFonts w:eastAsia="Calibri" w:cstheme="minorHAnsi"/>
                <w:bCs/>
              </w:rPr>
              <w:t>vastaanottaa asiakaspalautteita ja perustelee asiakkaalle esimerkiksi tuotteen käyttöikään vaikuttavat tekijät</w:t>
            </w:r>
          </w:p>
        </w:tc>
        <w:tc>
          <w:tcPr>
            <w:tcW w:w="3227" w:type="dxa"/>
          </w:tcPr>
          <w:p w:rsidR="00D470D5" w:rsidRPr="00D470D5" w:rsidRDefault="00D470D5" w:rsidP="00D470D5">
            <w:pPr>
              <w:spacing w:after="0" w:line="240" w:lineRule="auto"/>
              <w:rPr>
                <w:rFonts w:eastAsia="Calibri" w:cstheme="minorHAnsi"/>
                <w:bCs/>
              </w:rPr>
            </w:pPr>
            <w:r w:rsidRPr="00D470D5">
              <w:rPr>
                <w:rFonts w:eastAsia="Calibri" w:cstheme="minorHAnsi"/>
                <w:bCs/>
              </w:rPr>
              <w:t>hoitaa asiakaspalautteet ripeästi ja asiallisesti</w:t>
            </w:r>
          </w:p>
        </w:tc>
      </w:tr>
      <w:tr w:rsidR="00D470D5" w:rsidRPr="00D470D5" w:rsidTr="00E324DC">
        <w:tc>
          <w:tcPr>
            <w:tcW w:w="1985" w:type="dxa"/>
          </w:tcPr>
          <w:p w:rsidR="00D470D5" w:rsidRPr="00D470D5" w:rsidRDefault="00D470D5" w:rsidP="00D470D5">
            <w:pPr>
              <w:spacing w:after="0" w:line="240" w:lineRule="auto"/>
              <w:rPr>
                <w:rFonts w:eastAsia="Calibri" w:cstheme="minorHAnsi"/>
                <w:bCs/>
              </w:rPr>
            </w:pPr>
            <w:r w:rsidRPr="00D470D5">
              <w:rPr>
                <w:rFonts w:eastAsia="Calibri" w:cstheme="minorHAnsi"/>
                <w:bCs/>
              </w:rPr>
              <w:t>Vuorovaikutus ja yhteistyö</w:t>
            </w:r>
          </w:p>
        </w:tc>
        <w:tc>
          <w:tcPr>
            <w:tcW w:w="2617" w:type="dxa"/>
          </w:tcPr>
          <w:p w:rsidR="00D470D5" w:rsidRPr="00D470D5" w:rsidRDefault="00D470D5" w:rsidP="00D470D5">
            <w:pPr>
              <w:spacing w:after="0" w:line="240" w:lineRule="auto"/>
              <w:rPr>
                <w:rFonts w:eastAsia="Calibri" w:cstheme="minorHAnsi"/>
                <w:bCs/>
              </w:rPr>
            </w:pPr>
            <w:r w:rsidRPr="00D470D5">
              <w:rPr>
                <w:rFonts w:eastAsia="Calibri" w:cstheme="minorHAnsi"/>
                <w:bCs/>
              </w:rPr>
              <w:t xml:space="preserve">tekee vastuullaan olevat tehtävät, mutta tarvitsee ajoittain ohjausta, </w:t>
            </w:r>
          </w:p>
          <w:p w:rsidR="00D470D5" w:rsidRPr="00D470D5" w:rsidRDefault="00D470D5" w:rsidP="00D470D5">
            <w:pPr>
              <w:spacing w:after="0" w:line="240" w:lineRule="auto"/>
              <w:rPr>
                <w:rFonts w:eastAsia="Calibri" w:cstheme="minorHAnsi"/>
                <w:bCs/>
              </w:rPr>
            </w:pPr>
            <w:r w:rsidRPr="00D470D5">
              <w:rPr>
                <w:rFonts w:eastAsia="Calibri" w:cstheme="minorHAnsi"/>
                <w:bCs/>
              </w:rPr>
              <w:t>pystyy toimimaan erilaisten ihmisten kanssa työyhteisössä ja ryhmässä ja pyytää tarvittaessa apua muilta</w:t>
            </w:r>
          </w:p>
        </w:tc>
        <w:tc>
          <w:tcPr>
            <w:tcW w:w="2911" w:type="dxa"/>
            <w:gridSpan w:val="2"/>
          </w:tcPr>
          <w:p w:rsidR="00D470D5" w:rsidRPr="00D470D5" w:rsidRDefault="00D470D5" w:rsidP="00D470D5">
            <w:pPr>
              <w:spacing w:after="0" w:line="240" w:lineRule="auto"/>
              <w:rPr>
                <w:rFonts w:eastAsia="Calibri" w:cstheme="minorHAnsi"/>
                <w:bCs/>
              </w:rPr>
            </w:pPr>
            <w:r w:rsidRPr="00D470D5">
              <w:rPr>
                <w:rFonts w:eastAsia="Calibri" w:cstheme="minorHAnsi"/>
                <w:bCs/>
              </w:rPr>
              <w:t>tekee vastuullaan olevat työt huolellisesti ja toimii erilaisten ihmisten kanssa työyhteisössä ja ryhmässä</w:t>
            </w:r>
          </w:p>
        </w:tc>
        <w:tc>
          <w:tcPr>
            <w:tcW w:w="3227" w:type="dxa"/>
          </w:tcPr>
          <w:p w:rsidR="00D470D5" w:rsidRPr="00D470D5" w:rsidRDefault="00D470D5" w:rsidP="00D470D5">
            <w:pPr>
              <w:spacing w:after="0" w:line="240" w:lineRule="auto"/>
              <w:rPr>
                <w:rFonts w:eastAsia="Calibri" w:cstheme="minorHAnsi"/>
                <w:bCs/>
              </w:rPr>
            </w:pPr>
            <w:r w:rsidRPr="00D470D5">
              <w:rPr>
                <w:rFonts w:eastAsia="Calibri" w:cstheme="minorHAnsi"/>
                <w:bCs/>
              </w:rPr>
              <w:t>toimii vastuullisesti, yhteistyökykyisesti ja tasavertaisesti erilaisten ihmisten kanssa ja työryhmän jäsenenä, tukee ja auttaa muita sekä ottaa työssään huomioon seuraavan työvaiheen ja työntekijän</w:t>
            </w:r>
          </w:p>
        </w:tc>
      </w:tr>
      <w:tr w:rsidR="00D470D5" w:rsidRPr="00D470D5" w:rsidTr="00E324DC">
        <w:trPr>
          <w:trHeight w:val="1941"/>
        </w:trPr>
        <w:tc>
          <w:tcPr>
            <w:tcW w:w="1985" w:type="dxa"/>
          </w:tcPr>
          <w:p w:rsidR="00D470D5" w:rsidRPr="00D470D5" w:rsidRDefault="00D470D5" w:rsidP="00D470D5">
            <w:pPr>
              <w:spacing w:after="0" w:line="240" w:lineRule="auto"/>
              <w:rPr>
                <w:rFonts w:eastAsia="Calibri" w:cstheme="minorHAnsi"/>
                <w:bCs/>
              </w:rPr>
            </w:pPr>
            <w:r w:rsidRPr="00D470D5">
              <w:rPr>
                <w:rFonts w:eastAsia="Calibri" w:cstheme="minorHAnsi"/>
                <w:bCs/>
              </w:rPr>
              <w:t>Terveys, turvallisuus ja toimintakyky</w:t>
            </w:r>
          </w:p>
        </w:tc>
        <w:tc>
          <w:tcPr>
            <w:tcW w:w="2617" w:type="dxa"/>
          </w:tcPr>
          <w:p w:rsidR="00D470D5" w:rsidRPr="00D470D5" w:rsidRDefault="00D470D5" w:rsidP="00D470D5">
            <w:pPr>
              <w:spacing w:after="0" w:line="240" w:lineRule="auto"/>
              <w:rPr>
                <w:rFonts w:eastAsia="Calibri" w:cstheme="minorHAnsi"/>
                <w:bCs/>
              </w:rPr>
            </w:pPr>
            <w:r w:rsidRPr="00D470D5">
              <w:rPr>
                <w:rFonts w:eastAsia="Calibri" w:cstheme="minorHAnsi"/>
                <w:bCs/>
              </w:rPr>
              <w:t>Käyttää koneita ja laitteita ohjeiden mukaisesti.</w:t>
            </w:r>
          </w:p>
          <w:p w:rsidR="00D470D5" w:rsidRPr="00D470D5" w:rsidRDefault="00D470D5" w:rsidP="00D470D5">
            <w:pPr>
              <w:spacing w:after="0" w:line="240" w:lineRule="auto"/>
              <w:rPr>
                <w:rFonts w:eastAsia="Calibri" w:cstheme="minorHAnsi"/>
                <w:bCs/>
              </w:rPr>
            </w:pPr>
            <w:r w:rsidRPr="00D470D5">
              <w:rPr>
                <w:rFonts w:eastAsia="Calibri" w:cstheme="minorHAnsi"/>
                <w:bCs/>
              </w:rPr>
              <w:t>Käyttää tarvittavia suojaimia ja turvallisia työtapoja</w:t>
            </w:r>
          </w:p>
        </w:tc>
        <w:tc>
          <w:tcPr>
            <w:tcW w:w="2911" w:type="dxa"/>
            <w:gridSpan w:val="2"/>
          </w:tcPr>
          <w:p w:rsidR="00D470D5" w:rsidRPr="00D470D5" w:rsidRDefault="00D470D5" w:rsidP="00D470D5">
            <w:pPr>
              <w:spacing w:after="0" w:line="240" w:lineRule="auto"/>
              <w:rPr>
                <w:rFonts w:eastAsia="Calibri" w:cstheme="minorHAnsi"/>
                <w:bCs/>
              </w:rPr>
            </w:pPr>
            <w:r w:rsidRPr="00D470D5">
              <w:rPr>
                <w:rFonts w:eastAsia="Calibri" w:cstheme="minorHAnsi"/>
                <w:bCs/>
              </w:rPr>
              <w:t xml:space="preserve">Työskentelee ergonomisesti. </w:t>
            </w:r>
          </w:p>
          <w:p w:rsidR="00D470D5" w:rsidRPr="00D470D5" w:rsidRDefault="00D470D5" w:rsidP="00D470D5">
            <w:pPr>
              <w:spacing w:after="0" w:line="240" w:lineRule="auto"/>
              <w:rPr>
                <w:rFonts w:eastAsia="Calibri" w:cstheme="minorHAnsi"/>
                <w:bCs/>
              </w:rPr>
            </w:pPr>
            <w:r w:rsidRPr="00D470D5">
              <w:rPr>
                <w:rFonts w:eastAsia="Calibri" w:cstheme="minorHAnsi"/>
                <w:bCs/>
              </w:rPr>
              <w:t>Käyttää tarvittavia suojaimia ja turvallisia työtapoja, huomioi sähköturvallisuusohjeet</w:t>
            </w:r>
          </w:p>
        </w:tc>
        <w:tc>
          <w:tcPr>
            <w:tcW w:w="3227" w:type="dxa"/>
          </w:tcPr>
          <w:p w:rsidR="00D470D5" w:rsidRPr="00D470D5" w:rsidRDefault="00D470D5" w:rsidP="00D470D5">
            <w:pPr>
              <w:spacing w:after="0" w:line="240" w:lineRule="auto"/>
              <w:rPr>
                <w:rFonts w:eastAsia="Calibri" w:cstheme="minorHAnsi"/>
                <w:bCs/>
              </w:rPr>
            </w:pPr>
            <w:r w:rsidRPr="00D470D5">
              <w:rPr>
                <w:rFonts w:eastAsia="Calibri" w:cstheme="minorHAnsi"/>
                <w:bCs/>
              </w:rPr>
              <w:t>työskentelee ergonomisesti työympäristön työturvallisuusohjeiden mukaisesti.  Huomioi ja ehkäisee mahdolliset työturvallisuusriskit ja tiedottaa niistä</w:t>
            </w:r>
          </w:p>
        </w:tc>
      </w:tr>
      <w:tr w:rsidR="00D470D5" w:rsidRPr="00D470D5" w:rsidTr="00E324DC">
        <w:tc>
          <w:tcPr>
            <w:tcW w:w="1985" w:type="dxa"/>
            <w:tcBorders>
              <w:top w:val="single" w:sz="4" w:space="0" w:color="auto"/>
              <w:left w:val="single" w:sz="4" w:space="0" w:color="auto"/>
              <w:bottom w:val="single" w:sz="4" w:space="0" w:color="auto"/>
              <w:right w:val="single" w:sz="4" w:space="0" w:color="auto"/>
            </w:tcBorders>
          </w:tcPr>
          <w:p w:rsidR="00D470D5" w:rsidRPr="00D470D5" w:rsidRDefault="00D470D5" w:rsidP="00D470D5">
            <w:pPr>
              <w:spacing w:after="0" w:line="240" w:lineRule="auto"/>
              <w:rPr>
                <w:rFonts w:eastAsia="Calibri" w:cstheme="minorHAnsi"/>
                <w:bCs/>
              </w:rPr>
            </w:pPr>
            <w:r w:rsidRPr="00D470D5">
              <w:rPr>
                <w:rFonts w:eastAsia="Calibri" w:cstheme="minorHAnsi"/>
                <w:bCs/>
              </w:rPr>
              <w:t>Ammattietiikka</w:t>
            </w:r>
          </w:p>
        </w:tc>
        <w:tc>
          <w:tcPr>
            <w:tcW w:w="2617" w:type="dxa"/>
            <w:tcBorders>
              <w:top w:val="single" w:sz="4" w:space="0" w:color="auto"/>
              <w:left w:val="single" w:sz="4" w:space="0" w:color="auto"/>
              <w:bottom w:val="single" w:sz="4" w:space="0" w:color="auto"/>
              <w:right w:val="single" w:sz="4" w:space="0" w:color="auto"/>
            </w:tcBorders>
          </w:tcPr>
          <w:p w:rsidR="00D470D5" w:rsidRPr="00D470D5" w:rsidRDefault="00D470D5" w:rsidP="00D470D5">
            <w:pPr>
              <w:spacing w:after="0" w:line="240" w:lineRule="auto"/>
              <w:rPr>
                <w:rFonts w:eastAsia="Calibri" w:cstheme="minorHAnsi"/>
                <w:bCs/>
              </w:rPr>
            </w:pPr>
            <w:r w:rsidRPr="00D470D5">
              <w:rPr>
                <w:rFonts w:eastAsia="Calibri" w:cstheme="minorHAnsi"/>
                <w:bCs/>
              </w:rPr>
              <w:t>käyttäytyy asiallisesti ja noudattaa työaikoja</w:t>
            </w:r>
          </w:p>
        </w:tc>
        <w:tc>
          <w:tcPr>
            <w:tcW w:w="2911" w:type="dxa"/>
            <w:gridSpan w:val="2"/>
            <w:tcBorders>
              <w:top w:val="single" w:sz="4" w:space="0" w:color="auto"/>
              <w:left w:val="single" w:sz="4" w:space="0" w:color="auto"/>
              <w:bottom w:val="single" w:sz="4" w:space="0" w:color="auto"/>
              <w:right w:val="single" w:sz="4" w:space="0" w:color="auto"/>
            </w:tcBorders>
          </w:tcPr>
          <w:p w:rsidR="00D470D5" w:rsidRPr="00D470D5" w:rsidRDefault="00D470D5" w:rsidP="00D470D5">
            <w:pPr>
              <w:spacing w:after="0" w:line="240" w:lineRule="auto"/>
              <w:rPr>
                <w:rFonts w:eastAsia="Calibri" w:cstheme="minorHAnsi"/>
                <w:bCs/>
              </w:rPr>
            </w:pPr>
            <w:r w:rsidRPr="00D470D5">
              <w:rPr>
                <w:rFonts w:eastAsia="Calibri" w:cstheme="minorHAnsi"/>
                <w:bCs/>
              </w:rPr>
              <w:t>käyttäytyy asiallisesti ja hyvien käyttäytymistapojen mukaan sekä noudattaa työaikoja</w:t>
            </w:r>
          </w:p>
        </w:tc>
        <w:tc>
          <w:tcPr>
            <w:tcW w:w="3227" w:type="dxa"/>
            <w:tcBorders>
              <w:top w:val="single" w:sz="4" w:space="0" w:color="auto"/>
              <w:left w:val="single" w:sz="4" w:space="0" w:color="auto"/>
              <w:bottom w:val="single" w:sz="4" w:space="0" w:color="auto"/>
              <w:right w:val="single" w:sz="4" w:space="0" w:color="auto"/>
            </w:tcBorders>
          </w:tcPr>
          <w:p w:rsidR="00D470D5" w:rsidRPr="00D470D5" w:rsidRDefault="00D470D5" w:rsidP="00D470D5">
            <w:pPr>
              <w:spacing w:after="0" w:line="240" w:lineRule="auto"/>
              <w:rPr>
                <w:rFonts w:eastAsia="Calibri" w:cstheme="minorHAnsi"/>
                <w:bCs/>
              </w:rPr>
            </w:pPr>
            <w:r w:rsidRPr="00D470D5">
              <w:rPr>
                <w:rFonts w:eastAsia="Calibri" w:cstheme="minorHAnsi"/>
                <w:bCs/>
              </w:rPr>
              <w:t>käyttäytyy asiallisesti ja hyvien käyttäytymistapojen ja tilanteen mukaan sekä noudattaa työaikoja ja osaa sopia poikkeamista.</w:t>
            </w:r>
          </w:p>
        </w:tc>
      </w:tr>
    </w:tbl>
    <w:p w:rsidR="00D470D5" w:rsidRDefault="00D470D5" w:rsidP="00D470D5">
      <w:pPr>
        <w:spacing w:after="0" w:line="240" w:lineRule="auto"/>
        <w:rPr>
          <w:rFonts w:eastAsia="Calibri" w:cstheme="minorHAnsi"/>
          <w:bCs/>
        </w:rPr>
      </w:pPr>
    </w:p>
    <w:p w:rsidR="00EC05B4" w:rsidRDefault="00EC05B4" w:rsidP="00EC05B4">
      <w:pPr>
        <w:rPr>
          <w:rFonts w:ascii="Calibri" w:eastAsia="Calibri" w:hAnsi="Calibri" w:cs="Times New Roman"/>
          <w:sz w:val="24"/>
          <w:szCs w:val="24"/>
        </w:rPr>
      </w:pPr>
    </w:p>
    <w:p w:rsidR="00457250" w:rsidRDefault="00457250" w:rsidP="00EC05B4">
      <w:pPr>
        <w:rPr>
          <w:rFonts w:ascii="Calibri" w:eastAsia="Calibri" w:hAnsi="Calibri" w:cs="Times New Roman"/>
          <w:sz w:val="24"/>
          <w:szCs w:val="24"/>
        </w:rPr>
      </w:pPr>
    </w:p>
    <w:p w:rsidR="006E22D8" w:rsidRDefault="006E22D8">
      <w:pPr>
        <w:rPr>
          <w:rFonts w:ascii="Calibri" w:eastAsia="Calibri" w:hAnsi="Calibri" w:cs="Times New Roman"/>
          <w:sz w:val="24"/>
          <w:szCs w:val="24"/>
        </w:rPr>
      </w:pPr>
      <w:r>
        <w:rPr>
          <w:rFonts w:ascii="Calibri" w:eastAsia="Calibri" w:hAnsi="Calibri" w:cs="Times New Roman"/>
          <w:sz w:val="24"/>
          <w:szCs w:val="24"/>
        </w:rPr>
        <w:br w:type="page"/>
      </w:r>
    </w:p>
    <w:p w:rsidR="00EC05B4" w:rsidRPr="00413918" w:rsidRDefault="00EC05B4" w:rsidP="00457250">
      <w:pPr>
        <w:spacing w:after="0" w:line="240" w:lineRule="auto"/>
        <w:rPr>
          <w:rFonts w:ascii="Calibri" w:eastAsia="Calibri" w:hAnsi="Calibri" w:cs="Times New Roman"/>
          <w:sz w:val="24"/>
          <w:szCs w:val="24"/>
        </w:rPr>
      </w:pPr>
      <w:r w:rsidRPr="00413918">
        <w:rPr>
          <w:rFonts w:ascii="Calibri" w:eastAsia="Calibri" w:hAnsi="Calibri" w:cs="Times New Roman"/>
          <w:sz w:val="24"/>
          <w:szCs w:val="24"/>
        </w:rPr>
        <w:t>Oman osaamisen kertymisen seuranta</w:t>
      </w:r>
    </w:p>
    <w:p w:rsidR="00EC05B4" w:rsidRDefault="00EC05B4" w:rsidP="00457250">
      <w:pPr>
        <w:spacing w:after="0" w:line="240" w:lineRule="auto"/>
        <w:rPr>
          <w:rFonts w:cstheme="minorHAnsi"/>
          <w:sz w:val="24"/>
          <w:szCs w:val="24"/>
        </w:rPr>
      </w:pPr>
      <w:r>
        <w:rPr>
          <w:rFonts w:cstheme="minorHAnsi"/>
          <w:sz w:val="24"/>
          <w:szCs w:val="24"/>
        </w:rPr>
        <w:t xml:space="preserve">Pesulapalvelut </w:t>
      </w:r>
      <w:r w:rsidRPr="00413918">
        <w:rPr>
          <w:rFonts w:cstheme="minorHAnsi"/>
          <w:sz w:val="24"/>
          <w:szCs w:val="24"/>
        </w:rPr>
        <w:t>10 ov</w:t>
      </w:r>
    </w:p>
    <w:p w:rsidR="00457250" w:rsidRPr="00413918" w:rsidRDefault="00457250" w:rsidP="00457250">
      <w:pPr>
        <w:spacing w:after="0" w:line="240" w:lineRule="auto"/>
        <w:rPr>
          <w:rFonts w:cstheme="minorHAnsi"/>
          <w:sz w:val="24"/>
          <w:szCs w:val="24"/>
        </w:rPr>
      </w:pPr>
    </w:p>
    <w:tbl>
      <w:tblPr>
        <w:tblStyle w:val="TaulukkoRuudukko15"/>
        <w:tblW w:w="5242" w:type="pct"/>
        <w:tblInd w:w="-318" w:type="dxa"/>
        <w:tblLook w:val="04A0" w:firstRow="1" w:lastRow="0" w:firstColumn="1" w:lastColumn="0" w:noHBand="0" w:noVBand="1"/>
      </w:tblPr>
      <w:tblGrid>
        <w:gridCol w:w="7994"/>
        <w:gridCol w:w="222"/>
        <w:gridCol w:w="222"/>
        <w:gridCol w:w="470"/>
        <w:gridCol w:w="470"/>
        <w:gridCol w:w="475"/>
        <w:gridCol w:w="1346"/>
      </w:tblGrid>
      <w:tr w:rsidR="00A43CB3" w:rsidRPr="00413918" w:rsidTr="006E22D8">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A43CB3" w:rsidRDefault="00A43CB3" w:rsidP="006C27DE">
            <w:pPr>
              <w:rPr>
                <w:rFonts w:ascii="Calibri" w:eastAsia="Calibri" w:hAnsi="Calibri" w:cs="Times New Roman"/>
                <w:b/>
                <w:sz w:val="24"/>
                <w:szCs w:val="24"/>
              </w:rPr>
            </w:pPr>
            <w:r w:rsidRPr="00413918">
              <w:rPr>
                <w:rFonts w:ascii="Calibri" w:eastAsia="Calibri" w:hAnsi="Calibri" w:cs="Times New Roman"/>
                <w:b/>
                <w:sz w:val="24"/>
                <w:szCs w:val="24"/>
              </w:rPr>
              <w:t>Osaamiset</w:t>
            </w:r>
          </w:p>
          <w:p w:rsidR="00391038" w:rsidRDefault="00391038" w:rsidP="006C27DE">
            <w:pPr>
              <w:rPr>
                <w:rFonts w:ascii="Calibri" w:eastAsia="Calibri" w:hAnsi="Calibri" w:cs="Times New Roman"/>
                <w:b/>
                <w:sz w:val="24"/>
                <w:szCs w:val="24"/>
              </w:rPr>
            </w:pPr>
          </w:p>
          <w:p w:rsidR="00391038" w:rsidRDefault="00391038" w:rsidP="006C27DE">
            <w:pPr>
              <w:rPr>
                <w:rFonts w:ascii="Calibri" w:eastAsia="Calibri" w:hAnsi="Calibri" w:cs="Times New Roman"/>
                <w:b/>
                <w:sz w:val="24"/>
                <w:szCs w:val="24"/>
              </w:rPr>
            </w:pPr>
          </w:p>
          <w:p w:rsidR="00391038" w:rsidRPr="00413918" w:rsidRDefault="00391038" w:rsidP="006C27DE">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A43CB3" w:rsidRPr="00413918" w:rsidRDefault="00A43CB3" w:rsidP="00A43CB3">
            <w:pPr>
              <w:rPr>
                <w:rFonts w:ascii="Calibri" w:eastAsia="Calibri" w:hAnsi="Calibri" w:cs="Times New Roman"/>
                <w:b/>
                <w:sz w:val="24"/>
                <w:szCs w:val="24"/>
              </w:rPr>
            </w:pPr>
            <w:r w:rsidRPr="00413918">
              <w:rPr>
                <w:rFonts w:ascii="Calibri" w:eastAsia="Calibri" w:hAnsi="Calibri" w:cs="Times New Roman"/>
                <w:b/>
                <w:sz w:val="24"/>
                <w:szCs w:val="24"/>
              </w:rPr>
              <w:t>Itsearviointi</w:t>
            </w:r>
          </w:p>
        </w:tc>
      </w:tr>
      <w:tr w:rsidR="00A43CB3" w:rsidRPr="00413918" w:rsidTr="006E22D8">
        <w:tc>
          <w:tcPr>
            <w:tcW w:w="3767" w:type="pct"/>
            <w:gridSpan w:val="3"/>
            <w:vMerge/>
            <w:tcBorders>
              <w:left w:val="double" w:sz="4" w:space="0" w:color="auto"/>
              <w:bottom w:val="double" w:sz="4" w:space="0" w:color="auto"/>
              <w:right w:val="double" w:sz="4" w:space="0" w:color="auto"/>
            </w:tcBorders>
            <w:shd w:val="clear" w:color="auto" w:fill="9BBB59" w:themeFill="accent3"/>
          </w:tcPr>
          <w:p w:rsidR="00A43CB3" w:rsidRPr="00413918" w:rsidRDefault="00A43CB3" w:rsidP="006C27DE">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A43CB3" w:rsidRPr="00413918" w:rsidRDefault="00A43CB3" w:rsidP="006C27DE">
            <w:pPr>
              <w:rPr>
                <w:rFonts w:ascii="Calibri" w:eastAsia="Calibri" w:hAnsi="Calibri" w:cs="Times New Roman"/>
                <w:sz w:val="24"/>
                <w:szCs w:val="24"/>
              </w:rPr>
            </w:pPr>
          </w:p>
          <w:p w:rsidR="00A43CB3" w:rsidRPr="00413918" w:rsidRDefault="00A43CB3" w:rsidP="006C27DE">
            <w:pPr>
              <w:rPr>
                <w:rFonts w:ascii="Calibri" w:eastAsia="Calibri" w:hAnsi="Calibri" w:cs="Times New Roman"/>
                <w:sz w:val="24"/>
                <w:szCs w:val="24"/>
              </w:rPr>
            </w:pPr>
            <w:r w:rsidRPr="00413918">
              <w:rPr>
                <w:rFonts w:ascii="Calibri" w:eastAsia="Calibri" w:hAnsi="Calibri" w:cs="Times New Roman"/>
                <w:sz w:val="24"/>
                <w:szCs w:val="24"/>
              </w:rPr>
              <w:t>Osaan</w:t>
            </w:r>
          </w:p>
          <w:p w:rsidR="00A43CB3" w:rsidRPr="00413918" w:rsidRDefault="00A43CB3" w:rsidP="00A43CB3">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A43CB3" w:rsidRDefault="00A43CB3" w:rsidP="006C27DE">
            <w:pPr>
              <w:rPr>
                <w:rFonts w:ascii="Calibri" w:eastAsia="Calibri" w:hAnsi="Calibri" w:cs="Times New Roman"/>
                <w:b/>
                <w:sz w:val="24"/>
                <w:szCs w:val="24"/>
              </w:rPr>
            </w:pPr>
          </w:p>
          <w:p w:rsidR="00A43CB3" w:rsidRPr="00A43CB3" w:rsidRDefault="00A43CB3" w:rsidP="006C27DE">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A43CB3" w:rsidRPr="00413918" w:rsidTr="00A43CB3">
        <w:tc>
          <w:tcPr>
            <w:tcW w:w="3569" w:type="pct"/>
            <w:tcBorders>
              <w:top w:val="double" w:sz="4" w:space="0" w:color="auto"/>
              <w:right w:val="nil"/>
            </w:tcBorders>
          </w:tcPr>
          <w:p w:rsidR="00A43CB3" w:rsidRPr="00CC3091" w:rsidRDefault="00A43CB3" w:rsidP="009D1BFB">
            <w:pPr>
              <w:contextualSpacing/>
            </w:pPr>
            <w:r>
              <w:t xml:space="preserve">Taito </w:t>
            </w:r>
            <w:r w:rsidRPr="00CC3091">
              <w:t>toimia pesulassa erilaisissa työtehtävissä.</w:t>
            </w:r>
          </w:p>
        </w:tc>
        <w:tc>
          <w:tcPr>
            <w:tcW w:w="99" w:type="pct"/>
            <w:tcBorders>
              <w:top w:val="double" w:sz="4" w:space="0" w:color="auto"/>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top w:val="double" w:sz="4" w:space="0" w:color="auto"/>
              <w:left w:val="nil"/>
            </w:tcBorders>
          </w:tcPr>
          <w:p w:rsidR="00A43CB3" w:rsidRPr="00413918" w:rsidRDefault="00A43CB3" w:rsidP="006C27DE">
            <w:pPr>
              <w:rPr>
                <w:rFonts w:ascii="Calibri" w:eastAsia="Calibri" w:hAnsi="Calibri" w:cs="Times New Roman"/>
                <w:sz w:val="24"/>
                <w:szCs w:val="24"/>
              </w:rPr>
            </w:pPr>
          </w:p>
        </w:tc>
        <w:tc>
          <w:tcPr>
            <w:tcW w:w="210" w:type="pct"/>
            <w:tcBorders>
              <w:top w:val="double" w:sz="4" w:space="0" w:color="auto"/>
              <w:right w:val="nil"/>
            </w:tcBorders>
          </w:tcPr>
          <w:p w:rsidR="00A43CB3" w:rsidRPr="00413918" w:rsidRDefault="00A43CB3" w:rsidP="006C27DE">
            <w:pPr>
              <w:rPr>
                <w:rFonts w:ascii="Calibri" w:eastAsia="Calibri" w:hAnsi="Calibri" w:cs="Times New Roman"/>
                <w:sz w:val="28"/>
                <w:szCs w:val="24"/>
              </w:rPr>
            </w:pPr>
          </w:p>
        </w:tc>
        <w:tc>
          <w:tcPr>
            <w:tcW w:w="210" w:type="pct"/>
            <w:tcBorders>
              <w:top w:val="double" w:sz="4" w:space="0" w:color="auto"/>
              <w:left w:val="nil"/>
              <w:right w:val="nil"/>
            </w:tcBorders>
          </w:tcPr>
          <w:p w:rsidR="00A43CB3" w:rsidRPr="00413918" w:rsidRDefault="00A43CB3" w:rsidP="006C27DE">
            <w:pPr>
              <w:rPr>
                <w:rFonts w:ascii="Calibri" w:eastAsia="Calibri" w:hAnsi="Calibri" w:cs="Times New Roman"/>
                <w:sz w:val="28"/>
                <w:szCs w:val="24"/>
              </w:rPr>
            </w:pPr>
          </w:p>
        </w:tc>
        <w:tc>
          <w:tcPr>
            <w:tcW w:w="212" w:type="pct"/>
            <w:tcBorders>
              <w:top w:val="double" w:sz="4" w:space="0" w:color="auto"/>
              <w:left w:val="nil"/>
            </w:tcBorders>
          </w:tcPr>
          <w:p w:rsidR="00A43CB3" w:rsidRPr="00413918" w:rsidRDefault="00A43CB3" w:rsidP="006C27DE">
            <w:pPr>
              <w:rPr>
                <w:rFonts w:ascii="Calibri" w:eastAsia="Calibri" w:hAnsi="Calibri" w:cs="Times New Roman"/>
                <w:sz w:val="28"/>
                <w:szCs w:val="24"/>
              </w:rPr>
            </w:pPr>
          </w:p>
        </w:tc>
        <w:tc>
          <w:tcPr>
            <w:tcW w:w="601" w:type="pct"/>
            <w:tcBorders>
              <w:top w:val="double" w:sz="4" w:space="0" w:color="auto"/>
              <w:left w:val="nil"/>
            </w:tcBorders>
          </w:tcPr>
          <w:p w:rsidR="00A43CB3" w:rsidRPr="00413918" w:rsidRDefault="00A43CB3" w:rsidP="006C27DE">
            <w:pPr>
              <w:rPr>
                <w:rFonts w:ascii="Calibri" w:eastAsia="Calibri" w:hAnsi="Calibri" w:cs="Times New Roman"/>
                <w:sz w:val="28"/>
                <w:szCs w:val="24"/>
              </w:rPr>
            </w:pPr>
          </w:p>
        </w:tc>
      </w:tr>
      <w:tr w:rsidR="00A43CB3" w:rsidRPr="00413918" w:rsidTr="00A43CB3">
        <w:tc>
          <w:tcPr>
            <w:tcW w:w="3569" w:type="pct"/>
            <w:tcBorders>
              <w:right w:val="nil"/>
            </w:tcBorders>
          </w:tcPr>
          <w:p w:rsidR="00A43CB3" w:rsidRPr="00CC3091" w:rsidRDefault="00A43CB3" w:rsidP="009D1BFB">
            <w:pPr>
              <w:contextualSpacing/>
            </w:pPr>
            <w:r>
              <w:t xml:space="preserve">Taito toimia </w:t>
            </w:r>
            <w:r w:rsidRPr="00CC3091">
              <w:t>asiakaspalvelu</w:t>
            </w:r>
            <w:r>
              <w:t>ssa</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6C27DE">
            <w:pPr>
              <w:rPr>
                <w:sz w:val="28"/>
              </w:rPr>
            </w:pPr>
          </w:p>
        </w:tc>
        <w:tc>
          <w:tcPr>
            <w:tcW w:w="210" w:type="pct"/>
            <w:tcBorders>
              <w:left w:val="nil"/>
              <w:right w:val="nil"/>
            </w:tcBorders>
          </w:tcPr>
          <w:p w:rsidR="00A43CB3" w:rsidRPr="00413918" w:rsidRDefault="00A43CB3" w:rsidP="006C27DE">
            <w:pPr>
              <w:rPr>
                <w:sz w:val="28"/>
              </w:rPr>
            </w:pPr>
          </w:p>
        </w:tc>
        <w:tc>
          <w:tcPr>
            <w:tcW w:w="212" w:type="pct"/>
            <w:tcBorders>
              <w:left w:val="nil"/>
            </w:tcBorders>
          </w:tcPr>
          <w:p w:rsidR="00A43CB3" w:rsidRPr="00413918" w:rsidRDefault="00A43CB3" w:rsidP="006C27DE">
            <w:pPr>
              <w:rPr>
                <w:sz w:val="28"/>
              </w:rPr>
            </w:pPr>
          </w:p>
        </w:tc>
        <w:tc>
          <w:tcPr>
            <w:tcW w:w="601" w:type="pct"/>
            <w:tcBorders>
              <w:left w:val="nil"/>
            </w:tcBorders>
          </w:tcPr>
          <w:p w:rsidR="00A43CB3" w:rsidRPr="00413918" w:rsidRDefault="00A43CB3" w:rsidP="006C27DE">
            <w:pPr>
              <w:rPr>
                <w:sz w:val="28"/>
              </w:rPr>
            </w:pPr>
          </w:p>
        </w:tc>
      </w:tr>
      <w:tr w:rsidR="00A43CB3" w:rsidRPr="00413918" w:rsidTr="00A43CB3">
        <w:tc>
          <w:tcPr>
            <w:tcW w:w="3569" w:type="pct"/>
            <w:tcBorders>
              <w:right w:val="nil"/>
            </w:tcBorders>
          </w:tcPr>
          <w:p w:rsidR="00A43CB3" w:rsidRPr="00CC3091" w:rsidRDefault="00A43CB3" w:rsidP="009D1BFB">
            <w:pPr>
              <w:contextualSpacing/>
            </w:pPr>
            <w:r>
              <w:t xml:space="preserve">Taito </w:t>
            </w:r>
            <w:r w:rsidRPr="00CC3091">
              <w:t>käyttää pesulan koneita ja laitteita.</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6C27DE">
            <w:pPr>
              <w:rPr>
                <w:sz w:val="28"/>
              </w:rPr>
            </w:pPr>
          </w:p>
        </w:tc>
        <w:tc>
          <w:tcPr>
            <w:tcW w:w="210" w:type="pct"/>
            <w:tcBorders>
              <w:left w:val="nil"/>
              <w:right w:val="nil"/>
            </w:tcBorders>
          </w:tcPr>
          <w:p w:rsidR="00A43CB3" w:rsidRPr="00413918" w:rsidRDefault="00A43CB3" w:rsidP="006C27DE">
            <w:pPr>
              <w:rPr>
                <w:sz w:val="28"/>
              </w:rPr>
            </w:pPr>
          </w:p>
        </w:tc>
        <w:tc>
          <w:tcPr>
            <w:tcW w:w="212" w:type="pct"/>
            <w:tcBorders>
              <w:left w:val="nil"/>
            </w:tcBorders>
          </w:tcPr>
          <w:p w:rsidR="00A43CB3" w:rsidRPr="00413918" w:rsidRDefault="00A43CB3" w:rsidP="006C27DE">
            <w:pPr>
              <w:rPr>
                <w:sz w:val="28"/>
              </w:rPr>
            </w:pPr>
          </w:p>
        </w:tc>
        <w:tc>
          <w:tcPr>
            <w:tcW w:w="601" w:type="pct"/>
            <w:tcBorders>
              <w:left w:val="nil"/>
            </w:tcBorders>
          </w:tcPr>
          <w:p w:rsidR="00A43CB3" w:rsidRPr="00413918" w:rsidRDefault="00A43CB3" w:rsidP="006C27DE">
            <w:pPr>
              <w:rPr>
                <w:sz w:val="28"/>
              </w:rPr>
            </w:pPr>
          </w:p>
        </w:tc>
      </w:tr>
      <w:tr w:rsidR="00A43CB3" w:rsidRPr="00413918" w:rsidTr="00A43CB3">
        <w:tc>
          <w:tcPr>
            <w:tcW w:w="3569" w:type="pct"/>
            <w:tcBorders>
              <w:right w:val="nil"/>
            </w:tcBorders>
          </w:tcPr>
          <w:p w:rsidR="00A43CB3" w:rsidRPr="00CC3091" w:rsidRDefault="00A43CB3" w:rsidP="009D1BFB">
            <w:pPr>
              <w:contextualSpacing/>
            </w:pPr>
            <w:r>
              <w:t xml:space="preserve">Taito </w:t>
            </w:r>
            <w:r w:rsidRPr="00CC3091">
              <w:t>työskennellä ergonomisesti</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6C27DE">
            <w:pPr>
              <w:rPr>
                <w:sz w:val="28"/>
              </w:rPr>
            </w:pPr>
          </w:p>
        </w:tc>
        <w:tc>
          <w:tcPr>
            <w:tcW w:w="210" w:type="pct"/>
            <w:tcBorders>
              <w:left w:val="nil"/>
              <w:right w:val="nil"/>
            </w:tcBorders>
          </w:tcPr>
          <w:p w:rsidR="00A43CB3" w:rsidRPr="00413918" w:rsidRDefault="00A43CB3" w:rsidP="006C27DE">
            <w:pPr>
              <w:rPr>
                <w:sz w:val="28"/>
              </w:rPr>
            </w:pPr>
          </w:p>
        </w:tc>
        <w:tc>
          <w:tcPr>
            <w:tcW w:w="212" w:type="pct"/>
            <w:tcBorders>
              <w:left w:val="nil"/>
            </w:tcBorders>
          </w:tcPr>
          <w:p w:rsidR="00A43CB3" w:rsidRPr="00413918" w:rsidRDefault="00A43CB3" w:rsidP="006C27DE">
            <w:pPr>
              <w:rPr>
                <w:sz w:val="28"/>
              </w:rPr>
            </w:pPr>
          </w:p>
        </w:tc>
        <w:tc>
          <w:tcPr>
            <w:tcW w:w="601" w:type="pct"/>
            <w:tcBorders>
              <w:left w:val="nil"/>
            </w:tcBorders>
          </w:tcPr>
          <w:p w:rsidR="00A43CB3" w:rsidRPr="00413918" w:rsidRDefault="00A43CB3" w:rsidP="006C27DE">
            <w:pPr>
              <w:rPr>
                <w:sz w:val="28"/>
              </w:rPr>
            </w:pPr>
          </w:p>
        </w:tc>
      </w:tr>
      <w:tr w:rsidR="00A43CB3" w:rsidRPr="00413918" w:rsidTr="00A43CB3">
        <w:tc>
          <w:tcPr>
            <w:tcW w:w="3569" w:type="pct"/>
            <w:tcBorders>
              <w:right w:val="nil"/>
            </w:tcBorders>
          </w:tcPr>
          <w:p w:rsidR="00A43CB3" w:rsidRPr="00CC3091" w:rsidRDefault="00A43CB3" w:rsidP="009D1BFB">
            <w:pPr>
              <w:contextualSpacing/>
            </w:pPr>
            <w:r>
              <w:t xml:space="preserve">Taito </w:t>
            </w:r>
            <w:r w:rsidRPr="00CC3091">
              <w:t>käyttää erilaisia kemikaaleja työturvallisesti.</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6C27DE">
            <w:pPr>
              <w:rPr>
                <w:sz w:val="28"/>
              </w:rPr>
            </w:pPr>
          </w:p>
        </w:tc>
        <w:tc>
          <w:tcPr>
            <w:tcW w:w="210" w:type="pct"/>
            <w:tcBorders>
              <w:left w:val="nil"/>
              <w:right w:val="nil"/>
            </w:tcBorders>
          </w:tcPr>
          <w:p w:rsidR="00A43CB3" w:rsidRPr="00413918" w:rsidRDefault="00A43CB3" w:rsidP="006C27DE">
            <w:pPr>
              <w:rPr>
                <w:sz w:val="28"/>
              </w:rPr>
            </w:pPr>
          </w:p>
        </w:tc>
        <w:tc>
          <w:tcPr>
            <w:tcW w:w="212" w:type="pct"/>
            <w:tcBorders>
              <w:left w:val="nil"/>
            </w:tcBorders>
          </w:tcPr>
          <w:p w:rsidR="00A43CB3" w:rsidRPr="00413918" w:rsidRDefault="00A43CB3" w:rsidP="006C27DE">
            <w:pPr>
              <w:rPr>
                <w:sz w:val="28"/>
              </w:rPr>
            </w:pPr>
          </w:p>
        </w:tc>
        <w:tc>
          <w:tcPr>
            <w:tcW w:w="601" w:type="pct"/>
            <w:tcBorders>
              <w:left w:val="nil"/>
            </w:tcBorders>
          </w:tcPr>
          <w:p w:rsidR="00A43CB3" w:rsidRPr="00413918" w:rsidRDefault="00A43CB3" w:rsidP="006C27DE">
            <w:pPr>
              <w:rPr>
                <w:sz w:val="28"/>
              </w:rPr>
            </w:pPr>
          </w:p>
        </w:tc>
      </w:tr>
      <w:tr w:rsidR="00A43CB3" w:rsidRPr="00413918" w:rsidTr="00A43CB3">
        <w:tc>
          <w:tcPr>
            <w:tcW w:w="3569" w:type="pct"/>
            <w:tcBorders>
              <w:right w:val="nil"/>
            </w:tcBorders>
          </w:tcPr>
          <w:p w:rsidR="00A43CB3" w:rsidRPr="00CC3091" w:rsidRDefault="00A43CB3" w:rsidP="009D1BFB">
            <w:pPr>
              <w:contextualSpacing/>
            </w:pPr>
            <w:r>
              <w:t xml:space="preserve">Taito </w:t>
            </w:r>
            <w:r w:rsidRPr="00CC3091">
              <w:t>huolehtia koneiden ja laitteiden päivittäisestä huollosta</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6C27DE">
            <w:pPr>
              <w:rPr>
                <w:sz w:val="28"/>
              </w:rPr>
            </w:pPr>
          </w:p>
        </w:tc>
        <w:tc>
          <w:tcPr>
            <w:tcW w:w="210" w:type="pct"/>
            <w:tcBorders>
              <w:left w:val="nil"/>
              <w:right w:val="nil"/>
            </w:tcBorders>
          </w:tcPr>
          <w:p w:rsidR="00A43CB3" w:rsidRPr="00413918" w:rsidRDefault="00A43CB3" w:rsidP="006C27DE">
            <w:pPr>
              <w:rPr>
                <w:sz w:val="28"/>
              </w:rPr>
            </w:pPr>
          </w:p>
        </w:tc>
        <w:tc>
          <w:tcPr>
            <w:tcW w:w="212" w:type="pct"/>
            <w:tcBorders>
              <w:left w:val="nil"/>
            </w:tcBorders>
          </w:tcPr>
          <w:p w:rsidR="00A43CB3" w:rsidRPr="00413918" w:rsidRDefault="00A43CB3" w:rsidP="006C27DE">
            <w:pPr>
              <w:rPr>
                <w:sz w:val="28"/>
              </w:rPr>
            </w:pPr>
          </w:p>
        </w:tc>
        <w:tc>
          <w:tcPr>
            <w:tcW w:w="601" w:type="pct"/>
            <w:tcBorders>
              <w:left w:val="nil"/>
            </w:tcBorders>
          </w:tcPr>
          <w:p w:rsidR="00A43CB3" w:rsidRPr="00413918" w:rsidRDefault="00A43CB3" w:rsidP="006C27DE">
            <w:pPr>
              <w:rPr>
                <w:sz w:val="28"/>
              </w:rPr>
            </w:pPr>
          </w:p>
        </w:tc>
      </w:tr>
      <w:tr w:rsidR="00A43CB3" w:rsidRPr="00413918" w:rsidTr="00A43CB3">
        <w:tc>
          <w:tcPr>
            <w:tcW w:w="3569" w:type="pct"/>
            <w:tcBorders>
              <w:right w:val="nil"/>
            </w:tcBorders>
          </w:tcPr>
          <w:p w:rsidR="00A43CB3" w:rsidRPr="00CC3091" w:rsidRDefault="00A43CB3" w:rsidP="009D1BFB">
            <w:pPr>
              <w:contextualSpacing/>
            </w:pPr>
            <w:r>
              <w:t xml:space="preserve">Taito </w:t>
            </w:r>
            <w:r w:rsidRPr="009D1BFB">
              <w:t>työskennellä laatuvaatimusten mukaisesti</w:t>
            </w:r>
          </w:p>
        </w:tc>
        <w:tc>
          <w:tcPr>
            <w:tcW w:w="99" w:type="pct"/>
            <w:tcBorders>
              <w:left w:val="nil"/>
              <w:right w:val="nil"/>
            </w:tcBorders>
          </w:tcPr>
          <w:p w:rsidR="00A43CB3" w:rsidRPr="00413918" w:rsidRDefault="00A43CB3" w:rsidP="006C27DE">
            <w:pPr>
              <w:rPr>
                <w:rFonts w:ascii="Calibri" w:eastAsia="Calibri" w:hAnsi="Calibri" w:cs="Times New Roman"/>
                <w:sz w:val="24"/>
                <w:szCs w:val="24"/>
              </w:rPr>
            </w:pPr>
          </w:p>
        </w:tc>
        <w:tc>
          <w:tcPr>
            <w:tcW w:w="99" w:type="pct"/>
            <w:tcBorders>
              <w:left w:val="nil"/>
            </w:tcBorders>
          </w:tcPr>
          <w:p w:rsidR="00A43CB3" w:rsidRPr="00413918" w:rsidRDefault="00A43CB3" w:rsidP="006C27DE">
            <w:pPr>
              <w:rPr>
                <w:rFonts w:ascii="Calibri" w:eastAsia="Calibri" w:hAnsi="Calibri" w:cs="Times New Roman"/>
                <w:sz w:val="24"/>
                <w:szCs w:val="24"/>
              </w:rPr>
            </w:pPr>
          </w:p>
        </w:tc>
        <w:tc>
          <w:tcPr>
            <w:tcW w:w="210" w:type="pct"/>
            <w:tcBorders>
              <w:right w:val="nil"/>
            </w:tcBorders>
          </w:tcPr>
          <w:p w:rsidR="00A43CB3" w:rsidRPr="00413918" w:rsidRDefault="00A43CB3" w:rsidP="00A60984">
            <w:pPr>
              <w:rPr>
                <w:sz w:val="28"/>
              </w:rPr>
            </w:pPr>
          </w:p>
        </w:tc>
        <w:tc>
          <w:tcPr>
            <w:tcW w:w="210" w:type="pct"/>
            <w:tcBorders>
              <w:left w:val="nil"/>
              <w:right w:val="nil"/>
            </w:tcBorders>
          </w:tcPr>
          <w:p w:rsidR="00A43CB3" w:rsidRPr="00413918" w:rsidRDefault="00A43CB3" w:rsidP="00A60984">
            <w:pPr>
              <w:rPr>
                <w:sz w:val="28"/>
              </w:rPr>
            </w:pPr>
          </w:p>
        </w:tc>
        <w:tc>
          <w:tcPr>
            <w:tcW w:w="212" w:type="pct"/>
            <w:tcBorders>
              <w:left w:val="nil"/>
            </w:tcBorders>
          </w:tcPr>
          <w:p w:rsidR="00A43CB3" w:rsidRPr="00413918" w:rsidRDefault="00A43CB3" w:rsidP="00A60984">
            <w:pPr>
              <w:rPr>
                <w:sz w:val="28"/>
              </w:rPr>
            </w:pPr>
          </w:p>
        </w:tc>
        <w:tc>
          <w:tcPr>
            <w:tcW w:w="601" w:type="pct"/>
            <w:tcBorders>
              <w:left w:val="nil"/>
            </w:tcBorders>
          </w:tcPr>
          <w:p w:rsidR="00A43CB3" w:rsidRPr="00413918" w:rsidRDefault="00A43CB3" w:rsidP="00A60984">
            <w:pPr>
              <w:rPr>
                <w:sz w:val="28"/>
              </w:rPr>
            </w:pPr>
          </w:p>
        </w:tc>
      </w:tr>
    </w:tbl>
    <w:p w:rsidR="00EC05B4" w:rsidRDefault="00EC05B4" w:rsidP="00EC05B4">
      <w:pPr>
        <w:spacing w:line="240" w:lineRule="auto"/>
        <w:rPr>
          <w:rFonts w:eastAsia="Calibri" w:cstheme="minorHAnsi"/>
          <w:bCs/>
        </w:rPr>
      </w:pPr>
    </w:p>
    <w:p w:rsidR="00420187" w:rsidRDefault="00420187" w:rsidP="00EC05B4">
      <w:pPr>
        <w:spacing w:line="240" w:lineRule="auto"/>
        <w:rPr>
          <w:rFonts w:eastAsia="Calibri" w:cstheme="minorHAnsi"/>
          <w:bCs/>
        </w:rPr>
      </w:pPr>
    </w:p>
    <w:p w:rsidR="00420187" w:rsidRDefault="00420187" w:rsidP="00EC05B4">
      <w:pPr>
        <w:spacing w:line="240" w:lineRule="auto"/>
        <w:rPr>
          <w:rFonts w:eastAsia="Calibri" w:cstheme="minorHAnsi"/>
          <w:bCs/>
        </w:rPr>
      </w:pPr>
    </w:p>
    <w:p w:rsidR="00BE7CB7" w:rsidRDefault="00BE7CB7" w:rsidP="00D470D5">
      <w:pPr>
        <w:spacing w:after="0" w:line="240" w:lineRule="auto"/>
        <w:rPr>
          <w:rFonts w:eastAsia="Calibri" w:cstheme="minorHAnsi"/>
          <w:bCs/>
        </w:rPr>
      </w:pPr>
    </w:p>
    <w:p w:rsidR="00BE7CB7" w:rsidRPr="00413918" w:rsidRDefault="00BE7CB7" w:rsidP="00BE7CB7">
      <w:pPr>
        <w:rPr>
          <w:rFonts w:eastAsia="Calibri" w:cstheme="minorHAnsi"/>
          <w:sz w:val="28"/>
          <w:szCs w:val="24"/>
        </w:rPr>
      </w:pPr>
      <w:r w:rsidRPr="00413918">
        <w:rPr>
          <w:rFonts w:cstheme="minorHAnsi"/>
          <w:sz w:val="28"/>
          <w:szCs w:val="24"/>
        </w:rPr>
        <w:t>AMMATILLISTEN TUTKINNON OSIEN OSAAMISEN ARVIOINNIN SUUNNITELMA</w:t>
      </w:r>
      <w:r w:rsidRPr="00413918">
        <w:rPr>
          <w:rFonts w:eastAsia="Calibri" w:cstheme="minorHAnsi"/>
          <w:sz w:val="28"/>
          <w:szCs w:val="24"/>
        </w:rPr>
        <w:t xml:space="preserve"> </w:t>
      </w:r>
    </w:p>
    <w:tbl>
      <w:tblPr>
        <w:tblStyle w:val="TaulukkoRuudukko15"/>
        <w:tblW w:w="11483" w:type="dxa"/>
        <w:tblInd w:w="-318" w:type="dxa"/>
        <w:tblLayout w:type="fixed"/>
        <w:tblLook w:val="04A0" w:firstRow="1" w:lastRow="0" w:firstColumn="1" w:lastColumn="0" w:noHBand="0" w:noVBand="1"/>
      </w:tblPr>
      <w:tblGrid>
        <w:gridCol w:w="5388"/>
        <w:gridCol w:w="3402"/>
        <w:gridCol w:w="2693"/>
      </w:tblGrid>
      <w:tr w:rsidR="00BE7CB7" w:rsidRPr="00413918" w:rsidTr="006E22D8">
        <w:tc>
          <w:tcPr>
            <w:tcW w:w="11483" w:type="dxa"/>
            <w:gridSpan w:val="3"/>
            <w:shd w:val="clear" w:color="auto" w:fill="9BBB59" w:themeFill="accent3"/>
          </w:tcPr>
          <w:p w:rsidR="00BE7CB7" w:rsidRPr="00413918" w:rsidRDefault="00804E1F" w:rsidP="00804E1F">
            <w:pPr>
              <w:rPr>
                <w:rFonts w:ascii="Calibri" w:eastAsia="Calibri" w:hAnsi="Calibri" w:cs="Times New Roman"/>
                <w:b/>
                <w:sz w:val="24"/>
                <w:szCs w:val="24"/>
              </w:rPr>
            </w:pPr>
            <w:r>
              <w:rPr>
                <w:rFonts w:cstheme="minorHAnsi"/>
                <w:b/>
                <w:sz w:val="24"/>
                <w:szCs w:val="24"/>
              </w:rPr>
              <w:t>PESULAPALVELUT</w:t>
            </w:r>
            <w:r w:rsidR="00BE7CB7" w:rsidRPr="00413918">
              <w:rPr>
                <w:rFonts w:cstheme="minorHAnsi"/>
                <w:b/>
                <w:sz w:val="24"/>
                <w:szCs w:val="24"/>
              </w:rPr>
              <w:t xml:space="preserve"> 10 OV</w:t>
            </w:r>
          </w:p>
        </w:tc>
      </w:tr>
      <w:tr w:rsidR="00BE7CB7" w:rsidRPr="00413918" w:rsidTr="006E22D8">
        <w:tc>
          <w:tcPr>
            <w:tcW w:w="5388" w:type="dxa"/>
            <w:shd w:val="clear" w:color="auto" w:fill="9BBB59" w:themeFill="accent3"/>
          </w:tcPr>
          <w:p w:rsidR="00BE7CB7" w:rsidRPr="00413918" w:rsidRDefault="00BE7CB7" w:rsidP="006C27DE">
            <w:pPr>
              <w:rPr>
                <w:rFonts w:ascii="Calibri" w:eastAsia="Calibri" w:hAnsi="Calibri" w:cs="Times New Roman"/>
                <w:b/>
                <w:sz w:val="24"/>
                <w:szCs w:val="24"/>
              </w:rPr>
            </w:pPr>
            <w:r w:rsidRPr="00413918">
              <w:rPr>
                <w:rFonts w:ascii="Calibri" w:eastAsia="Calibri" w:hAnsi="Calibri" w:cs="Times New Roman"/>
                <w:b/>
                <w:sz w:val="24"/>
                <w:szCs w:val="24"/>
              </w:rPr>
              <w:t>Arvioinnin kohde</w:t>
            </w:r>
          </w:p>
        </w:tc>
        <w:tc>
          <w:tcPr>
            <w:tcW w:w="3402" w:type="dxa"/>
            <w:shd w:val="clear" w:color="auto" w:fill="9BBB59" w:themeFill="accent3"/>
          </w:tcPr>
          <w:p w:rsidR="00BE7CB7" w:rsidRPr="00413918" w:rsidRDefault="00BE7CB7" w:rsidP="006C27DE">
            <w:pPr>
              <w:rPr>
                <w:b/>
                <w:sz w:val="24"/>
              </w:rPr>
            </w:pPr>
            <w:r w:rsidRPr="00413918">
              <w:rPr>
                <w:b/>
                <w:sz w:val="24"/>
              </w:rPr>
              <w:t>Ammattiosaamisen näyttö</w:t>
            </w:r>
          </w:p>
          <w:p w:rsidR="00BE7CB7" w:rsidRPr="00413918" w:rsidRDefault="00BE7CB7" w:rsidP="006C27DE">
            <w:pPr>
              <w:rPr>
                <w:rFonts w:ascii="Calibri" w:eastAsia="Calibri" w:hAnsi="Calibri" w:cs="Times New Roman"/>
                <w:sz w:val="24"/>
                <w:szCs w:val="24"/>
              </w:rPr>
            </w:pPr>
          </w:p>
        </w:tc>
        <w:tc>
          <w:tcPr>
            <w:tcW w:w="2693" w:type="dxa"/>
            <w:shd w:val="clear" w:color="auto" w:fill="9BBB59" w:themeFill="accent3"/>
          </w:tcPr>
          <w:p w:rsidR="00BE7CB7" w:rsidRPr="00413918" w:rsidRDefault="00BE7CB7" w:rsidP="006C27DE">
            <w:pPr>
              <w:rPr>
                <w:rFonts w:ascii="Calibri" w:eastAsia="Calibri" w:hAnsi="Calibri" w:cs="Times New Roman"/>
                <w:b/>
                <w:sz w:val="24"/>
                <w:szCs w:val="24"/>
              </w:rPr>
            </w:pPr>
            <w:r w:rsidRPr="00413918">
              <w:rPr>
                <w:rFonts w:ascii="Calibri" w:eastAsia="Calibri" w:hAnsi="Calibri" w:cs="Times New Roman"/>
                <w:b/>
                <w:sz w:val="24"/>
                <w:szCs w:val="24"/>
              </w:rPr>
              <w:t>Muu osaamisen arviointi</w:t>
            </w:r>
          </w:p>
        </w:tc>
      </w:tr>
      <w:tr w:rsidR="00BE7CB7" w:rsidRPr="00413918" w:rsidTr="006C27DE">
        <w:tc>
          <w:tcPr>
            <w:tcW w:w="5388" w:type="dxa"/>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BE7CB7" w:rsidRPr="00413918" w:rsidTr="006C27DE">
              <w:trPr>
                <w:trHeight w:val="3265"/>
              </w:trPr>
              <w:tc>
                <w:tcPr>
                  <w:tcW w:w="15038" w:type="dxa"/>
                </w:tcPr>
                <w:p w:rsidR="00BE7CB7" w:rsidRPr="00413918" w:rsidRDefault="00BE7CB7"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1. Työprosessin hallinta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AB794A">
                    <w:rPr>
                      <w:rFonts w:ascii="Calibri" w:hAnsi="Calibri" w:cs="Calibri"/>
                      <w:color w:val="000000"/>
                      <w:sz w:val="24"/>
                      <w:szCs w:val="20"/>
                    </w:rPr>
                    <w:t>Pesuprosessin hallinta</w:t>
                  </w:r>
                  <w:r w:rsidRPr="00413918">
                    <w:rPr>
                      <w:rFonts w:ascii="Calibri" w:hAnsi="Calibri" w:cs="Calibri"/>
                      <w:color w:val="000000"/>
                      <w:sz w:val="24"/>
                      <w:szCs w:val="20"/>
                    </w:rPr>
                    <w:t xml:space="preserve">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p>
                <w:p w:rsidR="00BE7CB7" w:rsidRPr="00413918" w:rsidRDefault="00BE7CB7" w:rsidP="006C27DE">
                  <w:pPr>
                    <w:autoSpaceDE w:val="0"/>
                    <w:autoSpaceDN w:val="0"/>
                    <w:adjustRightInd w:val="0"/>
                    <w:spacing w:after="0" w:line="240" w:lineRule="auto"/>
                    <w:rPr>
                      <w:rFonts w:ascii="Calibri" w:hAnsi="Calibri" w:cs="Calibri"/>
                      <w:b/>
                      <w:i/>
                      <w:iCs/>
                      <w:color w:val="000000"/>
                      <w:sz w:val="24"/>
                      <w:szCs w:val="20"/>
                    </w:rPr>
                  </w:pPr>
                  <w:r w:rsidRPr="00413918">
                    <w:rPr>
                      <w:rFonts w:ascii="Calibri" w:hAnsi="Calibri" w:cs="Calibri"/>
                      <w:b/>
                      <w:i/>
                      <w:iCs/>
                      <w:color w:val="000000"/>
                      <w:sz w:val="24"/>
                      <w:szCs w:val="20"/>
                    </w:rPr>
                    <w:t>2. Työmenetelmien, -välineiden ja materiaalin</w:t>
                  </w:r>
                </w:p>
                <w:p w:rsidR="00BE7CB7" w:rsidRPr="00413918" w:rsidRDefault="00BE7CB7"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 hallinta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AB794A">
                    <w:rPr>
                      <w:rFonts w:ascii="Calibri" w:hAnsi="Calibri" w:cs="Calibri"/>
                      <w:color w:val="000000"/>
                      <w:sz w:val="24"/>
                      <w:szCs w:val="20"/>
                    </w:rPr>
                    <w:t>Pyykin lajittelu, pesu ja kuivaus</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w:t>
                  </w:r>
                  <w:r w:rsidR="00AB794A">
                    <w:rPr>
                      <w:rFonts w:ascii="Calibri" w:hAnsi="Calibri" w:cs="Calibri"/>
                      <w:color w:val="000000"/>
                      <w:sz w:val="24"/>
                      <w:szCs w:val="20"/>
                    </w:rPr>
                    <w:t xml:space="preserve"> Silitys ja viimeistely</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Pr="000C0FCA">
                    <w:rPr>
                      <w:rFonts w:ascii="Calibri" w:hAnsi="Calibri" w:cs="Calibri"/>
                      <w:color w:val="000000"/>
                      <w:sz w:val="24"/>
                      <w:szCs w:val="20"/>
                    </w:rPr>
                    <w:t>Koneiden ja laitteiden käyttö ja huolto</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p>
                <w:p w:rsidR="00BE7CB7" w:rsidRDefault="00BE7CB7"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3. Työn perustana olevan tiedon hallinta </w:t>
                  </w:r>
                </w:p>
                <w:p w:rsidR="00BE7CB7" w:rsidRPr="00DF04B7" w:rsidRDefault="00BE7CB7"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color w:val="000000"/>
                      <w:sz w:val="24"/>
                      <w:szCs w:val="20"/>
                    </w:rPr>
                    <w:t xml:space="preserve">• </w:t>
                  </w:r>
                  <w:r w:rsidR="00710750">
                    <w:rPr>
                      <w:rFonts w:ascii="Calibri" w:hAnsi="Calibri" w:cs="Calibri"/>
                      <w:color w:val="000000"/>
                      <w:sz w:val="24"/>
                      <w:szCs w:val="20"/>
                    </w:rPr>
                    <w:t>Pesu-hoito-ohjeet</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Pr="00DF04B7">
                    <w:rPr>
                      <w:rFonts w:ascii="Calibri" w:hAnsi="Calibri" w:cs="Calibri"/>
                      <w:color w:val="000000"/>
                      <w:sz w:val="24"/>
                      <w:szCs w:val="20"/>
                    </w:rPr>
                    <w:t>Laadukas työskentely</w:t>
                  </w:r>
                  <w:r w:rsidRPr="00413918">
                    <w:rPr>
                      <w:rFonts w:ascii="Calibri" w:hAnsi="Calibri" w:cs="Calibri"/>
                      <w:color w:val="000000"/>
                      <w:sz w:val="24"/>
                      <w:szCs w:val="20"/>
                    </w:rPr>
                    <w:t xml:space="preserve">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p>
                <w:p w:rsidR="00BE7CB7" w:rsidRPr="00413918" w:rsidRDefault="00BE7CB7"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4. Elinikäisen oppimisen avaintaidot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Oppiminen ja ongelmanratkaisu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Vuorovaikutus ja yhteistyö </w:t>
                  </w:r>
                </w:p>
                <w:p w:rsidR="00BE7CB7" w:rsidRPr="00413918" w:rsidRDefault="00BE7CB7"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Ammattietiikka </w:t>
                  </w:r>
                </w:p>
                <w:p w:rsidR="00BE7CB7" w:rsidRPr="00413918" w:rsidRDefault="00BE7CB7" w:rsidP="006C27DE">
                  <w:pPr>
                    <w:autoSpaceDE w:val="0"/>
                    <w:autoSpaceDN w:val="0"/>
                    <w:adjustRightInd w:val="0"/>
                    <w:spacing w:after="0" w:line="240" w:lineRule="auto"/>
                    <w:rPr>
                      <w:rFonts w:ascii="Calibri" w:hAnsi="Calibri" w:cs="Calibri"/>
                      <w:color w:val="000000"/>
                      <w:szCs w:val="20"/>
                    </w:rPr>
                  </w:pPr>
                  <w:r w:rsidRPr="00413918">
                    <w:rPr>
                      <w:rFonts w:ascii="Calibri" w:hAnsi="Calibri" w:cs="Calibri"/>
                      <w:color w:val="000000"/>
                      <w:szCs w:val="20"/>
                    </w:rPr>
                    <w:t xml:space="preserve">• Terveys, turvallisuus ja toimintakyky </w:t>
                  </w:r>
                </w:p>
                <w:p w:rsidR="00BE7CB7" w:rsidRPr="00413918" w:rsidRDefault="00BE7CB7" w:rsidP="006C27DE">
                  <w:pPr>
                    <w:autoSpaceDE w:val="0"/>
                    <w:autoSpaceDN w:val="0"/>
                    <w:adjustRightInd w:val="0"/>
                    <w:spacing w:after="0" w:line="240" w:lineRule="auto"/>
                    <w:rPr>
                      <w:rFonts w:ascii="Calibri" w:hAnsi="Calibri" w:cs="Calibri"/>
                      <w:color w:val="000000"/>
                      <w:sz w:val="20"/>
                      <w:szCs w:val="20"/>
                    </w:rPr>
                  </w:pPr>
                </w:p>
              </w:tc>
            </w:tr>
          </w:tbl>
          <w:p w:rsidR="00BE7CB7" w:rsidRPr="00413918" w:rsidRDefault="00BE7CB7" w:rsidP="006C27DE">
            <w:pPr>
              <w:autoSpaceDE w:val="0"/>
              <w:autoSpaceDN w:val="0"/>
              <w:adjustRightInd w:val="0"/>
              <w:ind w:left="720"/>
              <w:contextualSpacing/>
              <w:rPr>
                <w:rFonts w:cstheme="minorHAnsi"/>
                <w:sz w:val="24"/>
                <w:szCs w:val="20"/>
              </w:rPr>
            </w:pPr>
          </w:p>
        </w:tc>
        <w:tc>
          <w:tcPr>
            <w:tcW w:w="3402" w:type="dxa"/>
          </w:tcPr>
          <w:p w:rsidR="00BE7CB7" w:rsidRPr="00413918" w:rsidRDefault="00BE7CB7"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1. Työprosessin hallinta</w:t>
            </w:r>
          </w:p>
          <w:p w:rsidR="00BE7CB7" w:rsidRPr="00961C3F"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Opiskelija </w:t>
            </w:r>
            <w:r w:rsidR="008F7886">
              <w:rPr>
                <w:rFonts w:cstheme="minorHAnsi"/>
                <w:color w:val="000000"/>
                <w:sz w:val="24"/>
                <w:szCs w:val="24"/>
              </w:rPr>
              <w:t>suorittaa pesuprosessin.</w:t>
            </w:r>
          </w:p>
          <w:p w:rsidR="00BE7CB7" w:rsidRPr="00413918" w:rsidRDefault="00BE7CB7" w:rsidP="006C27DE">
            <w:pPr>
              <w:autoSpaceDE w:val="0"/>
              <w:autoSpaceDN w:val="0"/>
              <w:adjustRightInd w:val="0"/>
              <w:ind w:hanging="360"/>
              <w:rPr>
                <w:rFonts w:cstheme="minorHAnsi"/>
                <w:color w:val="000000"/>
                <w:sz w:val="24"/>
                <w:szCs w:val="24"/>
              </w:rPr>
            </w:pPr>
          </w:p>
          <w:p w:rsidR="00BE7CB7" w:rsidRPr="00413918" w:rsidRDefault="00BE7CB7"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2. Työmenetelmien, -välineiden ja materiaalin hallinta </w:t>
            </w:r>
          </w:p>
          <w:p w:rsidR="004911C4" w:rsidRPr="004911C4" w:rsidRDefault="004911C4" w:rsidP="004911C4">
            <w:pPr>
              <w:autoSpaceDE w:val="0"/>
              <w:autoSpaceDN w:val="0"/>
              <w:adjustRightInd w:val="0"/>
              <w:rPr>
                <w:rFonts w:cstheme="minorHAnsi"/>
                <w:color w:val="000000"/>
                <w:sz w:val="24"/>
                <w:szCs w:val="24"/>
              </w:rPr>
            </w:pPr>
            <w:r w:rsidRPr="004911C4">
              <w:rPr>
                <w:rFonts w:cstheme="minorHAnsi"/>
                <w:color w:val="000000"/>
                <w:sz w:val="24"/>
                <w:szCs w:val="24"/>
              </w:rPr>
              <w:t>Opiskelija ottaa vastaan pyykin, lajittelee, pesee, kuivaa, silittää ja viimeistelee</w:t>
            </w:r>
            <w:r>
              <w:rPr>
                <w:rFonts w:cstheme="minorHAnsi"/>
                <w:color w:val="000000"/>
                <w:sz w:val="24"/>
                <w:szCs w:val="24"/>
              </w:rPr>
              <w:t>.</w:t>
            </w: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w:t>
            </w:r>
          </w:p>
          <w:p w:rsidR="00BE7CB7" w:rsidRPr="00413918" w:rsidRDefault="00BE7CB7" w:rsidP="006C27DE">
            <w:pPr>
              <w:autoSpaceDE w:val="0"/>
              <w:autoSpaceDN w:val="0"/>
              <w:adjustRightInd w:val="0"/>
              <w:ind w:hanging="360"/>
              <w:rPr>
                <w:rFonts w:cstheme="minorHAnsi"/>
                <w:color w:val="000000"/>
                <w:sz w:val="24"/>
                <w:szCs w:val="24"/>
              </w:rPr>
            </w:pPr>
          </w:p>
          <w:p w:rsidR="00BE7CB7" w:rsidRPr="00413918" w:rsidRDefault="00BE7CB7"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3. Työn perustana olevan tiedon hallinta </w:t>
            </w:r>
          </w:p>
          <w:p w:rsidR="00BE7CB7" w:rsidRPr="00413918" w:rsidRDefault="00612448" w:rsidP="006C27DE">
            <w:pPr>
              <w:autoSpaceDE w:val="0"/>
              <w:autoSpaceDN w:val="0"/>
              <w:adjustRightInd w:val="0"/>
              <w:rPr>
                <w:rFonts w:cstheme="minorHAnsi"/>
                <w:color w:val="000000"/>
                <w:sz w:val="24"/>
                <w:szCs w:val="24"/>
              </w:rPr>
            </w:pPr>
            <w:r w:rsidRPr="00612448">
              <w:rPr>
                <w:rFonts w:cstheme="minorHAnsi"/>
                <w:color w:val="000000"/>
                <w:sz w:val="24"/>
                <w:szCs w:val="24"/>
              </w:rPr>
              <w:t>Hän lajittelee tuotteet hoito-ohjeiden ja materiaalien/ värien mukaisesti</w:t>
            </w:r>
            <w:r>
              <w:rPr>
                <w:rFonts w:cstheme="minorHAnsi"/>
                <w:color w:val="000000"/>
                <w:sz w:val="24"/>
                <w:szCs w:val="24"/>
              </w:rPr>
              <w:t>.</w:t>
            </w:r>
          </w:p>
          <w:p w:rsidR="00BE7CB7" w:rsidRPr="00413918" w:rsidRDefault="00BE7CB7" w:rsidP="006C27DE">
            <w:pPr>
              <w:autoSpaceDE w:val="0"/>
              <w:autoSpaceDN w:val="0"/>
              <w:adjustRightInd w:val="0"/>
              <w:ind w:hanging="360"/>
              <w:rPr>
                <w:rFonts w:cstheme="minorHAnsi"/>
                <w:color w:val="000000"/>
                <w:sz w:val="24"/>
                <w:szCs w:val="24"/>
              </w:rPr>
            </w:pPr>
          </w:p>
          <w:p w:rsidR="006E22D8" w:rsidRDefault="006E22D8" w:rsidP="006C27DE">
            <w:pPr>
              <w:autoSpaceDE w:val="0"/>
              <w:autoSpaceDN w:val="0"/>
              <w:adjustRightInd w:val="0"/>
              <w:rPr>
                <w:rFonts w:cstheme="minorHAnsi"/>
                <w:b/>
                <w:i/>
                <w:iCs/>
                <w:color w:val="000000"/>
                <w:sz w:val="24"/>
                <w:szCs w:val="24"/>
              </w:rPr>
            </w:pPr>
          </w:p>
          <w:p w:rsidR="006E22D8" w:rsidRDefault="006E22D8" w:rsidP="006C27DE">
            <w:pPr>
              <w:autoSpaceDE w:val="0"/>
              <w:autoSpaceDN w:val="0"/>
              <w:adjustRightInd w:val="0"/>
              <w:rPr>
                <w:rFonts w:cstheme="minorHAnsi"/>
                <w:b/>
                <w:i/>
                <w:iCs/>
                <w:color w:val="000000"/>
                <w:sz w:val="24"/>
                <w:szCs w:val="24"/>
              </w:rPr>
            </w:pPr>
          </w:p>
          <w:p w:rsidR="006E22D8" w:rsidRDefault="006E22D8" w:rsidP="006C27DE">
            <w:pPr>
              <w:autoSpaceDE w:val="0"/>
              <w:autoSpaceDN w:val="0"/>
              <w:adjustRightInd w:val="0"/>
              <w:rPr>
                <w:rFonts w:cstheme="minorHAnsi"/>
                <w:b/>
                <w:i/>
                <w:iCs/>
                <w:color w:val="000000"/>
                <w:sz w:val="24"/>
                <w:szCs w:val="24"/>
              </w:rPr>
            </w:pPr>
          </w:p>
          <w:p w:rsidR="00BE7CB7" w:rsidRPr="00413918" w:rsidRDefault="00BE7CB7" w:rsidP="006C27DE">
            <w:pPr>
              <w:autoSpaceDE w:val="0"/>
              <w:autoSpaceDN w:val="0"/>
              <w:adjustRightInd w:val="0"/>
              <w:rPr>
                <w:rFonts w:cstheme="minorHAnsi"/>
                <w:b/>
                <w:i/>
                <w:color w:val="000000"/>
                <w:sz w:val="24"/>
                <w:szCs w:val="24"/>
              </w:rPr>
            </w:pPr>
            <w:r w:rsidRPr="00413918">
              <w:rPr>
                <w:rFonts w:cstheme="minorHAnsi"/>
                <w:b/>
                <w:i/>
                <w:iCs/>
                <w:color w:val="000000"/>
                <w:sz w:val="24"/>
                <w:szCs w:val="24"/>
              </w:rPr>
              <w:t xml:space="preserve">4. </w:t>
            </w:r>
            <w:r w:rsidRPr="00413918">
              <w:rPr>
                <w:rFonts w:cstheme="minorHAnsi"/>
                <w:b/>
                <w:i/>
                <w:color w:val="000000"/>
                <w:sz w:val="24"/>
                <w:szCs w:val="24"/>
              </w:rPr>
              <w:t xml:space="preserve">Elinikäisen oppimisen avaintaidot </w:t>
            </w:r>
          </w:p>
          <w:p w:rsidR="00BE7CB7" w:rsidRPr="00413918" w:rsidRDefault="00BE7CB7" w:rsidP="006C27DE">
            <w:pPr>
              <w:autoSpaceDE w:val="0"/>
              <w:autoSpaceDN w:val="0"/>
              <w:adjustRightInd w:val="0"/>
              <w:rPr>
                <w:rFonts w:cstheme="minorHAnsi"/>
                <w:color w:val="000000"/>
                <w:sz w:val="24"/>
                <w:szCs w:val="24"/>
              </w:rPr>
            </w:pPr>
            <w:r>
              <w:rPr>
                <w:rFonts w:cstheme="minorHAnsi"/>
                <w:color w:val="000000"/>
                <w:sz w:val="24"/>
                <w:szCs w:val="24"/>
              </w:rPr>
              <w:t>Työn edetessä o</w:t>
            </w:r>
            <w:r w:rsidRPr="00413918">
              <w:rPr>
                <w:rFonts w:cstheme="minorHAnsi"/>
                <w:color w:val="000000"/>
                <w:sz w:val="24"/>
                <w:szCs w:val="24"/>
              </w:rPr>
              <w:t>piskelija</w:t>
            </w:r>
            <w:r>
              <w:rPr>
                <w:rFonts w:cstheme="minorHAnsi"/>
                <w:color w:val="000000"/>
                <w:sz w:val="24"/>
                <w:szCs w:val="24"/>
              </w:rPr>
              <w:t xml:space="preserve"> selvittää ongelmatilanteita</w:t>
            </w:r>
            <w:r w:rsidRPr="00413918">
              <w:rPr>
                <w:rFonts w:cstheme="minorHAnsi"/>
                <w:color w:val="000000"/>
                <w:sz w:val="24"/>
                <w:szCs w:val="24"/>
              </w:rPr>
              <w:t>.</w:t>
            </w:r>
            <w:r w:rsidR="00A1411F">
              <w:rPr>
                <w:rFonts w:cstheme="minorHAnsi"/>
                <w:color w:val="000000"/>
                <w:sz w:val="24"/>
                <w:szCs w:val="24"/>
              </w:rPr>
              <w:t xml:space="preserve"> Hän itsearvioi toimintaansa.</w:t>
            </w:r>
            <w:r>
              <w:rPr>
                <w:rFonts w:cstheme="minorHAnsi"/>
                <w:color w:val="000000"/>
                <w:sz w:val="24"/>
                <w:szCs w:val="24"/>
              </w:rPr>
              <w:t xml:space="preserve"> T</w:t>
            </w:r>
            <w:r w:rsidRPr="00413918">
              <w:rPr>
                <w:rFonts w:cstheme="minorHAnsi"/>
                <w:color w:val="000000"/>
                <w:sz w:val="24"/>
                <w:szCs w:val="24"/>
              </w:rPr>
              <w:t>oimii työturvallisuus</w:t>
            </w:r>
            <w:r w:rsidR="00A1411F">
              <w:rPr>
                <w:rFonts w:cstheme="minorHAnsi"/>
                <w:color w:val="000000"/>
                <w:sz w:val="24"/>
                <w:szCs w:val="24"/>
              </w:rPr>
              <w:t>ohjeita noudattaen ja vaitiolovelvollisuuksia.</w:t>
            </w:r>
            <w:r w:rsidRPr="00413918">
              <w:rPr>
                <w:rFonts w:cstheme="minorHAnsi"/>
                <w:color w:val="000000"/>
                <w:sz w:val="24"/>
                <w:szCs w:val="24"/>
              </w:rPr>
              <w:t xml:space="preserve"> </w:t>
            </w:r>
          </w:p>
          <w:p w:rsidR="00BE7CB7" w:rsidRPr="00413918" w:rsidRDefault="00BE7CB7" w:rsidP="006C27DE">
            <w:pPr>
              <w:autoSpaceDE w:val="0"/>
              <w:autoSpaceDN w:val="0"/>
              <w:adjustRightInd w:val="0"/>
              <w:rPr>
                <w:rFonts w:cstheme="minorHAnsi"/>
                <w:color w:val="000000"/>
                <w:sz w:val="24"/>
                <w:szCs w:val="24"/>
              </w:rPr>
            </w:pP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Näyttöympäristö: </w:t>
            </w: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yritys</w:t>
            </w:r>
          </w:p>
          <w:p w:rsidR="00BE7CB7" w:rsidRPr="00413918" w:rsidRDefault="00BE7CB7" w:rsidP="006C27DE">
            <w:pPr>
              <w:autoSpaceDE w:val="0"/>
              <w:autoSpaceDN w:val="0"/>
              <w:adjustRightInd w:val="0"/>
              <w:rPr>
                <w:rFonts w:cstheme="minorHAnsi"/>
                <w:color w:val="000000"/>
                <w:sz w:val="24"/>
                <w:szCs w:val="24"/>
              </w:rPr>
            </w:pP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Näytön arviointi: </w:t>
            </w: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Näytön arviointiin osallistuvat opettaja(t) ja/tai opettaja/työpaikkaohjaaja sekä opiskelija </w:t>
            </w: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Opettaja(t) ja/tai työpaikkaohjaaja päättävät yhdessä ammattiosaamisen näytön arvosanasta </w:t>
            </w:r>
          </w:p>
          <w:p w:rsidR="00BE7CB7" w:rsidRPr="00413918" w:rsidRDefault="00BE7CB7" w:rsidP="006C27DE">
            <w:pPr>
              <w:autoSpaceDE w:val="0"/>
              <w:autoSpaceDN w:val="0"/>
              <w:adjustRightInd w:val="0"/>
              <w:rPr>
                <w:rFonts w:cstheme="minorHAnsi"/>
                <w:color w:val="000000"/>
                <w:sz w:val="24"/>
                <w:szCs w:val="24"/>
              </w:rPr>
            </w:pP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Näytön ajoitus: </w:t>
            </w:r>
          </w:p>
          <w:p w:rsidR="00BE7CB7" w:rsidRPr="00413918" w:rsidRDefault="00BE7CB7"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tutkinnon osan suorittamisen lopuksi </w:t>
            </w:r>
          </w:p>
          <w:p w:rsidR="00BE7CB7" w:rsidRPr="00413918" w:rsidRDefault="00BE7CB7" w:rsidP="006C27DE">
            <w:pPr>
              <w:autoSpaceDE w:val="0"/>
              <w:autoSpaceDN w:val="0"/>
              <w:adjustRightInd w:val="0"/>
              <w:rPr>
                <w:rFonts w:ascii="Times New Roman" w:hAnsi="Times New Roman" w:cs="Times New Roman"/>
                <w:color w:val="000000"/>
                <w:sz w:val="20"/>
                <w:szCs w:val="20"/>
              </w:rPr>
            </w:pPr>
          </w:p>
        </w:tc>
        <w:tc>
          <w:tcPr>
            <w:tcW w:w="2693" w:type="dxa"/>
          </w:tcPr>
          <w:p w:rsidR="00BE7CB7" w:rsidRPr="00413918" w:rsidRDefault="00BE7CB7" w:rsidP="006C27DE">
            <w:pPr>
              <w:rPr>
                <w:rFonts w:ascii="Calibri" w:eastAsia="Calibri" w:hAnsi="Calibri" w:cs="Times New Roman"/>
                <w:sz w:val="24"/>
                <w:szCs w:val="24"/>
              </w:rPr>
            </w:pPr>
          </w:p>
        </w:tc>
      </w:tr>
      <w:tr w:rsidR="00BE7CB7" w:rsidRPr="00413918" w:rsidTr="006C27DE">
        <w:trPr>
          <w:trHeight w:val="1015"/>
        </w:trPr>
        <w:tc>
          <w:tcPr>
            <w:tcW w:w="11483"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BE7CB7" w:rsidRPr="00413918" w:rsidTr="006C27DE">
              <w:trPr>
                <w:trHeight w:val="235"/>
              </w:trPr>
              <w:tc>
                <w:tcPr>
                  <w:tcW w:w="15038" w:type="dxa"/>
                </w:tcPr>
                <w:p w:rsidR="00BE7CB7" w:rsidRPr="00413918" w:rsidRDefault="00BE7CB7" w:rsidP="006C27DE">
                  <w:pPr>
                    <w:spacing w:after="0" w:line="240" w:lineRule="auto"/>
                    <w:rPr>
                      <w:sz w:val="24"/>
                    </w:rPr>
                  </w:pPr>
                  <w:r w:rsidRPr="00413918">
                    <w:rPr>
                      <w:sz w:val="24"/>
                    </w:rPr>
                    <w:t>Tutkinnon osan arvosana muodostetaan osaamisen arvioinnin perusteella tutkinnon osan osaamista arvioineiden</w:t>
                  </w:r>
                </w:p>
                <w:p w:rsidR="00BE7CB7" w:rsidRPr="00413918" w:rsidRDefault="00BE7CB7" w:rsidP="006C27DE">
                  <w:pPr>
                    <w:spacing w:after="0" w:line="240" w:lineRule="auto"/>
                    <w:rPr>
                      <w:sz w:val="24"/>
                    </w:rPr>
                  </w:pPr>
                  <w:r w:rsidRPr="00413918">
                    <w:rPr>
                      <w:sz w:val="24"/>
                    </w:rPr>
                    <w:t>opettajien yhteisessä arviointikeskustelussa. Arvosana perusteluineen kerrotaan opiskelijalle keskustelussa, jossa</w:t>
                  </w:r>
                </w:p>
                <w:p w:rsidR="00BE7CB7" w:rsidRPr="00413918" w:rsidRDefault="00BE7CB7" w:rsidP="006C27DE">
                  <w:pPr>
                    <w:spacing w:after="0" w:line="240" w:lineRule="auto"/>
                    <w:rPr>
                      <w:sz w:val="24"/>
                    </w:rPr>
                  </w:pPr>
                  <w:r w:rsidRPr="00413918">
                    <w:rPr>
                      <w:sz w:val="24"/>
                    </w:rPr>
                    <w:t>opiskelija myös itse arvioi osaamistaan ja hänellä on mahdollisuus tuoda esiin näkemyksensä saamastaan</w:t>
                  </w:r>
                </w:p>
                <w:p w:rsidR="00BE7CB7" w:rsidRPr="00413918" w:rsidRDefault="00BE7CB7" w:rsidP="006C27DE">
                  <w:pPr>
                    <w:spacing w:after="0" w:line="240" w:lineRule="auto"/>
                  </w:pPr>
                  <w:r w:rsidRPr="00413918">
                    <w:rPr>
                      <w:sz w:val="24"/>
                    </w:rPr>
                    <w:t xml:space="preserve">arvosanasta. </w:t>
                  </w:r>
                </w:p>
              </w:tc>
            </w:tr>
          </w:tbl>
          <w:p w:rsidR="00BE7CB7" w:rsidRPr="00413918" w:rsidRDefault="00BE7CB7" w:rsidP="006C27DE">
            <w:pPr>
              <w:rPr>
                <w:rFonts w:ascii="Calibri" w:eastAsia="Calibri" w:hAnsi="Calibri" w:cs="Times New Roman"/>
                <w:sz w:val="24"/>
                <w:szCs w:val="24"/>
              </w:rPr>
            </w:pPr>
          </w:p>
        </w:tc>
      </w:tr>
    </w:tbl>
    <w:p w:rsidR="00EC05B4" w:rsidRDefault="00EC05B4" w:rsidP="00D470D5">
      <w:pPr>
        <w:spacing w:after="0" w:line="240" w:lineRule="auto"/>
        <w:rPr>
          <w:rFonts w:eastAsia="Calibri" w:cstheme="minorHAnsi"/>
          <w:bCs/>
        </w:rPr>
      </w:pPr>
    </w:p>
    <w:p w:rsidR="009F404F" w:rsidRDefault="009F404F" w:rsidP="00D470D5">
      <w:pPr>
        <w:spacing w:after="0" w:line="240" w:lineRule="auto"/>
        <w:rPr>
          <w:rFonts w:eastAsia="Calibri" w:cstheme="minorHAnsi"/>
          <w:bCs/>
        </w:rPr>
      </w:pPr>
    </w:p>
    <w:p w:rsidR="006E22D8" w:rsidRDefault="006E22D8">
      <w:pPr>
        <w:rPr>
          <w:b/>
          <w:color w:val="76923C" w:themeColor="accent3" w:themeShade="BF"/>
          <w:sz w:val="28"/>
        </w:rPr>
      </w:pPr>
      <w:r>
        <w:br w:type="page"/>
      </w:r>
    </w:p>
    <w:p w:rsidR="003E59B8" w:rsidRPr="008A45C8" w:rsidRDefault="009F404F" w:rsidP="006E22D8">
      <w:pPr>
        <w:pStyle w:val="Otsikko2"/>
      </w:pPr>
      <w:bookmarkStart w:id="21" w:name="_Toc373155751"/>
      <w:r w:rsidRPr="008A45C8">
        <w:t>Kangaskaupan palvelut</w:t>
      </w:r>
      <w:r w:rsidR="003E59B8" w:rsidRPr="008A45C8">
        <w:t xml:space="preserve"> 10 ov. (työssäoppien)</w:t>
      </w:r>
      <w:bookmarkEnd w:id="21"/>
    </w:p>
    <w:p w:rsidR="003E59B8" w:rsidRPr="00EF6D3D" w:rsidRDefault="006C27DE" w:rsidP="003E59B8">
      <w:pPr>
        <w:spacing w:line="240" w:lineRule="auto"/>
        <w:rPr>
          <w:rFonts w:eastAsia="Calibri" w:cstheme="minorHAnsi"/>
          <w:bCs/>
          <w:color w:val="4F81BD" w:themeColor="accent1"/>
          <w:szCs w:val="24"/>
        </w:rPr>
      </w:pPr>
      <w:r w:rsidRPr="00EF6D3D">
        <w:rPr>
          <w:rFonts w:eastAsia="Calibri" w:cstheme="minorHAnsi"/>
          <w:bCs/>
          <w:color w:val="4F81BD" w:themeColor="accent1"/>
          <w:szCs w:val="24"/>
        </w:rPr>
        <w:t xml:space="preserve">Tätä tutkinnon osaa </w:t>
      </w:r>
      <w:r w:rsidR="009F404F" w:rsidRPr="00EF6D3D">
        <w:rPr>
          <w:rFonts w:eastAsia="Calibri" w:cstheme="minorHAnsi"/>
          <w:bCs/>
          <w:color w:val="4F81BD" w:themeColor="accent1"/>
          <w:szCs w:val="24"/>
        </w:rPr>
        <w:t xml:space="preserve">ei voi suorittaa Kokkotyö-säätiöllä, vaan se </w:t>
      </w:r>
      <w:r w:rsidR="003E59B8" w:rsidRPr="00EF6D3D">
        <w:rPr>
          <w:rFonts w:eastAsia="Calibri" w:cstheme="minorHAnsi"/>
          <w:bCs/>
          <w:color w:val="4F81BD" w:themeColor="accent1"/>
          <w:szCs w:val="24"/>
        </w:rPr>
        <w:t>suoritetaan</w:t>
      </w:r>
      <w:r w:rsidR="009F404F" w:rsidRPr="00EF6D3D">
        <w:rPr>
          <w:rFonts w:eastAsia="Calibri" w:cstheme="minorHAnsi"/>
          <w:bCs/>
          <w:color w:val="4F81BD" w:themeColor="accent1"/>
          <w:szCs w:val="24"/>
        </w:rPr>
        <w:t xml:space="preserve"> yrityksessä </w:t>
      </w:r>
      <w:r w:rsidR="003E59B8" w:rsidRPr="00EF6D3D">
        <w:rPr>
          <w:rFonts w:eastAsia="Calibri" w:cstheme="minorHAnsi"/>
          <w:bCs/>
          <w:color w:val="4F81BD" w:themeColor="accent1"/>
          <w:szCs w:val="24"/>
        </w:rPr>
        <w:t>työssäoppien</w:t>
      </w:r>
      <w:r w:rsidR="009F404F" w:rsidRPr="00EF6D3D">
        <w:rPr>
          <w:rFonts w:eastAsia="Calibri" w:cstheme="minorHAnsi"/>
          <w:bCs/>
          <w:color w:val="4F81BD" w:themeColor="accent1"/>
          <w:szCs w:val="24"/>
        </w:rPr>
        <w:t>.</w:t>
      </w:r>
    </w:p>
    <w:tbl>
      <w:tblPr>
        <w:tblW w:w="0" w:type="auto"/>
        <w:tblInd w:w="-80" w:type="dxa"/>
        <w:tblBorders>
          <w:top w:val="single" w:sz="4" w:space="0" w:color="4F81BD" w:themeColor="accent1"/>
        </w:tblBorders>
        <w:tblCellMar>
          <w:left w:w="70" w:type="dxa"/>
          <w:right w:w="70" w:type="dxa"/>
        </w:tblCellMar>
        <w:tblLook w:val="0000" w:firstRow="0" w:lastRow="0" w:firstColumn="0" w:lastColumn="0" w:noHBand="0" w:noVBand="0"/>
      </w:tblPr>
      <w:tblGrid>
        <w:gridCol w:w="9645"/>
      </w:tblGrid>
      <w:tr w:rsidR="00EF6D3D" w:rsidTr="00EF6D3D">
        <w:trPr>
          <w:trHeight w:val="100"/>
        </w:trPr>
        <w:tc>
          <w:tcPr>
            <w:tcW w:w="9645" w:type="dxa"/>
          </w:tcPr>
          <w:p w:rsidR="00EF6D3D" w:rsidRDefault="00EF6D3D" w:rsidP="003E59B8">
            <w:pPr>
              <w:spacing w:line="240" w:lineRule="auto"/>
              <w:rPr>
                <w:rFonts w:eastAsia="Calibri" w:cstheme="minorHAnsi"/>
                <w:bCs/>
                <w:sz w:val="28"/>
                <w:szCs w:val="24"/>
              </w:rPr>
            </w:pPr>
          </w:p>
        </w:tc>
      </w:tr>
    </w:tbl>
    <w:p w:rsidR="00EF6D3D" w:rsidRPr="006620BB" w:rsidRDefault="00EF6D3D" w:rsidP="003E59B8">
      <w:pPr>
        <w:spacing w:line="240" w:lineRule="auto"/>
        <w:rPr>
          <w:rFonts w:eastAsia="Calibri" w:cstheme="minorHAnsi"/>
          <w:bCs/>
          <w:sz w:val="28"/>
          <w:szCs w:val="24"/>
        </w:rPr>
      </w:pPr>
    </w:p>
    <w:p w:rsidR="003E59B8" w:rsidRPr="00EF6D3D" w:rsidRDefault="003E59B8" w:rsidP="00EF6D3D">
      <w:pPr>
        <w:pStyle w:val="Eivli"/>
        <w:rPr>
          <w:rFonts w:eastAsia="Calibri"/>
          <w:sz w:val="28"/>
        </w:rPr>
      </w:pPr>
      <w:r w:rsidRPr="00EF6D3D">
        <w:rPr>
          <w:rFonts w:eastAsia="Calibri"/>
          <w:sz w:val="28"/>
        </w:rPr>
        <w:t>OPPIMISEN ARVIOINTI</w:t>
      </w:r>
      <w:r w:rsidRPr="00EF6D3D">
        <w:rPr>
          <w:rFonts w:eastAsia="Calibri"/>
          <w:sz w:val="2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702"/>
        <w:gridCol w:w="466"/>
        <w:gridCol w:w="2060"/>
        <w:gridCol w:w="1701"/>
        <w:gridCol w:w="2409"/>
      </w:tblGrid>
      <w:tr w:rsidR="003E59B8" w:rsidRPr="00CA0197" w:rsidTr="006E22D8">
        <w:trPr>
          <w:trHeight w:val="575"/>
        </w:trPr>
        <w:tc>
          <w:tcPr>
            <w:tcW w:w="3543"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Ammattitaitovaatimus</w:t>
            </w:r>
          </w:p>
        </w:tc>
        <w:tc>
          <w:tcPr>
            <w:tcW w:w="702"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Kyllä</w:t>
            </w:r>
          </w:p>
        </w:tc>
        <w:tc>
          <w:tcPr>
            <w:tcW w:w="466"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Ei</w:t>
            </w:r>
          </w:p>
        </w:tc>
        <w:tc>
          <w:tcPr>
            <w:tcW w:w="2060"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Muu suunnitelma</w:t>
            </w:r>
          </w:p>
        </w:tc>
        <w:tc>
          <w:tcPr>
            <w:tcW w:w="1701"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Lisätietoja</w:t>
            </w:r>
          </w:p>
        </w:tc>
        <w:tc>
          <w:tcPr>
            <w:tcW w:w="2409" w:type="dxa"/>
            <w:shd w:val="clear" w:color="auto" w:fill="9BBB59" w:themeFill="accent3"/>
          </w:tcPr>
          <w:p w:rsidR="003E59B8" w:rsidRPr="006E22D8" w:rsidRDefault="003E59B8"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Oppimisen seuranta, palaute ja arviointi</w:t>
            </w:r>
          </w:p>
        </w:tc>
      </w:tr>
      <w:tr w:rsidR="002D17F5" w:rsidRPr="00CA0197" w:rsidTr="006C27DE">
        <w:trPr>
          <w:trHeight w:val="967"/>
        </w:trPr>
        <w:tc>
          <w:tcPr>
            <w:tcW w:w="3543" w:type="dxa"/>
          </w:tcPr>
          <w:p w:rsidR="002D17F5" w:rsidRPr="00DD2ACD" w:rsidRDefault="002D17F5" w:rsidP="00A46B44">
            <w:pPr>
              <w:pStyle w:val="Luettelokappale"/>
              <w:spacing w:after="0" w:line="240" w:lineRule="auto"/>
              <w:ind w:left="0"/>
              <w:rPr>
                <w:rFonts w:eastAsia="Times New Roman" w:cstheme="minorHAnsi"/>
                <w:sz w:val="24"/>
                <w:szCs w:val="24"/>
              </w:rPr>
            </w:pPr>
            <w:r>
              <w:rPr>
                <w:rFonts w:eastAsia="Times New Roman" w:cstheme="minorHAnsi"/>
                <w:sz w:val="24"/>
                <w:szCs w:val="24"/>
              </w:rPr>
              <w:t>Opiskelija osaa</w:t>
            </w:r>
          </w:p>
          <w:p w:rsidR="002D17F5" w:rsidRPr="0029244F" w:rsidRDefault="002D17F5" w:rsidP="00A46B44">
            <w:pPr>
              <w:pStyle w:val="Luettelokappale"/>
              <w:numPr>
                <w:ilvl w:val="0"/>
                <w:numId w:val="47"/>
              </w:numPr>
              <w:spacing w:line="240" w:lineRule="auto"/>
              <w:rPr>
                <w:rFonts w:eastAsia="Times New Roman" w:cstheme="minorHAnsi"/>
                <w:sz w:val="24"/>
                <w:szCs w:val="24"/>
              </w:rPr>
            </w:pPr>
            <w:r w:rsidRPr="0029244F">
              <w:rPr>
                <w:rFonts w:eastAsia="Times New Roman" w:cstheme="minorHAnsi"/>
                <w:sz w:val="24"/>
                <w:szCs w:val="24"/>
              </w:rPr>
              <w:t>erottaa ja tunnistaa erilaisia tekstiilirakenteita</w:t>
            </w:r>
          </w:p>
        </w:tc>
        <w:tc>
          <w:tcPr>
            <w:tcW w:w="702" w:type="dxa"/>
          </w:tcPr>
          <w:p w:rsidR="002D17F5" w:rsidRPr="00CA0197" w:rsidRDefault="002D17F5" w:rsidP="006C27DE">
            <w:pPr>
              <w:spacing w:after="0" w:line="240" w:lineRule="auto"/>
              <w:jc w:val="center"/>
              <w:rPr>
                <w:rFonts w:eastAsia="Times New Roman" w:cstheme="minorHAnsi"/>
                <w:sz w:val="24"/>
                <w:szCs w:val="24"/>
              </w:rPr>
            </w:pPr>
          </w:p>
        </w:tc>
        <w:tc>
          <w:tcPr>
            <w:tcW w:w="466" w:type="dxa"/>
          </w:tcPr>
          <w:p w:rsidR="002D17F5" w:rsidRPr="00CA0197" w:rsidRDefault="002D17F5" w:rsidP="006C27DE">
            <w:pPr>
              <w:spacing w:after="0" w:line="240" w:lineRule="auto"/>
              <w:jc w:val="center"/>
              <w:rPr>
                <w:rFonts w:ascii="Arial" w:eastAsia="Times New Roman" w:hAnsi="Arial" w:cs="Arial"/>
                <w:sz w:val="24"/>
                <w:szCs w:val="24"/>
              </w:rPr>
            </w:pPr>
          </w:p>
          <w:p w:rsidR="002D17F5" w:rsidRPr="00CA0197" w:rsidRDefault="002D17F5" w:rsidP="006C27DE">
            <w:pPr>
              <w:spacing w:after="0" w:line="240" w:lineRule="auto"/>
              <w:jc w:val="center"/>
              <w:rPr>
                <w:rFonts w:eastAsia="Times New Roman" w:cstheme="minorHAnsi"/>
                <w:szCs w:val="24"/>
              </w:rPr>
            </w:pPr>
          </w:p>
          <w:p w:rsidR="002D17F5" w:rsidRPr="00CA0197" w:rsidRDefault="002D17F5" w:rsidP="006C27DE">
            <w:pPr>
              <w:spacing w:after="0" w:line="240" w:lineRule="auto"/>
              <w:jc w:val="center"/>
              <w:rPr>
                <w:rFonts w:eastAsia="Times New Roman" w:cstheme="minorHAnsi"/>
                <w:sz w:val="24"/>
                <w:szCs w:val="24"/>
              </w:rPr>
            </w:pPr>
            <w:r w:rsidRPr="00CA0197">
              <w:rPr>
                <w:rFonts w:eastAsia="Times New Roman" w:cstheme="minorHAnsi"/>
                <w:szCs w:val="24"/>
              </w:rPr>
              <w:t>X</w:t>
            </w:r>
          </w:p>
        </w:tc>
        <w:tc>
          <w:tcPr>
            <w:tcW w:w="2060" w:type="dxa"/>
            <w:vMerge w:val="restart"/>
          </w:tcPr>
          <w:p w:rsidR="002D17F5" w:rsidRDefault="002D17F5" w:rsidP="006C27DE">
            <w:pPr>
              <w:spacing w:after="0" w:line="240" w:lineRule="auto"/>
              <w:rPr>
                <w:rFonts w:ascii="Arial" w:eastAsia="Times New Roman" w:hAnsi="Arial" w:cs="Arial"/>
                <w:sz w:val="24"/>
                <w:szCs w:val="24"/>
              </w:rPr>
            </w:pPr>
          </w:p>
          <w:p w:rsidR="002D17F5" w:rsidRDefault="002D17F5" w:rsidP="006C27DE">
            <w:pPr>
              <w:spacing w:after="0" w:line="240" w:lineRule="auto"/>
              <w:rPr>
                <w:rFonts w:ascii="Arial" w:eastAsia="Times New Roman" w:hAnsi="Arial" w:cs="Arial"/>
                <w:sz w:val="24"/>
                <w:szCs w:val="24"/>
              </w:rPr>
            </w:pPr>
          </w:p>
          <w:p w:rsidR="002D17F5" w:rsidRDefault="002D17F5" w:rsidP="006C27DE">
            <w:pPr>
              <w:spacing w:after="0" w:line="240" w:lineRule="auto"/>
              <w:rPr>
                <w:rFonts w:ascii="Arial" w:eastAsia="Times New Roman" w:hAnsi="Arial" w:cs="Arial"/>
                <w:sz w:val="24"/>
                <w:szCs w:val="24"/>
              </w:rPr>
            </w:pPr>
          </w:p>
          <w:p w:rsidR="002D17F5" w:rsidRPr="002D17F5" w:rsidRDefault="002D17F5" w:rsidP="00D7771D">
            <w:pPr>
              <w:spacing w:after="0" w:line="240" w:lineRule="auto"/>
              <w:rPr>
                <w:rFonts w:eastAsia="Times New Roman" w:cstheme="minorHAnsi"/>
                <w:sz w:val="24"/>
                <w:szCs w:val="24"/>
              </w:rPr>
            </w:pPr>
            <w:r w:rsidRPr="00D7771D">
              <w:rPr>
                <w:rFonts w:eastAsia="Times New Roman" w:cstheme="minorHAnsi"/>
                <w:sz w:val="24"/>
                <w:szCs w:val="24"/>
              </w:rPr>
              <w:t xml:space="preserve">Tämä </w:t>
            </w:r>
            <w:r w:rsidR="00D7771D">
              <w:rPr>
                <w:rFonts w:eastAsia="Times New Roman" w:cstheme="minorHAnsi"/>
                <w:sz w:val="24"/>
                <w:szCs w:val="24"/>
              </w:rPr>
              <w:t xml:space="preserve">tutkinnon osa </w:t>
            </w:r>
            <w:r w:rsidRPr="00D7771D">
              <w:rPr>
                <w:rFonts w:eastAsia="Times New Roman" w:cstheme="minorHAnsi"/>
                <w:sz w:val="24"/>
                <w:szCs w:val="24"/>
              </w:rPr>
              <w:t>suoritetaan yrityksessä työssäoppien.</w:t>
            </w: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val="restart"/>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rPr>
          <w:trHeight w:val="530"/>
        </w:trPr>
        <w:tc>
          <w:tcPr>
            <w:tcW w:w="3543" w:type="dxa"/>
          </w:tcPr>
          <w:p w:rsidR="002D17F5" w:rsidRPr="0029244F" w:rsidRDefault="002D17F5" w:rsidP="00A46B44">
            <w:pPr>
              <w:pStyle w:val="Luettelokappale"/>
              <w:numPr>
                <w:ilvl w:val="0"/>
                <w:numId w:val="47"/>
              </w:numPr>
              <w:spacing w:line="240" w:lineRule="auto"/>
              <w:rPr>
                <w:rFonts w:eastAsia="Times New Roman" w:cstheme="minorHAnsi"/>
                <w:sz w:val="24"/>
                <w:szCs w:val="24"/>
              </w:rPr>
            </w:pPr>
            <w:r w:rsidRPr="0029244F">
              <w:rPr>
                <w:rFonts w:eastAsia="Times New Roman" w:cstheme="minorHAnsi"/>
                <w:sz w:val="24"/>
                <w:szCs w:val="24"/>
              </w:rPr>
              <w:t>selvittää miten tekstiilien rakenne vaikuttaa tuotteen ominaisuuksiin</w:t>
            </w:r>
          </w:p>
        </w:tc>
        <w:tc>
          <w:tcPr>
            <w:tcW w:w="702" w:type="dxa"/>
          </w:tcPr>
          <w:p w:rsidR="002D17F5" w:rsidRPr="00CA0197" w:rsidRDefault="002D17F5" w:rsidP="006C27DE">
            <w:pPr>
              <w:spacing w:after="0"/>
              <w:jc w:val="center"/>
            </w:pPr>
          </w:p>
        </w:tc>
        <w:tc>
          <w:tcPr>
            <w:tcW w:w="466" w:type="dxa"/>
          </w:tcPr>
          <w:p w:rsidR="002D17F5" w:rsidRPr="00CA0197" w:rsidRDefault="002D17F5" w:rsidP="006C27DE">
            <w:pPr>
              <w:spacing w:after="0"/>
              <w:jc w:val="center"/>
            </w:pPr>
            <w:r w:rsidRPr="00CA0197">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eastAsia="Times New Roman" w:cstheme="minorHAnsi"/>
                <w:bCs/>
                <w:sz w:val="24"/>
                <w:szCs w:val="24"/>
              </w:rPr>
            </w:pPr>
            <w:r w:rsidRPr="00BB598D">
              <w:rPr>
                <w:rFonts w:eastAsia="Times New Roman" w:cstheme="minorHAnsi"/>
                <w:bCs/>
                <w:sz w:val="24"/>
                <w:szCs w:val="24"/>
              </w:rPr>
              <w:t>tehdä materiaali ja lisätarvike ehdotelmat asiakkaan toiveiden mukaisesti</w:t>
            </w:r>
          </w:p>
        </w:tc>
        <w:tc>
          <w:tcPr>
            <w:tcW w:w="702" w:type="dxa"/>
          </w:tcPr>
          <w:p w:rsidR="002D17F5" w:rsidRPr="00CA0197" w:rsidRDefault="002D17F5" w:rsidP="006C27DE">
            <w:pPr>
              <w:spacing w:after="0"/>
              <w:jc w:val="center"/>
            </w:pPr>
          </w:p>
        </w:tc>
        <w:tc>
          <w:tcPr>
            <w:tcW w:w="466" w:type="dxa"/>
          </w:tcPr>
          <w:p w:rsidR="002D17F5" w:rsidRPr="00CA0197" w:rsidRDefault="002D17F5" w:rsidP="006C27DE">
            <w:pPr>
              <w:spacing w:after="0"/>
              <w:jc w:val="center"/>
            </w:pPr>
            <w:r w:rsidRPr="00CA0197">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B114E1" w:rsidRDefault="002D17F5" w:rsidP="006C27DE">
            <w:pPr>
              <w:spacing w:after="0" w:line="240" w:lineRule="auto"/>
              <w:rPr>
                <w:rFonts w:eastAsia="Times New Roman" w:cstheme="minorHAnsi"/>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eastAsia="Times New Roman" w:cstheme="minorHAnsi"/>
                <w:sz w:val="24"/>
                <w:szCs w:val="24"/>
              </w:rPr>
            </w:pPr>
            <w:r w:rsidRPr="00BB598D">
              <w:rPr>
                <w:rFonts w:eastAsia="Times New Roman" w:cstheme="minorHAnsi"/>
                <w:sz w:val="24"/>
                <w:szCs w:val="24"/>
              </w:rPr>
              <w:t>laskea/arvioida materiaalien menekin etukäteen</w:t>
            </w:r>
          </w:p>
        </w:tc>
        <w:tc>
          <w:tcPr>
            <w:tcW w:w="702" w:type="dxa"/>
          </w:tcPr>
          <w:p w:rsidR="002D17F5" w:rsidRPr="00CA0197" w:rsidRDefault="002D17F5" w:rsidP="006C27DE">
            <w:pPr>
              <w:spacing w:after="0"/>
              <w:jc w:val="center"/>
            </w:pPr>
          </w:p>
        </w:tc>
        <w:tc>
          <w:tcPr>
            <w:tcW w:w="466" w:type="dxa"/>
          </w:tcPr>
          <w:p w:rsidR="002D17F5" w:rsidRPr="00CA0197" w:rsidRDefault="002D17F5" w:rsidP="006C27DE">
            <w:pPr>
              <w:spacing w:after="0"/>
              <w:jc w:val="center"/>
            </w:pPr>
            <w:r w:rsidRPr="00CA0197">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tabs>
                <w:tab w:val="num" w:pos="3284"/>
              </w:tabs>
              <w:spacing w:line="240" w:lineRule="auto"/>
              <w:rPr>
                <w:rFonts w:eastAsia="Times New Roman" w:cstheme="minorHAnsi"/>
                <w:bCs/>
                <w:sz w:val="24"/>
                <w:szCs w:val="24"/>
              </w:rPr>
            </w:pPr>
            <w:r w:rsidRPr="00BB598D">
              <w:rPr>
                <w:rFonts w:eastAsia="Times New Roman" w:cstheme="minorHAnsi"/>
                <w:bCs/>
                <w:sz w:val="24"/>
                <w:szCs w:val="24"/>
              </w:rPr>
              <w:t>opastaa asiakasta materiaalien huollossa/ tehdä hoito-ohjeet</w:t>
            </w:r>
          </w:p>
        </w:tc>
        <w:tc>
          <w:tcPr>
            <w:tcW w:w="702" w:type="dxa"/>
          </w:tcPr>
          <w:p w:rsidR="002D17F5" w:rsidRPr="00CA0197" w:rsidRDefault="002D17F5" w:rsidP="006C27DE">
            <w:pPr>
              <w:spacing w:after="0"/>
              <w:jc w:val="center"/>
            </w:pPr>
          </w:p>
        </w:tc>
        <w:tc>
          <w:tcPr>
            <w:tcW w:w="466" w:type="dxa"/>
          </w:tcPr>
          <w:p w:rsidR="002D17F5" w:rsidRPr="00CA0197" w:rsidRDefault="002D17F5" w:rsidP="006C27DE">
            <w:pPr>
              <w:spacing w:after="0"/>
              <w:jc w:val="center"/>
            </w:pPr>
            <w:r w:rsidRPr="00CA0197">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eastAsia="Times New Roman" w:cstheme="minorHAnsi"/>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eastAsia="Times New Roman" w:cstheme="minorHAnsi"/>
                <w:bCs/>
                <w:sz w:val="24"/>
                <w:szCs w:val="24"/>
              </w:rPr>
            </w:pPr>
            <w:r w:rsidRPr="00BB598D">
              <w:rPr>
                <w:rFonts w:eastAsia="Times New Roman" w:cstheme="minorHAnsi"/>
                <w:bCs/>
                <w:sz w:val="24"/>
                <w:szCs w:val="24"/>
              </w:rPr>
              <w:t>selvittää verhojen ripustustapoja</w:t>
            </w:r>
          </w:p>
        </w:tc>
        <w:tc>
          <w:tcPr>
            <w:tcW w:w="702" w:type="dxa"/>
          </w:tcPr>
          <w:p w:rsidR="002D17F5" w:rsidRPr="00CA0197" w:rsidRDefault="002D17F5" w:rsidP="006C27DE">
            <w:pPr>
              <w:spacing w:after="0"/>
              <w:jc w:val="center"/>
            </w:pPr>
          </w:p>
        </w:tc>
        <w:tc>
          <w:tcPr>
            <w:tcW w:w="466" w:type="dxa"/>
          </w:tcPr>
          <w:p w:rsidR="002D17F5" w:rsidRPr="00CA0197" w:rsidRDefault="002D17F5" w:rsidP="006C27DE">
            <w:pPr>
              <w:spacing w:after="0"/>
              <w:jc w:val="center"/>
            </w:pPr>
            <w:r w:rsidRPr="00CA0197">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cstheme="minorHAnsi"/>
              </w:rPr>
            </w:pPr>
            <w:r w:rsidRPr="00BB598D">
              <w:rPr>
                <w:rFonts w:cstheme="minorHAnsi"/>
              </w:rPr>
              <w:t>valmistaa sisustustuotteita</w:t>
            </w:r>
          </w:p>
        </w:tc>
        <w:tc>
          <w:tcPr>
            <w:tcW w:w="702" w:type="dxa"/>
          </w:tcPr>
          <w:p w:rsidR="002D17F5" w:rsidRPr="00CA0197" w:rsidRDefault="002D17F5" w:rsidP="006C27DE">
            <w:pPr>
              <w:spacing w:after="0"/>
              <w:jc w:val="center"/>
              <w:rPr>
                <w:rFonts w:eastAsia="Times New Roman" w:cstheme="minorHAnsi"/>
                <w:szCs w:val="24"/>
              </w:rPr>
            </w:pPr>
          </w:p>
        </w:tc>
        <w:tc>
          <w:tcPr>
            <w:tcW w:w="466" w:type="dxa"/>
          </w:tcPr>
          <w:p w:rsidR="002D17F5" w:rsidRPr="00CA0197" w:rsidRDefault="002D17F5" w:rsidP="006C27DE">
            <w:pPr>
              <w:spacing w:after="0"/>
              <w:jc w:val="center"/>
              <w:rPr>
                <w:rFonts w:eastAsia="Times New Roman" w:cstheme="minorHAnsi"/>
                <w:szCs w:val="24"/>
              </w:rPr>
            </w:pPr>
            <w:r>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cstheme="minorHAnsi"/>
              </w:rPr>
            </w:pPr>
            <w:r w:rsidRPr="00BB598D">
              <w:rPr>
                <w:rFonts w:cstheme="minorHAnsi"/>
              </w:rPr>
              <w:t>viimeistellä ja pakata tuote kuljetusta varten</w:t>
            </w:r>
          </w:p>
        </w:tc>
        <w:tc>
          <w:tcPr>
            <w:tcW w:w="702" w:type="dxa"/>
          </w:tcPr>
          <w:p w:rsidR="002D17F5" w:rsidRPr="00CA0197" w:rsidRDefault="002D17F5" w:rsidP="006C27DE">
            <w:pPr>
              <w:spacing w:after="0"/>
              <w:jc w:val="center"/>
              <w:rPr>
                <w:rFonts w:eastAsia="Times New Roman" w:cstheme="minorHAnsi"/>
                <w:szCs w:val="24"/>
              </w:rPr>
            </w:pPr>
          </w:p>
        </w:tc>
        <w:tc>
          <w:tcPr>
            <w:tcW w:w="466" w:type="dxa"/>
          </w:tcPr>
          <w:p w:rsidR="002D17F5" w:rsidRDefault="002D17F5" w:rsidP="006C27DE">
            <w:pPr>
              <w:spacing w:after="0"/>
              <w:jc w:val="center"/>
              <w:rPr>
                <w:rFonts w:eastAsia="Times New Roman" w:cstheme="minorHAnsi"/>
                <w:szCs w:val="24"/>
              </w:rPr>
            </w:pPr>
            <w:r>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r w:rsidR="002D17F5" w:rsidRPr="00CA0197" w:rsidTr="006C27DE">
        <w:tc>
          <w:tcPr>
            <w:tcW w:w="3543" w:type="dxa"/>
          </w:tcPr>
          <w:p w:rsidR="002D17F5" w:rsidRPr="00BB598D" w:rsidRDefault="002D17F5" w:rsidP="00A46B44">
            <w:pPr>
              <w:pStyle w:val="Luettelokappale"/>
              <w:numPr>
                <w:ilvl w:val="0"/>
                <w:numId w:val="47"/>
              </w:numPr>
              <w:spacing w:line="240" w:lineRule="auto"/>
              <w:rPr>
                <w:rFonts w:cstheme="minorHAnsi"/>
              </w:rPr>
            </w:pPr>
            <w:r w:rsidRPr="00BB598D">
              <w:rPr>
                <w:rFonts w:cstheme="minorHAnsi"/>
              </w:rPr>
              <w:t>ottaa vastuun tuotteen valmistuksesta ajallaan</w:t>
            </w:r>
          </w:p>
        </w:tc>
        <w:tc>
          <w:tcPr>
            <w:tcW w:w="702" w:type="dxa"/>
          </w:tcPr>
          <w:p w:rsidR="002D17F5" w:rsidRPr="00CA0197" w:rsidRDefault="002D17F5" w:rsidP="006C27DE">
            <w:pPr>
              <w:spacing w:after="0"/>
              <w:jc w:val="center"/>
              <w:rPr>
                <w:rFonts w:eastAsia="Times New Roman" w:cstheme="minorHAnsi"/>
                <w:szCs w:val="24"/>
              </w:rPr>
            </w:pPr>
          </w:p>
        </w:tc>
        <w:tc>
          <w:tcPr>
            <w:tcW w:w="466" w:type="dxa"/>
          </w:tcPr>
          <w:p w:rsidR="002D17F5" w:rsidRDefault="002D17F5" w:rsidP="006C27DE">
            <w:pPr>
              <w:spacing w:after="0"/>
              <w:jc w:val="center"/>
              <w:rPr>
                <w:rFonts w:eastAsia="Times New Roman" w:cstheme="minorHAnsi"/>
                <w:szCs w:val="24"/>
              </w:rPr>
            </w:pPr>
            <w:r>
              <w:rPr>
                <w:rFonts w:eastAsia="Times New Roman" w:cstheme="minorHAnsi"/>
                <w:szCs w:val="24"/>
              </w:rPr>
              <w:t>X</w:t>
            </w:r>
          </w:p>
        </w:tc>
        <w:tc>
          <w:tcPr>
            <w:tcW w:w="2060" w:type="dxa"/>
            <w:vMerge/>
          </w:tcPr>
          <w:p w:rsidR="002D17F5" w:rsidRPr="00CA0197" w:rsidRDefault="002D17F5" w:rsidP="006C27DE">
            <w:pPr>
              <w:spacing w:after="0" w:line="240" w:lineRule="auto"/>
              <w:rPr>
                <w:rFonts w:ascii="Arial" w:eastAsia="Times New Roman" w:hAnsi="Arial" w:cs="Arial"/>
                <w:sz w:val="24"/>
                <w:szCs w:val="24"/>
              </w:rPr>
            </w:pPr>
          </w:p>
        </w:tc>
        <w:tc>
          <w:tcPr>
            <w:tcW w:w="1701" w:type="dxa"/>
          </w:tcPr>
          <w:p w:rsidR="002D17F5" w:rsidRPr="00CA0197" w:rsidRDefault="002D17F5" w:rsidP="006C27DE">
            <w:pPr>
              <w:spacing w:after="0" w:line="240" w:lineRule="auto"/>
              <w:rPr>
                <w:rFonts w:ascii="Arial" w:eastAsia="Times New Roman" w:hAnsi="Arial" w:cs="Arial"/>
                <w:sz w:val="24"/>
                <w:szCs w:val="24"/>
              </w:rPr>
            </w:pPr>
          </w:p>
        </w:tc>
        <w:tc>
          <w:tcPr>
            <w:tcW w:w="2409" w:type="dxa"/>
            <w:vMerge/>
          </w:tcPr>
          <w:p w:rsidR="002D17F5" w:rsidRPr="00CA0197" w:rsidRDefault="002D17F5" w:rsidP="006C27DE">
            <w:pPr>
              <w:spacing w:after="0" w:line="240" w:lineRule="auto"/>
              <w:rPr>
                <w:rFonts w:ascii="Arial" w:eastAsia="Times New Roman" w:hAnsi="Arial" w:cs="Arial"/>
                <w:sz w:val="24"/>
                <w:szCs w:val="24"/>
              </w:rPr>
            </w:pPr>
          </w:p>
        </w:tc>
      </w:tr>
    </w:tbl>
    <w:p w:rsidR="006E22D8" w:rsidRDefault="006E22D8" w:rsidP="006E22D8">
      <w:pPr>
        <w:pStyle w:val="Otsikko2"/>
      </w:pPr>
    </w:p>
    <w:p w:rsidR="006E22D8" w:rsidRDefault="006E22D8" w:rsidP="006E22D8">
      <w:pPr>
        <w:rPr>
          <w:color w:val="76923C" w:themeColor="accent3" w:themeShade="BF"/>
          <w:sz w:val="28"/>
        </w:rPr>
      </w:pPr>
      <w:r>
        <w:br w:type="page"/>
      </w:r>
    </w:p>
    <w:p w:rsidR="00D65F13" w:rsidRPr="00C02777" w:rsidRDefault="00D65F13" w:rsidP="006E22D8">
      <w:pPr>
        <w:pStyle w:val="Otsikko2"/>
      </w:pPr>
      <w:bookmarkStart w:id="22" w:name="_Toc373155752"/>
      <w:r w:rsidRPr="00C02777">
        <w:t>Muodistaminen 10 ov.</w:t>
      </w:r>
      <w:bookmarkEnd w:id="22"/>
      <w:r w:rsidRPr="00C02777">
        <w:t xml:space="preserve"> </w:t>
      </w:r>
    </w:p>
    <w:p w:rsidR="00D65F13" w:rsidRPr="00EF6D3D" w:rsidRDefault="00D65F13" w:rsidP="00EF6D3D">
      <w:pPr>
        <w:pStyle w:val="Eivli"/>
        <w:rPr>
          <w:rFonts w:eastAsia="Calibri"/>
          <w:sz w:val="28"/>
        </w:rPr>
      </w:pPr>
      <w:r w:rsidRPr="00EF6D3D">
        <w:rPr>
          <w:rFonts w:eastAsia="Calibri"/>
          <w:sz w:val="28"/>
        </w:rPr>
        <w:t>OPPIMISEN ARVIOINTI</w:t>
      </w:r>
      <w:r w:rsidRPr="00EF6D3D">
        <w:rPr>
          <w:rFonts w:eastAsia="Calibri"/>
          <w:sz w:val="2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08"/>
        <w:gridCol w:w="424"/>
        <w:gridCol w:w="1463"/>
        <w:gridCol w:w="2187"/>
        <w:gridCol w:w="2163"/>
      </w:tblGrid>
      <w:tr w:rsidR="00156447" w:rsidRPr="00CA0197" w:rsidTr="00EF6D3D">
        <w:trPr>
          <w:trHeight w:val="575"/>
        </w:trPr>
        <w:tc>
          <w:tcPr>
            <w:tcW w:w="3936"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Ammattitaitovaatimus</w:t>
            </w:r>
          </w:p>
        </w:tc>
        <w:tc>
          <w:tcPr>
            <w:tcW w:w="708"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Kyllä</w:t>
            </w:r>
          </w:p>
        </w:tc>
        <w:tc>
          <w:tcPr>
            <w:tcW w:w="424"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Ei</w:t>
            </w:r>
          </w:p>
        </w:tc>
        <w:tc>
          <w:tcPr>
            <w:tcW w:w="1463"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Muu suunnitelma</w:t>
            </w:r>
          </w:p>
        </w:tc>
        <w:tc>
          <w:tcPr>
            <w:tcW w:w="2187"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Lisätietoja</w:t>
            </w:r>
          </w:p>
        </w:tc>
        <w:tc>
          <w:tcPr>
            <w:tcW w:w="2163" w:type="dxa"/>
            <w:shd w:val="clear" w:color="auto" w:fill="9BBB59" w:themeFill="accent3"/>
          </w:tcPr>
          <w:p w:rsidR="00D65F13" w:rsidRPr="006E22D8" w:rsidRDefault="00D65F13" w:rsidP="006C27DE">
            <w:pPr>
              <w:autoSpaceDE w:val="0"/>
              <w:autoSpaceDN w:val="0"/>
              <w:adjustRightInd w:val="0"/>
              <w:spacing w:after="0" w:line="240" w:lineRule="auto"/>
              <w:rPr>
                <w:rFonts w:ascii="Calibri" w:eastAsia="Calibri" w:hAnsi="Calibri" w:cs="Humanst521 BT"/>
                <w:b/>
                <w:sz w:val="24"/>
                <w:szCs w:val="24"/>
              </w:rPr>
            </w:pPr>
            <w:r w:rsidRPr="006E22D8">
              <w:rPr>
                <w:rFonts w:ascii="Calibri" w:eastAsia="Calibri" w:hAnsi="Calibri" w:cs="Humanst521 BT"/>
                <w:b/>
                <w:sz w:val="24"/>
                <w:szCs w:val="24"/>
              </w:rPr>
              <w:t>Oppimisen seuranta, palaute ja arviointi</w:t>
            </w:r>
          </w:p>
        </w:tc>
      </w:tr>
      <w:tr w:rsidR="00156447" w:rsidRPr="00CA0197" w:rsidTr="00EF6D3D">
        <w:trPr>
          <w:trHeight w:val="863"/>
        </w:trPr>
        <w:tc>
          <w:tcPr>
            <w:tcW w:w="3936" w:type="dxa"/>
          </w:tcPr>
          <w:p w:rsidR="0071732C" w:rsidRPr="0073681D" w:rsidRDefault="0071732C" w:rsidP="007C14EE">
            <w:pPr>
              <w:pStyle w:val="Luettelokappale"/>
              <w:numPr>
                <w:ilvl w:val="0"/>
                <w:numId w:val="47"/>
              </w:numPr>
              <w:spacing w:after="0" w:line="240" w:lineRule="auto"/>
              <w:rPr>
                <w:rFonts w:eastAsia="Times New Roman" w:cstheme="minorHAnsi"/>
                <w:sz w:val="24"/>
                <w:szCs w:val="24"/>
              </w:rPr>
            </w:pPr>
            <w:r w:rsidRPr="0073681D">
              <w:rPr>
                <w:rFonts w:cstheme="minorHAnsi"/>
                <w:bCs/>
              </w:rPr>
              <w:t>käyttää luovuutta uudistaessaan olemassa olevia tuotteita.</w:t>
            </w:r>
          </w:p>
        </w:tc>
        <w:tc>
          <w:tcPr>
            <w:tcW w:w="708" w:type="dxa"/>
          </w:tcPr>
          <w:p w:rsidR="0071732C" w:rsidRPr="00CA0197" w:rsidRDefault="0071732C" w:rsidP="0071732C">
            <w:pPr>
              <w:spacing w:after="0" w:line="240" w:lineRule="auto"/>
              <w:jc w:val="center"/>
              <w:rPr>
                <w:rFonts w:ascii="Arial" w:eastAsia="Times New Roman" w:hAnsi="Arial" w:cs="Arial"/>
                <w:sz w:val="24"/>
                <w:szCs w:val="24"/>
              </w:rPr>
            </w:pPr>
          </w:p>
          <w:p w:rsidR="0071732C" w:rsidRPr="00CA0197" w:rsidRDefault="0071732C" w:rsidP="0071732C">
            <w:pPr>
              <w:spacing w:after="0" w:line="240" w:lineRule="auto"/>
              <w:jc w:val="center"/>
              <w:rPr>
                <w:rFonts w:eastAsia="Times New Roman" w:cstheme="minorHAnsi"/>
                <w:szCs w:val="24"/>
              </w:rPr>
            </w:pPr>
          </w:p>
          <w:p w:rsidR="0071732C" w:rsidRPr="00CA0197" w:rsidRDefault="0071732C" w:rsidP="0071732C">
            <w:pPr>
              <w:spacing w:after="0" w:line="240" w:lineRule="auto"/>
              <w:jc w:val="center"/>
              <w:rPr>
                <w:rFonts w:eastAsia="Times New Roman" w:cstheme="minorHAnsi"/>
                <w:sz w:val="24"/>
                <w:szCs w:val="24"/>
              </w:rPr>
            </w:pPr>
            <w:r w:rsidRPr="00CA0197">
              <w:rPr>
                <w:rFonts w:eastAsia="Times New Roman" w:cstheme="minorHAnsi"/>
                <w:szCs w:val="24"/>
              </w:rPr>
              <w:t>X</w:t>
            </w:r>
          </w:p>
        </w:tc>
        <w:tc>
          <w:tcPr>
            <w:tcW w:w="424" w:type="dxa"/>
          </w:tcPr>
          <w:p w:rsidR="0071732C" w:rsidRPr="00CA0197" w:rsidRDefault="0071732C" w:rsidP="0071732C">
            <w:pPr>
              <w:spacing w:after="0" w:line="240" w:lineRule="auto"/>
              <w:jc w:val="center"/>
              <w:rPr>
                <w:rFonts w:eastAsia="Times New Roman" w:cstheme="minorHAnsi"/>
                <w:sz w:val="24"/>
                <w:szCs w:val="24"/>
              </w:rPr>
            </w:pPr>
          </w:p>
        </w:tc>
        <w:tc>
          <w:tcPr>
            <w:tcW w:w="1463" w:type="dxa"/>
          </w:tcPr>
          <w:p w:rsidR="0071732C" w:rsidRPr="00CA0197" w:rsidRDefault="0071732C" w:rsidP="0071732C">
            <w:pPr>
              <w:spacing w:after="0" w:line="240" w:lineRule="auto"/>
              <w:rPr>
                <w:rFonts w:ascii="Arial" w:eastAsia="Times New Roman" w:hAnsi="Arial" w:cs="Arial"/>
                <w:sz w:val="24"/>
                <w:szCs w:val="24"/>
              </w:rPr>
            </w:pPr>
          </w:p>
        </w:tc>
        <w:tc>
          <w:tcPr>
            <w:tcW w:w="2187" w:type="dxa"/>
          </w:tcPr>
          <w:p w:rsidR="0071732C" w:rsidRPr="00CA0197" w:rsidRDefault="0071732C" w:rsidP="0071732C">
            <w:pPr>
              <w:spacing w:after="0" w:line="240" w:lineRule="auto"/>
              <w:rPr>
                <w:rFonts w:ascii="Arial" w:eastAsia="Times New Roman" w:hAnsi="Arial" w:cs="Arial"/>
                <w:sz w:val="24"/>
                <w:szCs w:val="24"/>
              </w:rPr>
            </w:pPr>
          </w:p>
        </w:tc>
        <w:tc>
          <w:tcPr>
            <w:tcW w:w="2163" w:type="dxa"/>
            <w:vMerge w:val="restart"/>
          </w:tcPr>
          <w:p w:rsidR="0071732C" w:rsidRPr="00CA0197" w:rsidRDefault="0071732C" w:rsidP="0071732C">
            <w:pPr>
              <w:spacing w:after="0" w:line="240" w:lineRule="auto"/>
              <w:rPr>
                <w:rFonts w:ascii="Arial" w:eastAsia="Times New Roman" w:hAnsi="Arial" w:cs="Arial"/>
                <w:sz w:val="24"/>
                <w:szCs w:val="24"/>
              </w:rPr>
            </w:pPr>
          </w:p>
        </w:tc>
      </w:tr>
      <w:tr w:rsidR="00156447" w:rsidRPr="00CA0197" w:rsidTr="00EF6D3D">
        <w:trPr>
          <w:trHeight w:val="530"/>
        </w:trPr>
        <w:tc>
          <w:tcPr>
            <w:tcW w:w="3936" w:type="dxa"/>
          </w:tcPr>
          <w:p w:rsidR="0071732C" w:rsidRPr="0073681D" w:rsidRDefault="0071732C" w:rsidP="007C14EE">
            <w:pPr>
              <w:pStyle w:val="Luettelokappale"/>
              <w:numPr>
                <w:ilvl w:val="0"/>
                <w:numId w:val="47"/>
              </w:numPr>
              <w:tabs>
                <w:tab w:val="num" w:pos="2248"/>
                <w:tab w:val="num" w:pos="2977"/>
              </w:tabs>
              <w:spacing w:after="0" w:line="240" w:lineRule="auto"/>
              <w:rPr>
                <w:rFonts w:eastAsia="Times New Roman" w:cstheme="minorHAnsi"/>
                <w:sz w:val="24"/>
                <w:szCs w:val="24"/>
              </w:rPr>
            </w:pPr>
            <w:r w:rsidRPr="0073681D">
              <w:rPr>
                <w:rFonts w:cstheme="minorHAnsi"/>
                <w:bCs/>
              </w:rPr>
              <w:t>ottaa suunnittelussa huomioon tuotteen ajanmukaisuuden</w:t>
            </w:r>
            <w:r w:rsidRPr="0073681D">
              <w:rPr>
                <w:rFonts w:cstheme="minorHAnsi"/>
              </w:rPr>
              <w:t xml:space="preserve"> </w:t>
            </w:r>
          </w:p>
        </w:tc>
        <w:tc>
          <w:tcPr>
            <w:tcW w:w="708" w:type="dxa"/>
          </w:tcPr>
          <w:p w:rsidR="0071732C" w:rsidRPr="00CA0197" w:rsidRDefault="0071732C" w:rsidP="0071732C">
            <w:pPr>
              <w:spacing w:after="0"/>
              <w:jc w:val="center"/>
            </w:pPr>
            <w:r w:rsidRPr="00CA0197">
              <w:rPr>
                <w:rFonts w:eastAsia="Times New Roman" w:cstheme="minorHAnsi"/>
                <w:szCs w:val="24"/>
              </w:rPr>
              <w:t>X</w:t>
            </w:r>
          </w:p>
        </w:tc>
        <w:tc>
          <w:tcPr>
            <w:tcW w:w="424" w:type="dxa"/>
          </w:tcPr>
          <w:p w:rsidR="0071732C" w:rsidRPr="00CA0197" w:rsidRDefault="0071732C" w:rsidP="0071732C">
            <w:pPr>
              <w:spacing w:after="0"/>
              <w:jc w:val="center"/>
            </w:pPr>
          </w:p>
        </w:tc>
        <w:tc>
          <w:tcPr>
            <w:tcW w:w="1463" w:type="dxa"/>
          </w:tcPr>
          <w:p w:rsidR="0071732C" w:rsidRPr="00CA0197" w:rsidRDefault="0071732C" w:rsidP="0071732C">
            <w:pPr>
              <w:spacing w:after="0" w:line="240" w:lineRule="auto"/>
              <w:rPr>
                <w:rFonts w:ascii="Arial" w:eastAsia="Times New Roman" w:hAnsi="Arial" w:cs="Arial"/>
                <w:sz w:val="24"/>
                <w:szCs w:val="24"/>
              </w:rPr>
            </w:pPr>
          </w:p>
        </w:tc>
        <w:tc>
          <w:tcPr>
            <w:tcW w:w="2187" w:type="dxa"/>
          </w:tcPr>
          <w:p w:rsidR="0071732C" w:rsidRPr="00CA0197" w:rsidRDefault="0071732C" w:rsidP="0071732C">
            <w:pPr>
              <w:spacing w:after="0" w:line="240" w:lineRule="auto"/>
              <w:rPr>
                <w:rFonts w:ascii="Arial" w:eastAsia="Times New Roman" w:hAnsi="Arial" w:cs="Arial"/>
                <w:sz w:val="24"/>
                <w:szCs w:val="24"/>
              </w:rPr>
            </w:pPr>
          </w:p>
        </w:tc>
        <w:tc>
          <w:tcPr>
            <w:tcW w:w="2163" w:type="dxa"/>
            <w:vMerge/>
          </w:tcPr>
          <w:p w:rsidR="0071732C" w:rsidRPr="00CA0197" w:rsidRDefault="0071732C" w:rsidP="0071732C">
            <w:pPr>
              <w:spacing w:after="0" w:line="240" w:lineRule="auto"/>
              <w:rPr>
                <w:rFonts w:ascii="Arial" w:eastAsia="Times New Roman" w:hAnsi="Arial" w:cs="Arial"/>
                <w:sz w:val="24"/>
                <w:szCs w:val="24"/>
              </w:rPr>
            </w:pPr>
          </w:p>
        </w:tc>
      </w:tr>
      <w:tr w:rsidR="00156447" w:rsidRPr="00CA0197" w:rsidTr="00EF6D3D">
        <w:tc>
          <w:tcPr>
            <w:tcW w:w="3936" w:type="dxa"/>
          </w:tcPr>
          <w:p w:rsidR="0071732C" w:rsidRPr="0073681D" w:rsidRDefault="0071732C" w:rsidP="007C14EE">
            <w:pPr>
              <w:pStyle w:val="Luettelokappale"/>
              <w:numPr>
                <w:ilvl w:val="0"/>
                <w:numId w:val="47"/>
              </w:numPr>
              <w:spacing w:after="0" w:line="240" w:lineRule="auto"/>
              <w:rPr>
                <w:rFonts w:eastAsia="Times New Roman" w:cstheme="minorHAnsi"/>
                <w:bCs/>
                <w:sz w:val="24"/>
                <w:szCs w:val="24"/>
              </w:rPr>
            </w:pPr>
            <w:r w:rsidRPr="0073681D">
              <w:rPr>
                <w:rFonts w:cstheme="minorHAnsi"/>
                <w:bCs/>
              </w:rPr>
              <w:t>yhdistää käytön ja huollon kannalta soveltuvat uudet materiaalit.</w:t>
            </w:r>
            <w:r w:rsidRPr="0073681D">
              <w:rPr>
                <w:rFonts w:cstheme="minorHAnsi"/>
              </w:rPr>
              <w:t xml:space="preserve"> </w:t>
            </w:r>
          </w:p>
        </w:tc>
        <w:tc>
          <w:tcPr>
            <w:tcW w:w="708" w:type="dxa"/>
          </w:tcPr>
          <w:p w:rsidR="0071732C" w:rsidRPr="00CA0197" w:rsidRDefault="0071732C" w:rsidP="0071732C">
            <w:pPr>
              <w:spacing w:after="0"/>
              <w:jc w:val="center"/>
            </w:pPr>
            <w:r w:rsidRPr="00CA0197">
              <w:rPr>
                <w:rFonts w:eastAsia="Times New Roman" w:cstheme="minorHAnsi"/>
                <w:szCs w:val="24"/>
              </w:rPr>
              <w:t>X</w:t>
            </w:r>
          </w:p>
        </w:tc>
        <w:tc>
          <w:tcPr>
            <w:tcW w:w="424" w:type="dxa"/>
          </w:tcPr>
          <w:p w:rsidR="0071732C" w:rsidRPr="00CA0197" w:rsidRDefault="0071732C" w:rsidP="0071732C">
            <w:pPr>
              <w:spacing w:after="0"/>
              <w:jc w:val="center"/>
            </w:pPr>
          </w:p>
        </w:tc>
        <w:tc>
          <w:tcPr>
            <w:tcW w:w="1463" w:type="dxa"/>
          </w:tcPr>
          <w:p w:rsidR="0071732C" w:rsidRPr="00CA0197" w:rsidRDefault="0071732C" w:rsidP="0071732C">
            <w:pPr>
              <w:spacing w:after="0" w:line="240" w:lineRule="auto"/>
              <w:rPr>
                <w:rFonts w:ascii="Arial" w:eastAsia="Times New Roman" w:hAnsi="Arial" w:cs="Arial"/>
                <w:sz w:val="24"/>
                <w:szCs w:val="24"/>
              </w:rPr>
            </w:pPr>
          </w:p>
        </w:tc>
        <w:tc>
          <w:tcPr>
            <w:tcW w:w="2187" w:type="dxa"/>
          </w:tcPr>
          <w:p w:rsidR="0071732C" w:rsidRPr="00B114E1" w:rsidRDefault="0071732C" w:rsidP="0071732C">
            <w:pPr>
              <w:spacing w:after="0" w:line="240" w:lineRule="auto"/>
              <w:rPr>
                <w:rFonts w:eastAsia="Times New Roman" w:cstheme="minorHAnsi"/>
                <w:szCs w:val="24"/>
              </w:rPr>
            </w:pPr>
          </w:p>
        </w:tc>
        <w:tc>
          <w:tcPr>
            <w:tcW w:w="2163" w:type="dxa"/>
            <w:vMerge/>
          </w:tcPr>
          <w:p w:rsidR="0071732C" w:rsidRPr="00CA0197" w:rsidRDefault="0071732C" w:rsidP="0071732C">
            <w:pPr>
              <w:spacing w:after="0" w:line="240" w:lineRule="auto"/>
              <w:rPr>
                <w:rFonts w:ascii="Arial" w:eastAsia="Times New Roman" w:hAnsi="Arial" w:cs="Arial"/>
                <w:sz w:val="24"/>
                <w:szCs w:val="24"/>
              </w:rPr>
            </w:pPr>
          </w:p>
        </w:tc>
      </w:tr>
      <w:tr w:rsidR="00156447" w:rsidRPr="00CA0197" w:rsidTr="00EF6D3D">
        <w:tc>
          <w:tcPr>
            <w:tcW w:w="3936" w:type="dxa"/>
          </w:tcPr>
          <w:p w:rsidR="0071732C" w:rsidRPr="0073681D" w:rsidRDefault="0071732C" w:rsidP="007C14EE">
            <w:pPr>
              <w:pStyle w:val="Luettelokappale"/>
              <w:numPr>
                <w:ilvl w:val="0"/>
                <w:numId w:val="47"/>
              </w:numPr>
              <w:spacing w:after="0" w:line="240" w:lineRule="auto"/>
              <w:rPr>
                <w:rFonts w:eastAsia="Times New Roman" w:cstheme="minorHAnsi"/>
                <w:sz w:val="24"/>
                <w:szCs w:val="24"/>
              </w:rPr>
            </w:pPr>
            <w:r w:rsidRPr="0073681D">
              <w:rPr>
                <w:rFonts w:cstheme="minorHAnsi"/>
                <w:bCs/>
              </w:rPr>
              <w:t>tuntee eri pukeutumistyylit ja osaa suunnitella ja valmistaa eri tyyleille sopivia tuotteita</w:t>
            </w:r>
          </w:p>
        </w:tc>
        <w:tc>
          <w:tcPr>
            <w:tcW w:w="708" w:type="dxa"/>
          </w:tcPr>
          <w:p w:rsidR="0071732C" w:rsidRPr="00CA0197" w:rsidRDefault="0071732C" w:rsidP="0071732C">
            <w:pPr>
              <w:spacing w:after="0"/>
              <w:jc w:val="center"/>
            </w:pPr>
            <w:r w:rsidRPr="00CA0197">
              <w:rPr>
                <w:rFonts w:eastAsia="Times New Roman" w:cstheme="minorHAnsi"/>
                <w:szCs w:val="24"/>
              </w:rPr>
              <w:t>X</w:t>
            </w:r>
          </w:p>
        </w:tc>
        <w:tc>
          <w:tcPr>
            <w:tcW w:w="424" w:type="dxa"/>
          </w:tcPr>
          <w:p w:rsidR="0071732C" w:rsidRPr="00CA0197" w:rsidRDefault="0071732C" w:rsidP="0071732C">
            <w:pPr>
              <w:spacing w:after="0"/>
              <w:jc w:val="center"/>
            </w:pPr>
          </w:p>
        </w:tc>
        <w:tc>
          <w:tcPr>
            <w:tcW w:w="1463" w:type="dxa"/>
          </w:tcPr>
          <w:p w:rsidR="0071732C" w:rsidRPr="00CA0197" w:rsidRDefault="0071732C" w:rsidP="0071732C">
            <w:pPr>
              <w:spacing w:after="0" w:line="240" w:lineRule="auto"/>
              <w:rPr>
                <w:rFonts w:ascii="Arial" w:eastAsia="Times New Roman" w:hAnsi="Arial" w:cs="Arial"/>
                <w:sz w:val="24"/>
                <w:szCs w:val="24"/>
              </w:rPr>
            </w:pPr>
          </w:p>
        </w:tc>
        <w:tc>
          <w:tcPr>
            <w:tcW w:w="2187" w:type="dxa"/>
          </w:tcPr>
          <w:p w:rsidR="0071732C" w:rsidRPr="00CA0197" w:rsidRDefault="00156447" w:rsidP="000E5F9D">
            <w:pPr>
              <w:spacing w:after="0" w:line="240" w:lineRule="auto"/>
              <w:rPr>
                <w:rFonts w:ascii="Arial" w:eastAsia="Times New Roman" w:hAnsi="Arial" w:cs="Arial"/>
                <w:sz w:val="24"/>
                <w:szCs w:val="24"/>
              </w:rPr>
            </w:pPr>
            <w:r>
              <w:rPr>
                <w:rFonts w:eastAsia="Calibri" w:cstheme="minorHAnsi"/>
                <w:sz w:val="24"/>
                <w:szCs w:val="24"/>
              </w:rPr>
              <w:t xml:space="preserve">Kirjallinen tuotos. </w:t>
            </w:r>
            <w:r w:rsidR="000E5F9D">
              <w:rPr>
                <w:rFonts w:eastAsia="Calibri" w:cstheme="minorHAnsi"/>
                <w:sz w:val="24"/>
                <w:szCs w:val="24"/>
              </w:rPr>
              <w:t>Opiskelija h</w:t>
            </w:r>
            <w:r>
              <w:rPr>
                <w:rFonts w:eastAsia="Calibri" w:cstheme="minorHAnsi"/>
                <w:sz w:val="24"/>
                <w:szCs w:val="24"/>
              </w:rPr>
              <w:t>akee</w:t>
            </w:r>
            <w:r w:rsidR="001423B5">
              <w:rPr>
                <w:rFonts w:eastAsia="Calibri" w:cstheme="minorHAnsi"/>
                <w:sz w:val="24"/>
                <w:szCs w:val="24"/>
              </w:rPr>
              <w:t xml:space="preserve"> eri</w:t>
            </w:r>
            <w:r>
              <w:rPr>
                <w:rFonts w:eastAsia="Calibri" w:cstheme="minorHAnsi"/>
                <w:sz w:val="24"/>
                <w:szCs w:val="24"/>
              </w:rPr>
              <w:t xml:space="preserve"> pukeutumistyyleistä tietoa netistä ja kirjallisuudesta.</w:t>
            </w:r>
          </w:p>
        </w:tc>
        <w:tc>
          <w:tcPr>
            <w:tcW w:w="2163" w:type="dxa"/>
            <w:vMerge/>
          </w:tcPr>
          <w:p w:rsidR="0071732C" w:rsidRPr="00CA0197" w:rsidRDefault="0071732C" w:rsidP="0071732C">
            <w:pPr>
              <w:spacing w:after="0" w:line="240" w:lineRule="auto"/>
              <w:rPr>
                <w:rFonts w:ascii="Arial" w:eastAsia="Times New Roman" w:hAnsi="Arial" w:cs="Arial"/>
                <w:sz w:val="24"/>
                <w:szCs w:val="24"/>
              </w:rPr>
            </w:pPr>
          </w:p>
        </w:tc>
      </w:tr>
      <w:tr w:rsidR="00156447" w:rsidRPr="00CA0197" w:rsidTr="00EF6D3D">
        <w:tc>
          <w:tcPr>
            <w:tcW w:w="3936" w:type="dxa"/>
          </w:tcPr>
          <w:p w:rsidR="0071732C" w:rsidRPr="0073681D" w:rsidRDefault="0071732C" w:rsidP="0071732C">
            <w:pPr>
              <w:pStyle w:val="Luettelokappale"/>
              <w:numPr>
                <w:ilvl w:val="0"/>
                <w:numId w:val="47"/>
              </w:numPr>
              <w:spacing w:after="0" w:line="240" w:lineRule="auto"/>
              <w:rPr>
                <w:rFonts w:eastAsia="Times New Roman" w:cstheme="minorHAnsi"/>
                <w:sz w:val="24"/>
                <w:szCs w:val="24"/>
              </w:rPr>
            </w:pPr>
            <w:r w:rsidRPr="0073681D">
              <w:rPr>
                <w:rFonts w:cstheme="minorHAnsi"/>
              </w:rPr>
              <w:t>laatia tuotteelle hoito-ohjeet.</w:t>
            </w:r>
          </w:p>
        </w:tc>
        <w:tc>
          <w:tcPr>
            <w:tcW w:w="708" w:type="dxa"/>
          </w:tcPr>
          <w:p w:rsidR="0071732C" w:rsidRPr="00CA0197" w:rsidRDefault="0071732C" w:rsidP="0071732C">
            <w:pPr>
              <w:spacing w:after="0"/>
              <w:jc w:val="center"/>
            </w:pPr>
            <w:r w:rsidRPr="00CA0197">
              <w:rPr>
                <w:rFonts w:eastAsia="Times New Roman" w:cstheme="minorHAnsi"/>
                <w:szCs w:val="24"/>
              </w:rPr>
              <w:t>X</w:t>
            </w:r>
          </w:p>
        </w:tc>
        <w:tc>
          <w:tcPr>
            <w:tcW w:w="424" w:type="dxa"/>
          </w:tcPr>
          <w:p w:rsidR="0071732C" w:rsidRPr="00CA0197" w:rsidRDefault="0071732C" w:rsidP="0071732C">
            <w:pPr>
              <w:spacing w:after="0"/>
              <w:jc w:val="center"/>
            </w:pPr>
          </w:p>
        </w:tc>
        <w:tc>
          <w:tcPr>
            <w:tcW w:w="1463" w:type="dxa"/>
          </w:tcPr>
          <w:p w:rsidR="0071732C" w:rsidRPr="00CA0197" w:rsidRDefault="0071732C" w:rsidP="0071732C">
            <w:pPr>
              <w:spacing w:after="0" w:line="240" w:lineRule="auto"/>
              <w:rPr>
                <w:rFonts w:ascii="Arial" w:eastAsia="Times New Roman" w:hAnsi="Arial" w:cs="Arial"/>
                <w:sz w:val="24"/>
                <w:szCs w:val="24"/>
              </w:rPr>
            </w:pPr>
          </w:p>
        </w:tc>
        <w:tc>
          <w:tcPr>
            <w:tcW w:w="2187" w:type="dxa"/>
          </w:tcPr>
          <w:p w:rsidR="0071732C" w:rsidRPr="00CA0197" w:rsidRDefault="0071732C" w:rsidP="0071732C">
            <w:pPr>
              <w:spacing w:after="0" w:line="240" w:lineRule="auto"/>
              <w:rPr>
                <w:rFonts w:eastAsia="Times New Roman" w:cstheme="minorHAnsi"/>
                <w:szCs w:val="24"/>
              </w:rPr>
            </w:pPr>
          </w:p>
        </w:tc>
        <w:tc>
          <w:tcPr>
            <w:tcW w:w="2163" w:type="dxa"/>
            <w:vMerge/>
          </w:tcPr>
          <w:p w:rsidR="0071732C" w:rsidRPr="00CA0197" w:rsidRDefault="0071732C" w:rsidP="0071732C">
            <w:pPr>
              <w:spacing w:after="0" w:line="240" w:lineRule="auto"/>
              <w:rPr>
                <w:rFonts w:ascii="Arial" w:eastAsia="Times New Roman" w:hAnsi="Arial" w:cs="Arial"/>
                <w:sz w:val="24"/>
                <w:szCs w:val="24"/>
              </w:rPr>
            </w:pPr>
          </w:p>
        </w:tc>
      </w:tr>
      <w:tr w:rsidR="00156447" w:rsidRPr="00CA0197" w:rsidTr="00EF6D3D">
        <w:tc>
          <w:tcPr>
            <w:tcW w:w="3936" w:type="dxa"/>
          </w:tcPr>
          <w:p w:rsidR="0073681D" w:rsidRPr="0073681D" w:rsidRDefault="0073681D" w:rsidP="007C14EE">
            <w:pPr>
              <w:pStyle w:val="Luettelokappale"/>
              <w:numPr>
                <w:ilvl w:val="0"/>
                <w:numId w:val="47"/>
              </w:numPr>
              <w:tabs>
                <w:tab w:val="num" w:pos="3284"/>
              </w:tabs>
              <w:spacing w:after="0" w:line="240" w:lineRule="auto"/>
              <w:rPr>
                <w:rFonts w:eastAsia="Times New Roman" w:cstheme="minorHAnsi"/>
                <w:bCs/>
                <w:sz w:val="24"/>
                <w:szCs w:val="24"/>
              </w:rPr>
            </w:pPr>
            <w:r w:rsidRPr="0073681D">
              <w:rPr>
                <w:rFonts w:cstheme="minorHAnsi"/>
                <w:bCs/>
              </w:rPr>
              <w:t xml:space="preserve">hyödyntää muodistettavaa tuotetta kaavoittaessaan siihen liitettäviä tai korvattavia osia </w:t>
            </w:r>
          </w:p>
        </w:tc>
        <w:tc>
          <w:tcPr>
            <w:tcW w:w="708" w:type="dxa"/>
          </w:tcPr>
          <w:p w:rsidR="0073681D" w:rsidRPr="00CA0197" w:rsidRDefault="0073681D" w:rsidP="0073681D">
            <w:pPr>
              <w:spacing w:after="0"/>
              <w:jc w:val="center"/>
            </w:pPr>
            <w:r w:rsidRPr="00CA0197">
              <w:rPr>
                <w:rFonts w:eastAsia="Times New Roman" w:cstheme="minorHAnsi"/>
                <w:szCs w:val="24"/>
              </w:rPr>
              <w:t>X</w:t>
            </w:r>
          </w:p>
        </w:tc>
        <w:tc>
          <w:tcPr>
            <w:tcW w:w="424" w:type="dxa"/>
          </w:tcPr>
          <w:p w:rsidR="0073681D" w:rsidRPr="00CA0197" w:rsidRDefault="0073681D" w:rsidP="0073681D">
            <w:pPr>
              <w:spacing w:after="0"/>
              <w:jc w:val="center"/>
            </w:pPr>
          </w:p>
        </w:tc>
        <w:tc>
          <w:tcPr>
            <w:tcW w:w="1463" w:type="dxa"/>
          </w:tcPr>
          <w:p w:rsidR="0073681D" w:rsidRPr="00CA0197" w:rsidRDefault="0073681D" w:rsidP="0073681D">
            <w:pPr>
              <w:spacing w:after="0" w:line="240" w:lineRule="auto"/>
              <w:rPr>
                <w:rFonts w:ascii="Arial" w:eastAsia="Times New Roman" w:hAnsi="Arial" w:cs="Arial"/>
                <w:sz w:val="24"/>
                <w:szCs w:val="24"/>
              </w:rPr>
            </w:pPr>
          </w:p>
        </w:tc>
        <w:tc>
          <w:tcPr>
            <w:tcW w:w="2187" w:type="dxa"/>
          </w:tcPr>
          <w:p w:rsidR="0073681D" w:rsidRPr="00CA0197" w:rsidRDefault="0073681D" w:rsidP="0073681D">
            <w:pPr>
              <w:spacing w:after="0" w:line="240" w:lineRule="auto"/>
              <w:rPr>
                <w:rFonts w:ascii="Arial" w:eastAsia="Times New Roman" w:hAnsi="Arial" w:cs="Arial"/>
                <w:sz w:val="24"/>
                <w:szCs w:val="24"/>
              </w:rPr>
            </w:pPr>
          </w:p>
        </w:tc>
        <w:tc>
          <w:tcPr>
            <w:tcW w:w="2163" w:type="dxa"/>
            <w:vMerge/>
          </w:tcPr>
          <w:p w:rsidR="0073681D" w:rsidRPr="00CA0197" w:rsidRDefault="0073681D" w:rsidP="0073681D">
            <w:pPr>
              <w:spacing w:after="0" w:line="240" w:lineRule="auto"/>
              <w:rPr>
                <w:rFonts w:ascii="Arial" w:eastAsia="Times New Roman" w:hAnsi="Arial" w:cs="Arial"/>
                <w:sz w:val="24"/>
                <w:szCs w:val="24"/>
              </w:rPr>
            </w:pPr>
          </w:p>
        </w:tc>
      </w:tr>
      <w:tr w:rsidR="00156447" w:rsidRPr="00CA0197" w:rsidTr="00EF6D3D">
        <w:tc>
          <w:tcPr>
            <w:tcW w:w="3936" w:type="dxa"/>
          </w:tcPr>
          <w:p w:rsidR="0073681D" w:rsidRPr="0073681D" w:rsidRDefault="0073681D" w:rsidP="007C14EE">
            <w:pPr>
              <w:pStyle w:val="Luettelokappale"/>
              <w:numPr>
                <w:ilvl w:val="0"/>
                <w:numId w:val="47"/>
              </w:numPr>
              <w:tabs>
                <w:tab w:val="num" w:pos="3284"/>
              </w:tabs>
              <w:spacing w:after="0" w:line="240" w:lineRule="auto"/>
              <w:rPr>
                <w:rFonts w:eastAsia="Times New Roman" w:cstheme="minorHAnsi"/>
                <w:bCs/>
                <w:sz w:val="24"/>
                <w:szCs w:val="24"/>
              </w:rPr>
            </w:pPr>
            <w:r w:rsidRPr="0073681D">
              <w:rPr>
                <w:rFonts w:cstheme="minorHAnsi"/>
                <w:bCs/>
              </w:rPr>
              <w:t xml:space="preserve">osaa arvioida tuotteeseen lisättävien materiaalien menekin </w:t>
            </w:r>
          </w:p>
        </w:tc>
        <w:tc>
          <w:tcPr>
            <w:tcW w:w="708" w:type="dxa"/>
          </w:tcPr>
          <w:p w:rsidR="0073681D" w:rsidRPr="00CA0197" w:rsidRDefault="0073681D" w:rsidP="0073681D">
            <w:pPr>
              <w:spacing w:after="0"/>
              <w:jc w:val="center"/>
              <w:rPr>
                <w:rFonts w:eastAsia="Times New Roman" w:cstheme="minorHAnsi"/>
                <w:szCs w:val="24"/>
              </w:rPr>
            </w:pPr>
            <w:r>
              <w:rPr>
                <w:rFonts w:eastAsia="Times New Roman" w:cstheme="minorHAnsi"/>
                <w:szCs w:val="24"/>
              </w:rPr>
              <w:t>X</w:t>
            </w:r>
          </w:p>
        </w:tc>
        <w:tc>
          <w:tcPr>
            <w:tcW w:w="424" w:type="dxa"/>
          </w:tcPr>
          <w:p w:rsidR="0073681D" w:rsidRPr="00CA0197" w:rsidRDefault="0073681D" w:rsidP="0073681D">
            <w:pPr>
              <w:spacing w:after="0"/>
              <w:jc w:val="center"/>
              <w:rPr>
                <w:rFonts w:eastAsia="Times New Roman" w:cstheme="minorHAnsi"/>
                <w:szCs w:val="24"/>
              </w:rPr>
            </w:pPr>
          </w:p>
        </w:tc>
        <w:tc>
          <w:tcPr>
            <w:tcW w:w="1463" w:type="dxa"/>
          </w:tcPr>
          <w:p w:rsidR="0073681D" w:rsidRPr="00CA0197" w:rsidRDefault="0073681D" w:rsidP="0073681D">
            <w:pPr>
              <w:spacing w:after="0" w:line="240" w:lineRule="auto"/>
              <w:rPr>
                <w:rFonts w:ascii="Arial" w:eastAsia="Times New Roman" w:hAnsi="Arial" w:cs="Arial"/>
                <w:sz w:val="24"/>
                <w:szCs w:val="24"/>
              </w:rPr>
            </w:pPr>
          </w:p>
        </w:tc>
        <w:tc>
          <w:tcPr>
            <w:tcW w:w="2187" w:type="dxa"/>
          </w:tcPr>
          <w:p w:rsidR="0073681D" w:rsidRPr="00CA0197" w:rsidRDefault="0073681D" w:rsidP="0073681D">
            <w:pPr>
              <w:spacing w:after="0" w:line="240" w:lineRule="auto"/>
              <w:rPr>
                <w:rFonts w:ascii="Arial" w:eastAsia="Times New Roman" w:hAnsi="Arial" w:cs="Arial"/>
                <w:sz w:val="24"/>
                <w:szCs w:val="24"/>
              </w:rPr>
            </w:pPr>
          </w:p>
        </w:tc>
        <w:tc>
          <w:tcPr>
            <w:tcW w:w="2163" w:type="dxa"/>
            <w:vMerge/>
          </w:tcPr>
          <w:p w:rsidR="0073681D" w:rsidRPr="00CA0197" w:rsidRDefault="0073681D" w:rsidP="0073681D">
            <w:pPr>
              <w:spacing w:after="0" w:line="240" w:lineRule="auto"/>
              <w:rPr>
                <w:rFonts w:ascii="Arial" w:eastAsia="Times New Roman" w:hAnsi="Arial" w:cs="Arial"/>
                <w:sz w:val="24"/>
                <w:szCs w:val="24"/>
              </w:rPr>
            </w:pPr>
          </w:p>
        </w:tc>
      </w:tr>
      <w:tr w:rsidR="00156447" w:rsidRPr="00CA0197" w:rsidTr="00EF6D3D">
        <w:tc>
          <w:tcPr>
            <w:tcW w:w="3936" w:type="dxa"/>
          </w:tcPr>
          <w:p w:rsidR="005C6E72" w:rsidRPr="0073681D" w:rsidRDefault="005C6E72" w:rsidP="0073681D">
            <w:pPr>
              <w:pStyle w:val="Luettelokappale"/>
              <w:numPr>
                <w:ilvl w:val="0"/>
                <w:numId w:val="47"/>
              </w:numPr>
              <w:tabs>
                <w:tab w:val="num" w:pos="2248"/>
                <w:tab w:val="num" w:pos="2977"/>
              </w:tabs>
              <w:spacing w:after="0" w:line="240" w:lineRule="auto"/>
              <w:rPr>
                <w:rFonts w:eastAsia="Times New Roman" w:cstheme="minorHAnsi"/>
                <w:sz w:val="24"/>
                <w:szCs w:val="24"/>
              </w:rPr>
            </w:pPr>
            <w:r w:rsidRPr="0073681D">
              <w:rPr>
                <w:rFonts w:cstheme="minorHAnsi"/>
                <w:bCs/>
              </w:rPr>
              <w:t>neuvoa asiakasta korjausten suunnittelussa ja antaa ideoita sekä hinta-arvion</w:t>
            </w:r>
            <w:r w:rsidRPr="0073681D">
              <w:rPr>
                <w:rFonts w:cstheme="minorHAnsi"/>
              </w:rPr>
              <w:t>.</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73681D">
            <w:pPr>
              <w:spacing w:after="0"/>
              <w:jc w:val="center"/>
              <w:rPr>
                <w:rFonts w:eastAsia="Times New Roman" w:cstheme="minorHAnsi"/>
                <w:szCs w:val="24"/>
              </w:rPr>
            </w:pPr>
          </w:p>
        </w:tc>
        <w:tc>
          <w:tcPr>
            <w:tcW w:w="1463" w:type="dxa"/>
          </w:tcPr>
          <w:p w:rsidR="005C6E72" w:rsidRPr="00CA0197" w:rsidRDefault="005C6E72" w:rsidP="0073681D">
            <w:pPr>
              <w:spacing w:after="0" w:line="240" w:lineRule="auto"/>
              <w:rPr>
                <w:rFonts w:ascii="Arial" w:eastAsia="Times New Roman" w:hAnsi="Arial" w:cs="Arial"/>
                <w:sz w:val="24"/>
                <w:szCs w:val="24"/>
              </w:rPr>
            </w:pPr>
          </w:p>
        </w:tc>
        <w:tc>
          <w:tcPr>
            <w:tcW w:w="2187" w:type="dxa"/>
          </w:tcPr>
          <w:p w:rsidR="005C6E72" w:rsidRPr="00CA0197" w:rsidRDefault="005C6E72" w:rsidP="0073681D">
            <w:pPr>
              <w:spacing w:after="0" w:line="240" w:lineRule="auto"/>
              <w:rPr>
                <w:rFonts w:ascii="Arial" w:eastAsia="Times New Roman" w:hAnsi="Arial" w:cs="Arial"/>
                <w:sz w:val="24"/>
                <w:szCs w:val="24"/>
              </w:rPr>
            </w:pPr>
          </w:p>
        </w:tc>
        <w:tc>
          <w:tcPr>
            <w:tcW w:w="2163" w:type="dxa"/>
            <w:vMerge/>
          </w:tcPr>
          <w:p w:rsidR="005C6E72" w:rsidRPr="00CA0197" w:rsidRDefault="005C6E72" w:rsidP="0073681D">
            <w:pPr>
              <w:spacing w:after="0" w:line="240" w:lineRule="auto"/>
              <w:rPr>
                <w:rFonts w:ascii="Arial" w:eastAsia="Times New Roman" w:hAnsi="Arial" w:cs="Arial"/>
                <w:sz w:val="24"/>
                <w:szCs w:val="24"/>
              </w:rPr>
            </w:pPr>
          </w:p>
        </w:tc>
      </w:tr>
      <w:tr w:rsidR="00156447" w:rsidRPr="00CA0197" w:rsidTr="00EF6D3D">
        <w:tc>
          <w:tcPr>
            <w:tcW w:w="3936" w:type="dxa"/>
          </w:tcPr>
          <w:p w:rsidR="005C6E72" w:rsidRPr="0073681D" w:rsidRDefault="005C6E72" w:rsidP="0073681D">
            <w:pPr>
              <w:pStyle w:val="Luettelokappale"/>
              <w:numPr>
                <w:ilvl w:val="0"/>
                <w:numId w:val="47"/>
              </w:numPr>
              <w:tabs>
                <w:tab w:val="num" w:pos="2248"/>
                <w:tab w:val="num" w:pos="2977"/>
              </w:tabs>
              <w:spacing w:after="0" w:line="240" w:lineRule="auto"/>
              <w:rPr>
                <w:rFonts w:eastAsia="Times New Roman" w:cstheme="minorHAnsi"/>
                <w:bCs/>
                <w:sz w:val="24"/>
                <w:szCs w:val="24"/>
              </w:rPr>
            </w:pPr>
            <w:r w:rsidRPr="0073681D">
              <w:rPr>
                <w:rFonts w:cstheme="minorHAnsi"/>
                <w:bCs/>
              </w:rPr>
              <w:t>valmistaa tuotteet suunnitelmallisesti ja laadukkaasti</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73681D">
            <w:pPr>
              <w:spacing w:after="0"/>
              <w:jc w:val="center"/>
              <w:rPr>
                <w:rFonts w:eastAsia="Times New Roman" w:cstheme="minorHAnsi"/>
                <w:szCs w:val="24"/>
              </w:rPr>
            </w:pPr>
          </w:p>
        </w:tc>
        <w:tc>
          <w:tcPr>
            <w:tcW w:w="1463" w:type="dxa"/>
          </w:tcPr>
          <w:p w:rsidR="005C6E72" w:rsidRPr="00CA0197" w:rsidRDefault="005C6E72" w:rsidP="0073681D">
            <w:pPr>
              <w:spacing w:after="0" w:line="240" w:lineRule="auto"/>
              <w:rPr>
                <w:rFonts w:ascii="Arial" w:eastAsia="Times New Roman" w:hAnsi="Arial" w:cs="Arial"/>
                <w:sz w:val="24"/>
                <w:szCs w:val="24"/>
              </w:rPr>
            </w:pPr>
          </w:p>
        </w:tc>
        <w:tc>
          <w:tcPr>
            <w:tcW w:w="2187" w:type="dxa"/>
          </w:tcPr>
          <w:p w:rsidR="005C6E72" w:rsidRPr="00CA0197" w:rsidRDefault="005C6E72" w:rsidP="0073681D">
            <w:pPr>
              <w:spacing w:after="0" w:line="240" w:lineRule="auto"/>
              <w:rPr>
                <w:rFonts w:ascii="Arial" w:eastAsia="Times New Roman" w:hAnsi="Arial" w:cs="Arial"/>
                <w:sz w:val="24"/>
                <w:szCs w:val="24"/>
              </w:rPr>
            </w:pPr>
          </w:p>
        </w:tc>
        <w:tc>
          <w:tcPr>
            <w:tcW w:w="2163" w:type="dxa"/>
            <w:vMerge/>
          </w:tcPr>
          <w:p w:rsidR="005C6E72" w:rsidRPr="00CA0197" w:rsidRDefault="005C6E72" w:rsidP="0073681D">
            <w:pPr>
              <w:spacing w:after="0" w:line="240" w:lineRule="auto"/>
              <w:rPr>
                <w:rFonts w:ascii="Arial" w:eastAsia="Times New Roman" w:hAnsi="Arial" w:cs="Arial"/>
                <w:sz w:val="24"/>
                <w:szCs w:val="24"/>
              </w:rPr>
            </w:pPr>
          </w:p>
        </w:tc>
      </w:tr>
      <w:tr w:rsidR="00156447" w:rsidRPr="00CA0197" w:rsidTr="00EF6D3D">
        <w:tc>
          <w:tcPr>
            <w:tcW w:w="3936" w:type="dxa"/>
          </w:tcPr>
          <w:p w:rsidR="005C6E72" w:rsidRPr="00F74B1A" w:rsidRDefault="005C6E72" w:rsidP="00F74B1A">
            <w:pPr>
              <w:pStyle w:val="Luettelokappale"/>
              <w:numPr>
                <w:ilvl w:val="0"/>
                <w:numId w:val="47"/>
              </w:numPr>
              <w:spacing w:after="0" w:line="240" w:lineRule="auto"/>
              <w:rPr>
                <w:rFonts w:eastAsia="Times New Roman" w:cstheme="minorHAnsi"/>
                <w:bCs/>
                <w:sz w:val="24"/>
                <w:szCs w:val="24"/>
              </w:rPr>
            </w:pPr>
            <w:r w:rsidRPr="00F74B1A">
              <w:rPr>
                <w:rFonts w:cstheme="minorHAnsi"/>
                <w:bCs/>
              </w:rPr>
              <w:t xml:space="preserve">osaa kaavoittaa erikoisia/monimutkaisempia yksityiskohtia käyttäen apuna muotoilua </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F74B1A">
            <w:pPr>
              <w:spacing w:after="0"/>
              <w:jc w:val="center"/>
              <w:rPr>
                <w:rFonts w:eastAsia="Times New Roman" w:cstheme="minorHAnsi"/>
                <w:szCs w:val="24"/>
              </w:rPr>
            </w:pPr>
          </w:p>
        </w:tc>
        <w:tc>
          <w:tcPr>
            <w:tcW w:w="1463" w:type="dxa"/>
          </w:tcPr>
          <w:p w:rsidR="005C6E72" w:rsidRPr="00CA0197" w:rsidRDefault="005C6E72" w:rsidP="00F74B1A">
            <w:pPr>
              <w:spacing w:after="0" w:line="240" w:lineRule="auto"/>
              <w:rPr>
                <w:rFonts w:ascii="Arial" w:eastAsia="Times New Roman" w:hAnsi="Arial" w:cs="Arial"/>
                <w:sz w:val="24"/>
                <w:szCs w:val="24"/>
              </w:rPr>
            </w:pPr>
          </w:p>
        </w:tc>
        <w:tc>
          <w:tcPr>
            <w:tcW w:w="2187" w:type="dxa"/>
          </w:tcPr>
          <w:p w:rsidR="005C6E72" w:rsidRPr="00CA0197" w:rsidRDefault="005C6E72" w:rsidP="00F74B1A">
            <w:pPr>
              <w:spacing w:after="0" w:line="240" w:lineRule="auto"/>
              <w:rPr>
                <w:rFonts w:ascii="Arial" w:eastAsia="Times New Roman" w:hAnsi="Arial" w:cs="Arial"/>
                <w:sz w:val="24"/>
                <w:szCs w:val="24"/>
              </w:rPr>
            </w:pPr>
          </w:p>
        </w:tc>
        <w:tc>
          <w:tcPr>
            <w:tcW w:w="2163" w:type="dxa"/>
            <w:vMerge/>
          </w:tcPr>
          <w:p w:rsidR="005C6E72" w:rsidRPr="00CA0197" w:rsidRDefault="005C6E72" w:rsidP="00F74B1A">
            <w:pPr>
              <w:spacing w:after="0" w:line="240" w:lineRule="auto"/>
              <w:rPr>
                <w:rFonts w:ascii="Arial" w:eastAsia="Times New Roman" w:hAnsi="Arial" w:cs="Arial"/>
                <w:sz w:val="24"/>
                <w:szCs w:val="24"/>
              </w:rPr>
            </w:pPr>
          </w:p>
        </w:tc>
      </w:tr>
      <w:tr w:rsidR="00156447" w:rsidRPr="00CA0197" w:rsidTr="00EF6D3D">
        <w:tc>
          <w:tcPr>
            <w:tcW w:w="3936" w:type="dxa"/>
          </w:tcPr>
          <w:p w:rsidR="005C6E72" w:rsidRPr="00EF6D3D" w:rsidRDefault="005C6E72" w:rsidP="00EF6D3D">
            <w:pPr>
              <w:pStyle w:val="Luettelokappale"/>
              <w:numPr>
                <w:ilvl w:val="0"/>
                <w:numId w:val="47"/>
              </w:numPr>
              <w:spacing w:after="0" w:line="240" w:lineRule="auto"/>
              <w:rPr>
                <w:rFonts w:eastAsia="Times New Roman" w:cstheme="minorHAnsi"/>
                <w:bCs/>
                <w:sz w:val="24"/>
                <w:szCs w:val="24"/>
              </w:rPr>
            </w:pPr>
            <w:r w:rsidRPr="00EF6D3D">
              <w:rPr>
                <w:rFonts w:cstheme="minorHAnsi"/>
                <w:bCs/>
              </w:rPr>
              <w:t>huomioida kestävän kehityksen.</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F74B1A">
            <w:pPr>
              <w:spacing w:after="0"/>
              <w:jc w:val="center"/>
              <w:rPr>
                <w:rFonts w:eastAsia="Times New Roman" w:cstheme="minorHAnsi"/>
                <w:szCs w:val="24"/>
              </w:rPr>
            </w:pPr>
          </w:p>
        </w:tc>
        <w:tc>
          <w:tcPr>
            <w:tcW w:w="1463" w:type="dxa"/>
          </w:tcPr>
          <w:p w:rsidR="005C6E72" w:rsidRPr="00CA0197" w:rsidRDefault="005C6E72" w:rsidP="00F74B1A">
            <w:pPr>
              <w:spacing w:after="0" w:line="240" w:lineRule="auto"/>
              <w:rPr>
                <w:rFonts w:ascii="Arial" w:eastAsia="Times New Roman" w:hAnsi="Arial" w:cs="Arial"/>
                <w:sz w:val="24"/>
                <w:szCs w:val="24"/>
              </w:rPr>
            </w:pPr>
          </w:p>
        </w:tc>
        <w:tc>
          <w:tcPr>
            <w:tcW w:w="2187" w:type="dxa"/>
          </w:tcPr>
          <w:p w:rsidR="005C6E72" w:rsidRPr="00CA0197" w:rsidRDefault="005C6E72" w:rsidP="00F74B1A">
            <w:pPr>
              <w:spacing w:after="0" w:line="240" w:lineRule="auto"/>
              <w:rPr>
                <w:rFonts w:ascii="Arial" w:eastAsia="Times New Roman" w:hAnsi="Arial" w:cs="Arial"/>
                <w:sz w:val="24"/>
                <w:szCs w:val="24"/>
              </w:rPr>
            </w:pPr>
          </w:p>
        </w:tc>
        <w:tc>
          <w:tcPr>
            <w:tcW w:w="2163" w:type="dxa"/>
            <w:vMerge/>
          </w:tcPr>
          <w:p w:rsidR="005C6E72" w:rsidRPr="00CA0197" w:rsidRDefault="005C6E72" w:rsidP="00F74B1A">
            <w:pPr>
              <w:spacing w:after="0" w:line="240" w:lineRule="auto"/>
              <w:rPr>
                <w:rFonts w:ascii="Arial" w:eastAsia="Times New Roman" w:hAnsi="Arial" w:cs="Arial"/>
                <w:sz w:val="24"/>
                <w:szCs w:val="24"/>
              </w:rPr>
            </w:pPr>
          </w:p>
        </w:tc>
      </w:tr>
      <w:tr w:rsidR="00156447" w:rsidRPr="00CA0197" w:rsidTr="00EF6D3D">
        <w:tc>
          <w:tcPr>
            <w:tcW w:w="3936" w:type="dxa"/>
          </w:tcPr>
          <w:p w:rsidR="005C6E72" w:rsidRPr="00F74B1A" w:rsidRDefault="005C6E72" w:rsidP="00F74B1A">
            <w:pPr>
              <w:pStyle w:val="Luettelokappale"/>
              <w:numPr>
                <w:ilvl w:val="0"/>
                <w:numId w:val="47"/>
              </w:numPr>
              <w:spacing w:after="0" w:line="240" w:lineRule="auto"/>
              <w:rPr>
                <w:rFonts w:eastAsia="Times New Roman" w:cstheme="minorHAnsi"/>
                <w:bCs/>
                <w:sz w:val="24"/>
                <w:szCs w:val="24"/>
              </w:rPr>
            </w:pPr>
            <w:r w:rsidRPr="00F74B1A">
              <w:rPr>
                <w:rFonts w:cstheme="minorHAnsi"/>
                <w:bCs/>
              </w:rPr>
              <w:t>ratkaista työskentelyn aikana eteen tulevat ongelmat</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F74B1A">
            <w:pPr>
              <w:spacing w:after="0"/>
              <w:jc w:val="center"/>
              <w:rPr>
                <w:rFonts w:eastAsia="Times New Roman" w:cstheme="minorHAnsi"/>
                <w:szCs w:val="24"/>
              </w:rPr>
            </w:pPr>
          </w:p>
        </w:tc>
        <w:tc>
          <w:tcPr>
            <w:tcW w:w="1463" w:type="dxa"/>
          </w:tcPr>
          <w:p w:rsidR="005C6E72" w:rsidRPr="00CA0197" w:rsidRDefault="005C6E72" w:rsidP="00F74B1A">
            <w:pPr>
              <w:spacing w:after="0" w:line="240" w:lineRule="auto"/>
              <w:rPr>
                <w:rFonts w:ascii="Arial" w:eastAsia="Times New Roman" w:hAnsi="Arial" w:cs="Arial"/>
                <w:sz w:val="24"/>
                <w:szCs w:val="24"/>
              </w:rPr>
            </w:pPr>
          </w:p>
        </w:tc>
        <w:tc>
          <w:tcPr>
            <w:tcW w:w="2187" w:type="dxa"/>
          </w:tcPr>
          <w:p w:rsidR="005C6E72" w:rsidRPr="00CA0197" w:rsidRDefault="005C6E72" w:rsidP="00F74B1A">
            <w:pPr>
              <w:spacing w:after="0" w:line="240" w:lineRule="auto"/>
              <w:rPr>
                <w:rFonts w:ascii="Arial" w:eastAsia="Times New Roman" w:hAnsi="Arial" w:cs="Arial"/>
                <w:sz w:val="24"/>
                <w:szCs w:val="24"/>
              </w:rPr>
            </w:pPr>
          </w:p>
        </w:tc>
        <w:tc>
          <w:tcPr>
            <w:tcW w:w="2163" w:type="dxa"/>
            <w:vMerge/>
          </w:tcPr>
          <w:p w:rsidR="005C6E72" w:rsidRPr="00CA0197" w:rsidRDefault="005C6E72" w:rsidP="00F74B1A">
            <w:pPr>
              <w:spacing w:after="0" w:line="240" w:lineRule="auto"/>
              <w:rPr>
                <w:rFonts w:ascii="Arial" w:eastAsia="Times New Roman" w:hAnsi="Arial" w:cs="Arial"/>
                <w:sz w:val="24"/>
                <w:szCs w:val="24"/>
              </w:rPr>
            </w:pPr>
          </w:p>
        </w:tc>
      </w:tr>
      <w:tr w:rsidR="00156447" w:rsidRPr="00CA0197" w:rsidTr="00EF6D3D">
        <w:tc>
          <w:tcPr>
            <w:tcW w:w="3936" w:type="dxa"/>
          </w:tcPr>
          <w:p w:rsidR="005C6E72" w:rsidRPr="00F74B1A" w:rsidRDefault="005C6E72" w:rsidP="00F74B1A">
            <w:pPr>
              <w:pStyle w:val="Luettelokappale"/>
              <w:numPr>
                <w:ilvl w:val="0"/>
                <w:numId w:val="47"/>
              </w:numPr>
              <w:tabs>
                <w:tab w:val="num" w:pos="2248"/>
                <w:tab w:val="num" w:pos="2977"/>
              </w:tabs>
              <w:spacing w:after="0" w:line="240" w:lineRule="auto"/>
              <w:rPr>
                <w:rFonts w:eastAsia="Times New Roman" w:cstheme="minorHAnsi"/>
                <w:bCs/>
                <w:sz w:val="24"/>
                <w:szCs w:val="24"/>
              </w:rPr>
            </w:pPr>
            <w:r w:rsidRPr="00F74B1A">
              <w:rPr>
                <w:rFonts w:cstheme="minorHAnsi"/>
                <w:bCs/>
              </w:rPr>
              <w:t>toimia ryhmässä ja ymmärtää yksilö- ja tiimityön merkityksen</w:t>
            </w:r>
          </w:p>
        </w:tc>
        <w:tc>
          <w:tcPr>
            <w:tcW w:w="708" w:type="dxa"/>
          </w:tcPr>
          <w:p w:rsidR="005C6E72" w:rsidRDefault="005C6E72" w:rsidP="005C6E72">
            <w:pPr>
              <w:jc w:val="center"/>
            </w:pPr>
            <w:r w:rsidRPr="00960DC6">
              <w:rPr>
                <w:rFonts w:eastAsia="Times New Roman" w:cstheme="minorHAnsi"/>
                <w:szCs w:val="24"/>
              </w:rPr>
              <w:t>X</w:t>
            </w:r>
          </w:p>
        </w:tc>
        <w:tc>
          <w:tcPr>
            <w:tcW w:w="424" w:type="dxa"/>
          </w:tcPr>
          <w:p w:rsidR="005C6E72" w:rsidRPr="00CA0197" w:rsidRDefault="005C6E72" w:rsidP="00F74B1A">
            <w:pPr>
              <w:spacing w:after="0"/>
              <w:jc w:val="center"/>
              <w:rPr>
                <w:rFonts w:eastAsia="Times New Roman" w:cstheme="minorHAnsi"/>
                <w:szCs w:val="24"/>
              </w:rPr>
            </w:pPr>
          </w:p>
        </w:tc>
        <w:tc>
          <w:tcPr>
            <w:tcW w:w="1463" w:type="dxa"/>
          </w:tcPr>
          <w:p w:rsidR="005C6E72" w:rsidRPr="00CA0197" w:rsidRDefault="005C6E72" w:rsidP="00F74B1A">
            <w:pPr>
              <w:spacing w:after="0" w:line="240" w:lineRule="auto"/>
              <w:rPr>
                <w:rFonts w:ascii="Arial" w:eastAsia="Times New Roman" w:hAnsi="Arial" w:cs="Arial"/>
                <w:sz w:val="24"/>
                <w:szCs w:val="24"/>
              </w:rPr>
            </w:pPr>
          </w:p>
        </w:tc>
        <w:tc>
          <w:tcPr>
            <w:tcW w:w="2187" w:type="dxa"/>
          </w:tcPr>
          <w:p w:rsidR="005C6E72" w:rsidRPr="00CA0197" w:rsidRDefault="005C6E72" w:rsidP="00F74B1A">
            <w:pPr>
              <w:spacing w:after="0" w:line="240" w:lineRule="auto"/>
              <w:rPr>
                <w:rFonts w:ascii="Arial" w:eastAsia="Times New Roman" w:hAnsi="Arial" w:cs="Arial"/>
                <w:sz w:val="24"/>
                <w:szCs w:val="24"/>
              </w:rPr>
            </w:pPr>
          </w:p>
        </w:tc>
        <w:tc>
          <w:tcPr>
            <w:tcW w:w="2163" w:type="dxa"/>
            <w:vMerge/>
          </w:tcPr>
          <w:p w:rsidR="005C6E72" w:rsidRPr="00CA0197" w:rsidRDefault="005C6E72" w:rsidP="00F74B1A">
            <w:pPr>
              <w:spacing w:after="0" w:line="240" w:lineRule="auto"/>
              <w:rPr>
                <w:rFonts w:ascii="Arial" w:eastAsia="Times New Roman" w:hAnsi="Arial" w:cs="Arial"/>
                <w:sz w:val="24"/>
                <w:szCs w:val="24"/>
              </w:rPr>
            </w:pPr>
          </w:p>
        </w:tc>
      </w:tr>
    </w:tbl>
    <w:p w:rsidR="003E59B8" w:rsidRDefault="003E59B8" w:rsidP="003E59B8">
      <w:pPr>
        <w:spacing w:line="240" w:lineRule="auto"/>
        <w:rPr>
          <w:rFonts w:eastAsia="Calibri" w:cstheme="minorHAnsi"/>
          <w:bCs/>
        </w:rPr>
      </w:pPr>
    </w:p>
    <w:p w:rsidR="003E59B8" w:rsidRDefault="003E59B8" w:rsidP="003E59B8">
      <w:pPr>
        <w:rPr>
          <w:rFonts w:eastAsia="Calibri" w:cstheme="minorHAnsi"/>
          <w:bCs/>
        </w:rPr>
      </w:pPr>
    </w:p>
    <w:p w:rsidR="00EF6D3D" w:rsidRDefault="00EF6D3D" w:rsidP="003E59B8">
      <w:pPr>
        <w:rPr>
          <w:rFonts w:eastAsia="Calibri" w:cstheme="minorHAnsi"/>
          <w:bCs/>
        </w:rPr>
      </w:pPr>
    </w:p>
    <w:p w:rsidR="00EF6D3D" w:rsidRDefault="00EF6D3D" w:rsidP="003E59B8">
      <w:pPr>
        <w:rPr>
          <w:rFonts w:eastAsia="Calibri" w:cstheme="minorHAnsi"/>
          <w:bCs/>
        </w:rPr>
      </w:pPr>
    </w:p>
    <w:p w:rsidR="003E59B8" w:rsidRPr="006E22D8" w:rsidRDefault="003E59B8" w:rsidP="003E59B8">
      <w:pPr>
        <w:rPr>
          <w:rFonts w:cstheme="minorHAnsi"/>
          <w:b/>
          <w:sz w:val="28"/>
          <w:szCs w:val="24"/>
        </w:rPr>
      </w:pPr>
      <w:r w:rsidRPr="00453B35">
        <w:rPr>
          <w:rFonts w:cstheme="minorHAnsi"/>
          <w:b/>
          <w:sz w:val="28"/>
          <w:szCs w:val="24"/>
        </w:rPr>
        <w:t>ARVIOINTI</w:t>
      </w:r>
      <w:r w:rsidR="006E22D8">
        <w:rPr>
          <w:rFonts w:cstheme="minorHAnsi"/>
          <w:b/>
          <w:sz w:val="28"/>
          <w:szCs w:val="24"/>
        </w:rPr>
        <w:t xml:space="preserve">, </w:t>
      </w:r>
      <w:r w:rsidR="00C152D4" w:rsidRPr="00453B35">
        <w:rPr>
          <w:rFonts w:cstheme="minorHAnsi"/>
          <w:sz w:val="28"/>
          <w:szCs w:val="24"/>
        </w:rPr>
        <w:t>Muodistaminen</w:t>
      </w:r>
      <w:r w:rsidRPr="00453B35">
        <w:rPr>
          <w:rFonts w:cstheme="minorHAnsi"/>
          <w:sz w:val="28"/>
          <w:szCs w:val="24"/>
        </w:rPr>
        <w:t xml:space="preserve"> 10 ov</w:t>
      </w:r>
    </w:p>
    <w:tbl>
      <w:tblPr>
        <w:tblStyle w:val="TaulukkoRuudukko15"/>
        <w:tblW w:w="10634" w:type="dxa"/>
        <w:tblInd w:w="106" w:type="dxa"/>
        <w:tblLook w:val="04A0" w:firstRow="1" w:lastRow="0" w:firstColumn="1" w:lastColumn="0" w:noHBand="0" w:noVBand="1"/>
      </w:tblPr>
      <w:tblGrid>
        <w:gridCol w:w="2516"/>
        <w:gridCol w:w="2568"/>
        <w:gridCol w:w="2429"/>
        <w:gridCol w:w="3121"/>
      </w:tblGrid>
      <w:tr w:rsidR="003E59B8" w:rsidRPr="00413918" w:rsidTr="006E22D8">
        <w:trPr>
          <w:trHeight w:val="218"/>
        </w:trPr>
        <w:tc>
          <w:tcPr>
            <w:tcW w:w="2516" w:type="dxa"/>
            <w:tcBorders>
              <w:bottom w:val="nil"/>
            </w:tcBorders>
            <w:shd w:val="clear" w:color="auto" w:fill="9BBB59" w:themeFill="accent3"/>
          </w:tcPr>
          <w:p w:rsidR="003E59B8" w:rsidRPr="00453B35" w:rsidRDefault="003E59B8" w:rsidP="006C27DE">
            <w:pPr>
              <w:autoSpaceDE w:val="0"/>
              <w:autoSpaceDN w:val="0"/>
              <w:adjustRightInd w:val="0"/>
              <w:rPr>
                <w:rFonts w:cstheme="minorHAnsi"/>
                <w:b/>
              </w:rPr>
            </w:pPr>
            <w:r w:rsidRPr="00453B35">
              <w:rPr>
                <w:rFonts w:cstheme="minorHAnsi"/>
                <w:b/>
              </w:rPr>
              <w:t>A</w:t>
            </w:r>
            <w:r w:rsidRPr="00453B35">
              <w:rPr>
                <w:rFonts w:cstheme="minorHAnsi"/>
                <w:b/>
                <w:spacing w:val="-1"/>
              </w:rPr>
              <w:t>R</w:t>
            </w:r>
            <w:r w:rsidRPr="00453B35">
              <w:rPr>
                <w:rFonts w:cstheme="minorHAnsi"/>
                <w:b/>
              </w:rPr>
              <w:t>V</w:t>
            </w:r>
            <w:r w:rsidRPr="00453B35">
              <w:rPr>
                <w:rFonts w:cstheme="minorHAnsi"/>
                <w:b/>
                <w:spacing w:val="1"/>
              </w:rPr>
              <w:t>I</w:t>
            </w:r>
            <w:r w:rsidRPr="00453B35">
              <w:rPr>
                <w:rFonts w:cstheme="minorHAnsi"/>
                <w:b/>
              </w:rPr>
              <w:t>O</w:t>
            </w:r>
            <w:r w:rsidRPr="00453B35">
              <w:rPr>
                <w:rFonts w:cstheme="minorHAnsi"/>
                <w:b/>
                <w:spacing w:val="1"/>
              </w:rPr>
              <w:t>I</w:t>
            </w:r>
            <w:r w:rsidRPr="00453B35">
              <w:rPr>
                <w:rFonts w:cstheme="minorHAnsi"/>
                <w:b/>
              </w:rPr>
              <w:t>NN</w:t>
            </w:r>
            <w:r w:rsidRPr="00453B35">
              <w:rPr>
                <w:rFonts w:cstheme="minorHAnsi"/>
                <w:b/>
                <w:spacing w:val="1"/>
              </w:rPr>
              <w:t>I</w:t>
            </w:r>
            <w:r w:rsidRPr="00453B35">
              <w:rPr>
                <w:rFonts w:cstheme="minorHAnsi"/>
                <w:b/>
              </w:rPr>
              <w:t>N</w:t>
            </w:r>
            <w:r w:rsidRPr="00453B35">
              <w:rPr>
                <w:rFonts w:cstheme="minorHAnsi"/>
                <w:b/>
              </w:rPr>
              <w:tab/>
              <w:t xml:space="preserve">              </w:t>
            </w:r>
          </w:p>
        </w:tc>
        <w:tc>
          <w:tcPr>
            <w:tcW w:w="8118" w:type="dxa"/>
            <w:gridSpan w:val="3"/>
            <w:vMerge w:val="restart"/>
            <w:shd w:val="clear" w:color="auto" w:fill="9BBB59" w:themeFill="accent3"/>
          </w:tcPr>
          <w:p w:rsidR="003E59B8" w:rsidRPr="00453B35" w:rsidRDefault="003E59B8" w:rsidP="006C27DE">
            <w:pPr>
              <w:pBdr>
                <w:bar w:val="single" w:sz="4" w:color="auto"/>
              </w:pBdr>
              <w:autoSpaceDE w:val="0"/>
              <w:autoSpaceDN w:val="0"/>
              <w:adjustRightInd w:val="0"/>
              <w:rPr>
                <w:rFonts w:cstheme="minorHAnsi"/>
                <w:b/>
              </w:rPr>
            </w:pPr>
            <w:r w:rsidRPr="00453B35">
              <w:rPr>
                <w:rFonts w:cstheme="minorHAnsi"/>
                <w:b/>
              </w:rPr>
              <w:t>A</w:t>
            </w:r>
            <w:r w:rsidRPr="00453B35">
              <w:rPr>
                <w:rFonts w:cstheme="minorHAnsi"/>
                <w:b/>
                <w:spacing w:val="-1"/>
              </w:rPr>
              <w:t>R</w:t>
            </w:r>
            <w:r w:rsidRPr="00453B35">
              <w:rPr>
                <w:rFonts w:cstheme="minorHAnsi"/>
                <w:b/>
              </w:rPr>
              <w:t>V</w:t>
            </w:r>
            <w:r w:rsidRPr="00453B35">
              <w:rPr>
                <w:rFonts w:cstheme="minorHAnsi"/>
                <w:b/>
                <w:spacing w:val="1"/>
              </w:rPr>
              <w:t>I</w:t>
            </w:r>
            <w:r w:rsidRPr="00453B35">
              <w:rPr>
                <w:rFonts w:cstheme="minorHAnsi"/>
                <w:b/>
              </w:rPr>
              <w:t>O</w:t>
            </w:r>
            <w:r w:rsidRPr="00453B35">
              <w:rPr>
                <w:rFonts w:cstheme="minorHAnsi"/>
                <w:b/>
                <w:spacing w:val="1"/>
              </w:rPr>
              <w:t>I</w:t>
            </w:r>
            <w:r w:rsidRPr="00453B35">
              <w:rPr>
                <w:rFonts w:cstheme="minorHAnsi"/>
                <w:b/>
              </w:rPr>
              <w:t>N</w:t>
            </w:r>
            <w:r w:rsidRPr="00453B35">
              <w:rPr>
                <w:rFonts w:cstheme="minorHAnsi"/>
                <w:b/>
                <w:spacing w:val="3"/>
              </w:rPr>
              <w:t>T</w:t>
            </w:r>
            <w:r w:rsidRPr="00453B35">
              <w:rPr>
                <w:rFonts w:cstheme="minorHAnsi"/>
                <w:b/>
                <w:spacing w:val="1"/>
              </w:rPr>
              <w:t>I</w:t>
            </w:r>
            <w:r w:rsidRPr="00453B35">
              <w:rPr>
                <w:rFonts w:cstheme="minorHAnsi"/>
                <w:b/>
              </w:rPr>
              <w:t>K</w:t>
            </w:r>
            <w:r w:rsidRPr="00453B35">
              <w:rPr>
                <w:rFonts w:cstheme="minorHAnsi"/>
                <w:b/>
                <w:spacing w:val="-1"/>
              </w:rPr>
              <w:t>R</w:t>
            </w:r>
            <w:r w:rsidRPr="00453B35">
              <w:rPr>
                <w:rFonts w:cstheme="minorHAnsi"/>
                <w:b/>
                <w:spacing w:val="1"/>
              </w:rPr>
              <w:t>I</w:t>
            </w:r>
            <w:r w:rsidRPr="00453B35">
              <w:rPr>
                <w:rFonts w:cstheme="minorHAnsi"/>
                <w:b/>
                <w:spacing w:val="3"/>
              </w:rPr>
              <w:t>T</w:t>
            </w:r>
            <w:r w:rsidRPr="00453B35">
              <w:rPr>
                <w:rFonts w:cstheme="minorHAnsi"/>
                <w:b/>
              </w:rPr>
              <w:t>EE</w:t>
            </w:r>
            <w:r w:rsidRPr="00453B35">
              <w:rPr>
                <w:rFonts w:cstheme="minorHAnsi"/>
                <w:b/>
                <w:spacing w:val="-1"/>
              </w:rPr>
              <w:t>R</w:t>
            </w:r>
            <w:r w:rsidRPr="00453B35">
              <w:rPr>
                <w:rFonts w:cstheme="minorHAnsi"/>
                <w:b/>
                <w:spacing w:val="-2"/>
              </w:rPr>
              <w:t>I</w:t>
            </w:r>
            <w:r w:rsidRPr="00453B35">
              <w:rPr>
                <w:rFonts w:cstheme="minorHAnsi"/>
                <w:b/>
              </w:rPr>
              <w:t>T</w:t>
            </w:r>
          </w:p>
        </w:tc>
      </w:tr>
      <w:tr w:rsidR="003E59B8" w:rsidRPr="00413918" w:rsidTr="006E22D8">
        <w:trPr>
          <w:trHeight w:val="217"/>
        </w:trPr>
        <w:tc>
          <w:tcPr>
            <w:tcW w:w="2516" w:type="dxa"/>
            <w:tcBorders>
              <w:top w:val="nil"/>
              <w:bottom w:val="single" w:sz="4" w:space="0" w:color="auto"/>
            </w:tcBorders>
            <w:shd w:val="clear" w:color="auto" w:fill="9BBB59" w:themeFill="accent3"/>
          </w:tcPr>
          <w:p w:rsidR="003E59B8" w:rsidRPr="00453B35" w:rsidRDefault="003E59B8" w:rsidP="006C27DE">
            <w:pPr>
              <w:autoSpaceDE w:val="0"/>
              <w:autoSpaceDN w:val="0"/>
              <w:adjustRightInd w:val="0"/>
              <w:rPr>
                <w:rFonts w:cstheme="minorHAnsi"/>
                <w:b/>
              </w:rPr>
            </w:pPr>
            <w:r w:rsidRPr="00453B35">
              <w:rPr>
                <w:rFonts w:cstheme="minorHAnsi"/>
                <w:b/>
              </w:rPr>
              <w:t>KOHDE</w:t>
            </w:r>
          </w:p>
        </w:tc>
        <w:tc>
          <w:tcPr>
            <w:tcW w:w="8118" w:type="dxa"/>
            <w:gridSpan w:val="3"/>
            <w:vMerge/>
            <w:tcBorders>
              <w:bottom w:val="single" w:sz="4" w:space="0" w:color="auto"/>
            </w:tcBorders>
            <w:shd w:val="clear" w:color="auto" w:fill="9BBB59" w:themeFill="accent3"/>
          </w:tcPr>
          <w:p w:rsidR="003E59B8" w:rsidRPr="00453B35" w:rsidRDefault="003E59B8" w:rsidP="006C27DE">
            <w:pPr>
              <w:autoSpaceDE w:val="0"/>
              <w:autoSpaceDN w:val="0"/>
              <w:adjustRightInd w:val="0"/>
              <w:rPr>
                <w:rFonts w:cstheme="minorHAnsi"/>
                <w:b/>
              </w:rPr>
            </w:pPr>
          </w:p>
        </w:tc>
      </w:tr>
      <w:tr w:rsidR="003E59B8" w:rsidRPr="00413918" w:rsidTr="006E22D8">
        <w:tc>
          <w:tcPr>
            <w:tcW w:w="2516"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1629"/>
            </w:tblGrid>
            <w:tr w:rsidR="003E59B8" w:rsidRPr="00453B35" w:rsidTr="006C27DE">
              <w:trPr>
                <w:trHeight w:val="384"/>
              </w:trPr>
              <w:tc>
                <w:tcPr>
                  <w:tcW w:w="0" w:type="auto"/>
                </w:tcPr>
                <w:p w:rsidR="003E59B8" w:rsidRPr="00453B35" w:rsidRDefault="003E59B8" w:rsidP="006C27DE">
                  <w:pPr>
                    <w:autoSpaceDE w:val="0"/>
                    <w:autoSpaceDN w:val="0"/>
                    <w:adjustRightInd w:val="0"/>
                    <w:spacing w:after="0" w:line="240" w:lineRule="auto"/>
                    <w:rPr>
                      <w:rFonts w:cstheme="minorHAnsi"/>
                      <w:b/>
                      <w:color w:val="000000"/>
                    </w:rPr>
                  </w:pPr>
                  <w:r w:rsidRPr="00453B35">
                    <w:rPr>
                      <w:rFonts w:cstheme="minorHAnsi"/>
                      <w:b/>
                      <w:color w:val="000000"/>
                    </w:rPr>
                    <w:t>1. Työprosessin</w:t>
                  </w:r>
                </w:p>
                <w:p w:rsidR="003E59B8" w:rsidRPr="00453B35" w:rsidRDefault="003E59B8" w:rsidP="006C27DE">
                  <w:pPr>
                    <w:autoSpaceDE w:val="0"/>
                    <w:autoSpaceDN w:val="0"/>
                    <w:adjustRightInd w:val="0"/>
                    <w:spacing w:after="0" w:line="240" w:lineRule="auto"/>
                    <w:rPr>
                      <w:rFonts w:cstheme="minorHAnsi"/>
                      <w:b/>
                      <w:color w:val="000000"/>
                    </w:rPr>
                  </w:pPr>
                  <w:r w:rsidRPr="00453B35">
                    <w:rPr>
                      <w:rFonts w:cstheme="minorHAnsi"/>
                      <w:b/>
                      <w:color w:val="000000"/>
                    </w:rPr>
                    <w:t xml:space="preserve">    hallinta</w:t>
                  </w:r>
                </w:p>
              </w:tc>
            </w:tr>
          </w:tbl>
          <w:p w:rsidR="003E59B8" w:rsidRPr="00453B35" w:rsidRDefault="003E59B8" w:rsidP="006C27DE">
            <w:pPr>
              <w:pBdr>
                <w:bar w:val="single" w:sz="4" w:color="auto"/>
              </w:pBdr>
              <w:autoSpaceDE w:val="0"/>
              <w:autoSpaceDN w:val="0"/>
              <w:adjustRightInd w:val="0"/>
              <w:rPr>
                <w:rFonts w:cstheme="minorHAnsi"/>
                <w:b/>
              </w:rPr>
            </w:pPr>
          </w:p>
        </w:tc>
        <w:tc>
          <w:tcPr>
            <w:tcW w:w="2568"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429"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121"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E59B8" w:rsidRPr="00413918" w:rsidTr="006E22D8">
        <w:tc>
          <w:tcPr>
            <w:tcW w:w="2516" w:type="dxa"/>
            <w:vMerge/>
            <w:tcBorders>
              <w:left w:val="single" w:sz="4" w:space="0" w:color="auto"/>
              <w:bottom w:val="single" w:sz="4" w:space="0" w:color="auto"/>
              <w:right w:val="single" w:sz="4" w:space="0" w:color="auto"/>
            </w:tcBorders>
            <w:shd w:val="clear" w:color="auto" w:fill="9BBB59" w:themeFill="accent3"/>
          </w:tcPr>
          <w:p w:rsidR="003E59B8" w:rsidRPr="00453B35" w:rsidRDefault="003E59B8" w:rsidP="006C27DE">
            <w:pPr>
              <w:pBdr>
                <w:bar w:val="single" w:sz="4" w:color="auto"/>
              </w:pBdr>
              <w:autoSpaceDE w:val="0"/>
              <w:autoSpaceDN w:val="0"/>
              <w:adjustRightInd w:val="0"/>
              <w:rPr>
                <w:rFonts w:cstheme="minorHAnsi"/>
                <w:b/>
              </w:rPr>
            </w:pPr>
          </w:p>
        </w:tc>
        <w:tc>
          <w:tcPr>
            <w:tcW w:w="811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3E59B8" w:rsidRPr="00453B35" w:rsidRDefault="003E59B8" w:rsidP="006C27DE">
            <w:pPr>
              <w:autoSpaceDE w:val="0"/>
              <w:autoSpaceDN w:val="0"/>
              <w:adjustRightInd w:val="0"/>
              <w:ind w:left="70"/>
              <w:rPr>
                <w:rFonts w:cstheme="minorHAnsi"/>
                <w:b/>
              </w:rPr>
            </w:pPr>
            <w:r w:rsidRPr="00453B35">
              <w:rPr>
                <w:rFonts w:cstheme="minorHAnsi"/>
                <w:b/>
                <w:spacing w:val="3"/>
              </w:rPr>
              <w:t>Opiskelija</w:t>
            </w:r>
          </w:p>
        </w:tc>
      </w:tr>
    </w:tbl>
    <w:tbl>
      <w:tblPr>
        <w:tblW w:w="10637" w:type="dxa"/>
        <w:tblLayout w:type="fixed"/>
        <w:tblCellMar>
          <w:left w:w="0" w:type="dxa"/>
          <w:right w:w="0" w:type="dxa"/>
        </w:tblCellMar>
        <w:tblLook w:val="0000" w:firstRow="0" w:lastRow="0" w:firstColumn="0" w:lastColumn="0" w:noHBand="0" w:noVBand="0"/>
      </w:tblPr>
      <w:tblGrid>
        <w:gridCol w:w="2557"/>
        <w:gridCol w:w="2551"/>
        <w:gridCol w:w="2410"/>
        <w:gridCol w:w="3119"/>
      </w:tblGrid>
      <w:tr w:rsidR="004C1161" w:rsidRPr="00413918" w:rsidTr="00766012">
        <w:trPr>
          <w:trHeight w:val="1440"/>
        </w:trPr>
        <w:tc>
          <w:tcPr>
            <w:tcW w:w="2557" w:type="dxa"/>
            <w:vMerge w:val="restart"/>
            <w:tcBorders>
              <w:top w:val="single" w:sz="4" w:space="0" w:color="000000"/>
              <w:left w:val="single" w:sz="4" w:space="0" w:color="000000"/>
              <w:right w:val="single" w:sz="4" w:space="0" w:color="000000"/>
            </w:tcBorders>
          </w:tcPr>
          <w:p w:rsidR="004C1161" w:rsidRPr="00B30295" w:rsidRDefault="004C1161" w:rsidP="004C1161">
            <w:pPr>
              <w:spacing w:after="0" w:line="240" w:lineRule="auto"/>
              <w:rPr>
                <w:rFonts w:eastAsia="MS Mincho"/>
              </w:rPr>
            </w:pPr>
            <w:r w:rsidRPr="00B30295">
              <w:rPr>
                <w:rFonts w:eastAsia="MS Mincho"/>
              </w:rPr>
              <w:t>Vaatteen valmistusprosessin hallinta</w:t>
            </w:r>
          </w:p>
        </w:tc>
        <w:tc>
          <w:tcPr>
            <w:tcW w:w="2551" w:type="dxa"/>
            <w:tcBorders>
              <w:top w:val="single" w:sz="4" w:space="0" w:color="000000"/>
              <w:left w:val="single" w:sz="4" w:space="0" w:color="000000"/>
              <w:right w:val="single" w:sz="4" w:space="0" w:color="000000"/>
            </w:tcBorders>
          </w:tcPr>
          <w:p w:rsidR="004C1161" w:rsidRPr="004C1161" w:rsidRDefault="004C1161" w:rsidP="004C1161">
            <w:pPr>
              <w:spacing w:line="240" w:lineRule="auto"/>
              <w:rPr>
                <w:rFonts w:cstheme="minorHAnsi"/>
              </w:rPr>
            </w:pPr>
            <w:r w:rsidRPr="004C1161">
              <w:rPr>
                <w:rFonts w:cstheme="minorHAnsi"/>
              </w:rPr>
              <w:t>suunnittelee tuotteen valmistusprosessin ohjattuna.</w:t>
            </w:r>
          </w:p>
        </w:tc>
        <w:tc>
          <w:tcPr>
            <w:tcW w:w="2410" w:type="dxa"/>
            <w:tcBorders>
              <w:top w:val="single" w:sz="4" w:space="0" w:color="000000"/>
              <w:left w:val="single" w:sz="4" w:space="0" w:color="000000"/>
              <w:right w:val="single" w:sz="4" w:space="0" w:color="000000"/>
            </w:tcBorders>
          </w:tcPr>
          <w:p w:rsidR="004C1161" w:rsidRPr="004C1161" w:rsidRDefault="004C1161" w:rsidP="004C1161">
            <w:pPr>
              <w:pStyle w:val="TAULU2"/>
              <w:spacing w:line="240" w:lineRule="auto"/>
              <w:rPr>
                <w:rFonts w:asciiTheme="minorHAnsi" w:hAnsiTheme="minorHAnsi" w:cstheme="minorHAnsi"/>
                <w:color w:val="auto"/>
                <w:sz w:val="22"/>
                <w:szCs w:val="22"/>
              </w:rPr>
            </w:pPr>
            <w:r w:rsidRPr="004C1161">
              <w:rPr>
                <w:rFonts w:asciiTheme="minorHAnsi" w:hAnsiTheme="minorHAnsi" w:cstheme="minorHAnsi"/>
                <w:color w:val="auto"/>
                <w:sz w:val="22"/>
                <w:szCs w:val="22"/>
              </w:rPr>
              <w:t>suunnittelee valmistusprosessin, mutta kokonaisuuden hallinnassa saattaa tarvita ohjausta.</w:t>
            </w:r>
          </w:p>
          <w:p w:rsidR="004C1161" w:rsidRPr="004C1161" w:rsidRDefault="004C1161" w:rsidP="004C1161">
            <w:pPr>
              <w:spacing w:line="240" w:lineRule="auto"/>
              <w:rPr>
                <w:rFonts w:eastAsia="MS Mincho" w:cstheme="minorHAnsi"/>
              </w:rPr>
            </w:pPr>
          </w:p>
        </w:tc>
        <w:tc>
          <w:tcPr>
            <w:tcW w:w="3119" w:type="dxa"/>
            <w:tcBorders>
              <w:top w:val="single" w:sz="4" w:space="0" w:color="000000"/>
              <w:left w:val="single" w:sz="4" w:space="0" w:color="000000"/>
              <w:right w:val="single" w:sz="10" w:space="0" w:color="000000"/>
            </w:tcBorders>
          </w:tcPr>
          <w:p w:rsidR="004C1161" w:rsidRPr="004C1161" w:rsidRDefault="004C1161" w:rsidP="004C1161">
            <w:pPr>
              <w:spacing w:line="240" w:lineRule="auto"/>
              <w:rPr>
                <w:rFonts w:eastAsia="MS Mincho" w:cstheme="minorHAnsi"/>
                <w:highlight w:val="yellow"/>
              </w:rPr>
            </w:pPr>
            <w:r w:rsidRPr="004C1161">
              <w:rPr>
                <w:rFonts w:eastAsia="MS Mincho" w:cstheme="minorHAnsi"/>
              </w:rPr>
              <w:t xml:space="preserve">suunnittelee itsenäisesti toteuttamiskelpoisen prosessin, jonka mukaan työ </w:t>
            </w:r>
            <w:r w:rsidRPr="004C1161">
              <w:rPr>
                <w:rFonts w:cstheme="minorHAnsi"/>
              </w:rPr>
              <w:t xml:space="preserve">etenee järjestelmällisesti ja sujuvasti </w:t>
            </w:r>
            <w:r w:rsidRPr="004C1161">
              <w:rPr>
                <w:rFonts w:eastAsia="MS Mincho" w:cstheme="minorHAnsi"/>
              </w:rPr>
              <w:t>työvaiheesta toiseen</w:t>
            </w:r>
          </w:p>
        </w:tc>
      </w:tr>
      <w:tr w:rsidR="00766012" w:rsidRPr="00413918" w:rsidTr="006C27DE">
        <w:trPr>
          <w:trHeight w:val="1122"/>
        </w:trPr>
        <w:tc>
          <w:tcPr>
            <w:tcW w:w="2557" w:type="dxa"/>
            <w:vMerge/>
            <w:tcBorders>
              <w:left w:val="single" w:sz="4" w:space="0" w:color="000000"/>
              <w:bottom w:val="single" w:sz="4" w:space="0" w:color="000000"/>
              <w:right w:val="single" w:sz="4" w:space="0" w:color="000000"/>
            </w:tcBorders>
          </w:tcPr>
          <w:p w:rsidR="00766012" w:rsidRPr="00413918" w:rsidRDefault="00766012" w:rsidP="00766012">
            <w:pPr>
              <w:spacing w:after="0" w:line="240" w:lineRule="auto"/>
              <w:rPr>
                <w:rFonts w:cstheme="minorHAnsi"/>
              </w:rPr>
            </w:pPr>
          </w:p>
        </w:tc>
        <w:tc>
          <w:tcPr>
            <w:tcW w:w="2551" w:type="dxa"/>
            <w:tcBorders>
              <w:top w:val="single" w:sz="4" w:space="0" w:color="000000"/>
              <w:left w:val="single" w:sz="4" w:space="0" w:color="000000"/>
              <w:right w:val="single" w:sz="4" w:space="0" w:color="000000"/>
            </w:tcBorders>
          </w:tcPr>
          <w:p w:rsidR="00766012" w:rsidRPr="00B30295" w:rsidRDefault="00766012" w:rsidP="00766012">
            <w:pPr>
              <w:spacing w:line="240" w:lineRule="auto"/>
              <w:rPr>
                <w:rFonts w:eastAsia="MS Mincho"/>
              </w:rPr>
            </w:pPr>
            <w:r w:rsidRPr="00B30295">
              <w:rPr>
                <w:rFonts w:eastAsia="MS Mincho"/>
              </w:rPr>
              <w:t>työskentelee annettujen ohjeiden mukaisesti.</w:t>
            </w:r>
          </w:p>
        </w:tc>
        <w:tc>
          <w:tcPr>
            <w:tcW w:w="2410" w:type="dxa"/>
            <w:tcBorders>
              <w:top w:val="single" w:sz="4" w:space="0" w:color="000000"/>
              <w:left w:val="single" w:sz="4" w:space="0" w:color="000000"/>
              <w:right w:val="single" w:sz="4" w:space="0" w:color="000000"/>
            </w:tcBorders>
          </w:tcPr>
          <w:p w:rsidR="00766012" w:rsidRPr="00B30295" w:rsidRDefault="00766012" w:rsidP="00766012">
            <w:pPr>
              <w:spacing w:line="240" w:lineRule="auto"/>
              <w:rPr>
                <w:rFonts w:eastAsia="MS Mincho"/>
              </w:rPr>
            </w:pPr>
            <w:r w:rsidRPr="00B30295">
              <w:rPr>
                <w:rFonts w:eastAsia="MS Mincho"/>
              </w:rPr>
              <w:t>etenee työssään järjestelmällisesti, mutta saattaa tarvita ohjausta.</w:t>
            </w:r>
            <w:r w:rsidRPr="00B30295">
              <w:t xml:space="preserve"> </w:t>
            </w:r>
          </w:p>
        </w:tc>
        <w:tc>
          <w:tcPr>
            <w:tcW w:w="3119" w:type="dxa"/>
            <w:tcBorders>
              <w:top w:val="single" w:sz="4" w:space="0" w:color="000000"/>
              <w:left w:val="single" w:sz="4" w:space="0" w:color="000000"/>
              <w:right w:val="single" w:sz="10" w:space="0" w:color="000000"/>
            </w:tcBorders>
          </w:tcPr>
          <w:p w:rsidR="00766012" w:rsidRPr="00B30295" w:rsidRDefault="00766012" w:rsidP="00386BEE">
            <w:pPr>
              <w:spacing w:after="0" w:line="240" w:lineRule="auto"/>
            </w:pPr>
            <w:r w:rsidRPr="00B30295">
              <w:t>ottaa työskentelyssään huomioon kokonaisuuden ja</w:t>
            </w:r>
          </w:p>
          <w:p w:rsidR="00766012" w:rsidRPr="00B30295" w:rsidRDefault="00766012" w:rsidP="00386BEE">
            <w:pPr>
              <w:spacing w:after="0" w:line="240" w:lineRule="auto"/>
              <w:rPr>
                <w:rFonts w:eastAsia="MS Mincho"/>
              </w:rPr>
            </w:pPr>
            <w:r w:rsidRPr="00B30295">
              <w:t>osaa suunnitella ja kehittää työtään.</w:t>
            </w:r>
          </w:p>
        </w:tc>
      </w:tr>
      <w:tr w:rsidR="00D1159E" w:rsidRPr="00413918" w:rsidTr="006C27DE">
        <w:trPr>
          <w:trHeight w:val="1204"/>
        </w:trPr>
        <w:tc>
          <w:tcPr>
            <w:tcW w:w="2557" w:type="dxa"/>
            <w:tcBorders>
              <w:left w:val="single" w:sz="4" w:space="0" w:color="000000"/>
              <w:bottom w:val="single" w:sz="4" w:space="0" w:color="000000"/>
              <w:right w:val="single" w:sz="4" w:space="0" w:color="000000"/>
            </w:tcBorders>
          </w:tcPr>
          <w:p w:rsidR="00D1159E" w:rsidRPr="00B30295" w:rsidRDefault="00D1159E" w:rsidP="00D1159E">
            <w:pPr>
              <w:spacing w:after="0" w:line="240" w:lineRule="auto"/>
            </w:pPr>
            <w:r w:rsidRPr="00B30295">
              <w:t>Valmistuksen suunnittelu</w:t>
            </w:r>
          </w:p>
        </w:tc>
        <w:tc>
          <w:tcPr>
            <w:tcW w:w="2551" w:type="dxa"/>
            <w:tcBorders>
              <w:top w:val="single" w:sz="4" w:space="0" w:color="000000"/>
              <w:left w:val="single" w:sz="4" w:space="0" w:color="000000"/>
              <w:right w:val="single" w:sz="4" w:space="0" w:color="000000"/>
            </w:tcBorders>
          </w:tcPr>
          <w:p w:rsidR="00D1159E" w:rsidRPr="00B30295" w:rsidRDefault="00D1159E" w:rsidP="00D1159E">
            <w:pPr>
              <w:spacing w:line="240" w:lineRule="auto"/>
            </w:pPr>
            <w:r w:rsidRPr="00B30295">
              <w:t>tarvitsee ohjausta työmenetelmien suunnittelemiseen ja työhön kuluvan valmistusajan määrittämiseen.</w:t>
            </w:r>
          </w:p>
        </w:tc>
        <w:tc>
          <w:tcPr>
            <w:tcW w:w="2410" w:type="dxa"/>
            <w:tcBorders>
              <w:top w:val="single" w:sz="4" w:space="0" w:color="000000"/>
              <w:left w:val="single" w:sz="4" w:space="0" w:color="000000"/>
              <w:right w:val="single" w:sz="4" w:space="0" w:color="000000"/>
            </w:tcBorders>
          </w:tcPr>
          <w:p w:rsidR="00D1159E" w:rsidRPr="00B30295" w:rsidRDefault="00D1159E" w:rsidP="006D3190">
            <w:pPr>
              <w:spacing w:after="0" w:line="240" w:lineRule="auto"/>
            </w:pPr>
            <w:r w:rsidRPr="00B30295">
              <w:t>ottaa ajankäytön määrittelyssä kaikki työvaiheet huomioon.</w:t>
            </w:r>
          </w:p>
          <w:p w:rsidR="00D1159E" w:rsidRPr="00B30295" w:rsidRDefault="00D1159E" w:rsidP="006D3190">
            <w:pPr>
              <w:spacing w:after="0" w:line="240" w:lineRule="auto"/>
              <w:rPr>
                <w:rFonts w:eastAsia="MS Mincho"/>
              </w:rPr>
            </w:pPr>
            <w:r w:rsidRPr="00B30295">
              <w:t>Valmistaa tuotteen pääasiassa suunnittelemiensa mukaan.</w:t>
            </w:r>
          </w:p>
        </w:tc>
        <w:tc>
          <w:tcPr>
            <w:tcW w:w="3119" w:type="dxa"/>
            <w:tcBorders>
              <w:top w:val="single" w:sz="4" w:space="0" w:color="000000"/>
              <w:left w:val="single" w:sz="4" w:space="0" w:color="000000"/>
              <w:right w:val="single" w:sz="10" w:space="0" w:color="000000"/>
            </w:tcBorders>
          </w:tcPr>
          <w:p w:rsidR="00D1159E" w:rsidRPr="00B30295" w:rsidRDefault="00D1159E" w:rsidP="00D1159E">
            <w:pPr>
              <w:spacing w:line="240" w:lineRule="auto"/>
              <w:rPr>
                <w:rFonts w:eastAsia="MS Mincho"/>
              </w:rPr>
            </w:pPr>
            <w:r w:rsidRPr="00B30295">
              <w:t xml:space="preserve">osaa määritellä työhön kuluvan ajan, suunnittelee itsenäisesti työtavat ja valmistaa asiakkaan laatukriteerit täyttävän työn. </w:t>
            </w:r>
          </w:p>
        </w:tc>
      </w:tr>
    </w:tbl>
    <w:tbl>
      <w:tblPr>
        <w:tblStyle w:val="TaulukkoRuudukko15"/>
        <w:tblW w:w="10634" w:type="dxa"/>
        <w:tblInd w:w="106" w:type="dxa"/>
        <w:tblLook w:val="04A0" w:firstRow="1" w:lastRow="0" w:firstColumn="1" w:lastColumn="0" w:noHBand="0" w:noVBand="1"/>
      </w:tblPr>
      <w:tblGrid>
        <w:gridCol w:w="2515"/>
        <w:gridCol w:w="2521"/>
        <w:gridCol w:w="2575"/>
        <w:gridCol w:w="3023"/>
      </w:tblGrid>
      <w:tr w:rsidR="003E59B8" w:rsidRPr="00413918" w:rsidTr="006E22D8">
        <w:trPr>
          <w:trHeight w:val="218"/>
        </w:trPr>
        <w:tc>
          <w:tcPr>
            <w:tcW w:w="2515" w:type="dxa"/>
            <w:tcBorders>
              <w:bottom w:val="nil"/>
            </w:tcBorders>
            <w:shd w:val="clear" w:color="auto" w:fill="9BBB59" w:themeFill="accent3"/>
          </w:tcPr>
          <w:p w:rsidR="003E59B8" w:rsidRPr="006E22D8" w:rsidRDefault="003E59B8" w:rsidP="006C27DE">
            <w:pPr>
              <w:autoSpaceDE w:val="0"/>
              <w:autoSpaceDN w:val="0"/>
              <w:adjustRightInd w:val="0"/>
              <w:rPr>
                <w:rFonts w:cstheme="minorHAnsi"/>
                <w:b/>
              </w:rPr>
            </w:pPr>
            <w:r w:rsidRPr="006E22D8">
              <w:rPr>
                <w:rFonts w:cstheme="minorHAnsi"/>
                <w:b/>
              </w:rPr>
              <w:t>A</w:t>
            </w:r>
            <w:r w:rsidRPr="006E22D8">
              <w:rPr>
                <w:rFonts w:cstheme="minorHAnsi"/>
                <w:b/>
                <w:spacing w:val="-1"/>
              </w:rPr>
              <w:t>R</w:t>
            </w:r>
            <w:r w:rsidRPr="006E22D8">
              <w:rPr>
                <w:rFonts w:cstheme="minorHAnsi"/>
                <w:b/>
              </w:rPr>
              <w:t>V</w:t>
            </w:r>
            <w:r w:rsidRPr="006E22D8">
              <w:rPr>
                <w:rFonts w:cstheme="minorHAnsi"/>
                <w:b/>
                <w:spacing w:val="1"/>
              </w:rPr>
              <w:t>I</w:t>
            </w:r>
            <w:r w:rsidRPr="006E22D8">
              <w:rPr>
                <w:rFonts w:cstheme="minorHAnsi"/>
                <w:b/>
              </w:rPr>
              <w:t>O</w:t>
            </w:r>
            <w:r w:rsidRPr="006E22D8">
              <w:rPr>
                <w:rFonts w:cstheme="minorHAnsi"/>
                <w:b/>
                <w:spacing w:val="1"/>
              </w:rPr>
              <w:t>I</w:t>
            </w:r>
            <w:r w:rsidRPr="006E22D8">
              <w:rPr>
                <w:rFonts w:cstheme="minorHAnsi"/>
                <w:b/>
              </w:rPr>
              <w:t>NN</w:t>
            </w:r>
            <w:r w:rsidRPr="006E22D8">
              <w:rPr>
                <w:rFonts w:cstheme="minorHAnsi"/>
                <w:b/>
                <w:spacing w:val="1"/>
              </w:rPr>
              <w:t>I</w:t>
            </w:r>
            <w:r w:rsidRPr="006E22D8">
              <w:rPr>
                <w:rFonts w:cstheme="minorHAnsi"/>
                <w:b/>
              </w:rPr>
              <w:t>N</w:t>
            </w:r>
            <w:r w:rsidRPr="006E22D8">
              <w:rPr>
                <w:rFonts w:cstheme="minorHAnsi"/>
                <w:b/>
              </w:rPr>
              <w:tab/>
              <w:t xml:space="preserve">              </w:t>
            </w:r>
          </w:p>
        </w:tc>
        <w:tc>
          <w:tcPr>
            <w:tcW w:w="8119" w:type="dxa"/>
            <w:gridSpan w:val="3"/>
            <w:tcBorders>
              <w:bottom w:val="nil"/>
            </w:tcBorders>
            <w:shd w:val="clear" w:color="auto" w:fill="9BBB59" w:themeFill="accent3"/>
          </w:tcPr>
          <w:p w:rsidR="003E59B8" w:rsidRPr="006E22D8" w:rsidRDefault="003E59B8" w:rsidP="006C27DE">
            <w:pPr>
              <w:pBdr>
                <w:bar w:val="single" w:sz="4" w:color="auto"/>
              </w:pBdr>
              <w:autoSpaceDE w:val="0"/>
              <w:autoSpaceDN w:val="0"/>
              <w:adjustRightInd w:val="0"/>
              <w:rPr>
                <w:rFonts w:cstheme="minorHAnsi"/>
                <w:b/>
              </w:rPr>
            </w:pPr>
            <w:r w:rsidRPr="006E22D8">
              <w:rPr>
                <w:rFonts w:cstheme="minorHAnsi"/>
                <w:b/>
              </w:rPr>
              <w:t>A</w:t>
            </w:r>
            <w:r w:rsidRPr="006E22D8">
              <w:rPr>
                <w:rFonts w:cstheme="minorHAnsi"/>
                <w:b/>
                <w:spacing w:val="-1"/>
              </w:rPr>
              <w:t>R</w:t>
            </w:r>
            <w:r w:rsidRPr="006E22D8">
              <w:rPr>
                <w:rFonts w:cstheme="minorHAnsi"/>
                <w:b/>
              </w:rPr>
              <w:t>V</w:t>
            </w:r>
            <w:r w:rsidRPr="006E22D8">
              <w:rPr>
                <w:rFonts w:cstheme="minorHAnsi"/>
                <w:b/>
                <w:spacing w:val="1"/>
              </w:rPr>
              <w:t>I</w:t>
            </w:r>
            <w:r w:rsidRPr="006E22D8">
              <w:rPr>
                <w:rFonts w:cstheme="minorHAnsi"/>
                <w:b/>
              </w:rPr>
              <w:t>O</w:t>
            </w:r>
            <w:r w:rsidRPr="006E22D8">
              <w:rPr>
                <w:rFonts w:cstheme="minorHAnsi"/>
                <w:b/>
                <w:spacing w:val="1"/>
              </w:rPr>
              <w:t>I</w:t>
            </w:r>
            <w:r w:rsidRPr="006E22D8">
              <w:rPr>
                <w:rFonts w:cstheme="minorHAnsi"/>
                <w:b/>
              </w:rPr>
              <w:t>N</w:t>
            </w:r>
            <w:r w:rsidRPr="006E22D8">
              <w:rPr>
                <w:rFonts w:cstheme="minorHAnsi"/>
                <w:b/>
                <w:spacing w:val="3"/>
              </w:rPr>
              <w:t>T</w:t>
            </w:r>
            <w:r w:rsidRPr="006E22D8">
              <w:rPr>
                <w:rFonts w:cstheme="minorHAnsi"/>
                <w:b/>
                <w:spacing w:val="1"/>
              </w:rPr>
              <w:t>I</w:t>
            </w:r>
            <w:r w:rsidRPr="006E22D8">
              <w:rPr>
                <w:rFonts w:cstheme="minorHAnsi"/>
                <w:b/>
              </w:rPr>
              <w:t>K</w:t>
            </w:r>
            <w:r w:rsidRPr="006E22D8">
              <w:rPr>
                <w:rFonts w:cstheme="minorHAnsi"/>
                <w:b/>
                <w:spacing w:val="-1"/>
              </w:rPr>
              <w:t>R</w:t>
            </w:r>
            <w:r w:rsidRPr="006E22D8">
              <w:rPr>
                <w:rFonts w:cstheme="minorHAnsi"/>
                <w:b/>
                <w:spacing w:val="1"/>
              </w:rPr>
              <w:t>I</w:t>
            </w:r>
            <w:r w:rsidRPr="006E22D8">
              <w:rPr>
                <w:rFonts w:cstheme="minorHAnsi"/>
                <w:b/>
                <w:spacing w:val="3"/>
              </w:rPr>
              <w:t>T</w:t>
            </w:r>
            <w:r w:rsidRPr="006E22D8">
              <w:rPr>
                <w:rFonts w:cstheme="minorHAnsi"/>
                <w:b/>
              </w:rPr>
              <w:t>EE</w:t>
            </w:r>
            <w:r w:rsidRPr="006E22D8">
              <w:rPr>
                <w:rFonts w:cstheme="minorHAnsi"/>
                <w:b/>
                <w:spacing w:val="-1"/>
              </w:rPr>
              <w:t>R</w:t>
            </w:r>
            <w:r w:rsidRPr="006E22D8">
              <w:rPr>
                <w:rFonts w:cstheme="minorHAnsi"/>
                <w:b/>
                <w:spacing w:val="-2"/>
              </w:rPr>
              <w:t>I</w:t>
            </w:r>
            <w:r w:rsidRPr="006E22D8">
              <w:rPr>
                <w:rFonts w:cstheme="minorHAnsi"/>
                <w:b/>
              </w:rPr>
              <w:t>T</w:t>
            </w:r>
          </w:p>
        </w:tc>
      </w:tr>
      <w:tr w:rsidR="003E59B8" w:rsidRPr="00413918" w:rsidTr="006E22D8">
        <w:trPr>
          <w:trHeight w:val="217"/>
        </w:trPr>
        <w:tc>
          <w:tcPr>
            <w:tcW w:w="2515" w:type="dxa"/>
            <w:tcBorders>
              <w:top w:val="nil"/>
              <w:bottom w:val="single" w:sz="4" w:space="0" w:color="auto"/>
            </w:tcBorders>
            <w:shd w:val="clear" w:color="auto" w:fill="9BBB59" w:themeFill="accent3"/>
          </w:tcPr>
          <w:p w:rsidR="003E59B8" w:rsidRPr="006E22D8" w:rsidRDefault="003E59B8" w:rsidP="006C27DE">
            <w:pPr>
              <w:autoSpaceDE w:val="0"/>
              <w:autoSpaceDN w:val="0"/>
              <w:adjustRightInd w:val="0"/>
              <w:rPr>
                <w:rFonts w:cstheme="minorHAnsi"/>
                <w:b/>
              </w:rPr>
            </w:pPr>
            <w:r w:rsidRPr="006E22D8">
              <w:rPr>
                <w:rFonts w:cstheme="minorHAnsi"/>
                <w:b/>
              </w:rPr>
              <w:t>KOHDE</w:t>
            </w:r>
          </w:p>
        </w:tc>
        <w:tc>
          <w:tcPr>
            <w:tcW w:w="8119" w:type="dxa"/>
            <w:gridSpan w:val="3"/>
            <w:tcBorders>
              <w:top w:val="nil"/>
              <w:bottom w:val="single" w:sz="4" w:space="0" w:color="auto"/>
            </w:tcBorders>
            <w:shd w:val="clear" w:color="auto" w:fill="9BBB59" w:themeFill="accent3"/>
          </w:tcPr>
          <w:p w:rsidR="003E59B8" w:rsidRPr="00413918" w:rsidRDefault="003E59B8" w:rsidP="006C27DE">
            <w:pPr>
              <w:autoSpaceDE w:val="0"/>
              <w:autoSpaceDN w:val="0"/>
              <w:adjustRightInd w:val="0"/>
              <w:rPr>
                <w:rFonts w:cstheme="minorHAnsi"/>
              </w:rPr>
            </w:pPr>
          </w:p>
        </w:tc>
      </w:tr>
      <w:tr w:rsidR="003E59B8" w:rsidRPr="00413918" w:rsidTr="006E22D8">
        <w:tc>
          <w:tcPr>
            <w:tcW w:w="2515" w:type="dxa"/>
            <w:vMerge w:val="restart"/>
            <w:tcBorders>
              <w:top w:val="single" w:sz="4" w:space="0" w:color="auto"/>
              <w:left w:val="single" w:sz="4" w:space="0" w:color="auto"/>
              <w:right w:val="single" w:sz="4" w:space="0" w:color="auto"/>
            </w:tcBorders>
            <w:shd w:val="clear" w:color="auto" w:fill="9BBB59" w:themeFill="accent3"/>
          </w:tcPr>
          <w:tbl>
            <w:tblPr>
              <w:tblW w:w="0" w:type="auto"/>
              <w:tblBorders>
                <w:top w:val="nil"/>
                <w:left w:val="nil"/>
                <w:bottom w:val="nil"/>
                <w:right w:val="nil"/>
              </w:tblBorders>
              <w:tblLook w:val="0000" w:firstRow="0" w:lastRow="0" w:firstColumn="0" w:lastColumn="0" w:noHBand="0" w:noVBand="0"/>
            </w:tblPr>
            <w:tblGrid>
              <w:gridCol w:w="2299"/>
            </w:tblGrid>
            <w:tr w:rsidR="003E59B8" w:rsidRPr="00453B35" w:rsidTr="006C27DE">
              <w:trPr>
                <w:trHeight w:val="384"/>
              </w:trPr>
              <w:tc>
                <w:tcPr>
                  <w:tcW w:w="0" w:type="auto"/>
                </w:tcPr>
                <w:p w:rsidR="003E59B8" w:rsidRPr="00453B35" w:rsidRDefault="003E59B8" w:rsidP="006C27DE">
                  <w:pPr>
                    <w:autoSpaceDE w:val="0"/>
                    <w:autoSpaceDN w:val="0"/>
                    <w:adjustRightInd w:val="0"/>
                    <w:spacing w:after="0" w:line="240" w:lineRule="auto"/>
                    <w:rPr>
                      <w:rFonts w:cstheme="minorHAnsi"/>
                      <w:b/>
                      <w:color w:val="000000"/>
                    </w:rPr>
                  </w:pPr>
                  <w:r w:rsidRPr="00453B35">
                    <w:rPr>
                      <w:rFonts w:cstheme="minorHAnsi"/>
                      <w:b/>
                      <w:color w:val="000000"/>
                    </w:rPr>
                    <w:t xml:space="preserve">2. Työmenetelmien, -välineiden ja </w:t>
                  </w:r>
                </w:p>
                <w:p w:rsidR="003E59B8" w:rsidRPr="00453B35" w:rsidRDefault="003E59B8" w:rsidP="006C27DE">
                  <w:pPr>
                    <w:autoSpaceDE w:val="0"/>
                    <w:autoSpaceDN w:val="0"/>
                    <w:adjustRightInd w:val="0"/>
                    <w:spacing w:after="0" w:line="240" w:lineRule="auto"/>
                    <w:rPr>
                      <w:rFonts w:cstheme="minorHAnsi"/>
                      <w:b/>
                      <w:color w:val="000000"/>
                    </w:rPr>
                  </w:pPr>
                  <w:r w:rsidRPr="00453B35">
                    <w:rPr>
                      <w:rFonts w:cstheme="minorHAnsi"/>
                      <w:b/>
                      <w:color w:val="000000"/>
                    </w:rPr>
                    <w:t xml:space="preserve">materiaalin hallinta </w:t>
                  </w:r>
                </w:p>
              </w:tc>
            </w:tr>
          </w:tbl>
          <w:p w:rsidR="003E59B8" w:rsidRPr="00453B35" w:rsidRDefault="003E59B8" w:rsidP="006C27DE">
            <w:pPr>
              <w:pBdr>
                <w:bar w:val="single" w:sz="4" w:color="auto"/>
              </w:pBdr>
              <w:autoSpaceDE w:val="0"/>
              <w:autoSpaceDN w:val="0"/>
              <w:adjustRightInd w:val="0"/>
              <w:rPr>
                <w:rFonts w:cstheme="minorHAnsi"/>
                <w:b/>
              </w:rPr>
            </w:pPr>
          </w:p>
        </w:tc>
        <w:tc>
          <w:tcPr>
            <w:tcW w:w="2521"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rPr>
                <w:rFonts w:cstheme="minorHAnsi"/>
                <w:b/>
                <w:color w:val="FFFFFF" w:themeColor="background1"/>
              </w:rPr>
            </w:pPr>
            <w:r w:rsidRPr="00EF6D3D">
              <w:rPr>
                <w:rFonts w:cstheme="minorHAnsi"/>
                <w:b/>
                <w:color w:val="FFFFFF" w:themeColor="background1"/>
                <w:spacing w:val="3"/>
              </w:rPr>
              <w:t>T</w:t>
            </w:r>
            <w:r w:rsidRPr="00EF6D3D">
              <w:rPr>
                <w:rFonts w:cstheme="minorHAnsi"/>
                <w:b/>
                <w:color w:val="FFFFFF" w:themeColor="background1"/>
                <w:spacing w:val="-1"/>
              </w:rPr>
              <w:t>y</w:t>
            </w:r>
            <w:r w:rsidRPr="00EF6D3D">
              <w:rPr>
                <w:rFonts w:cstheme="minorHAnsi"/>
                <w:b/>
                <w:color w:val="FFFFFF" w:themeColor="background1"/>
                <w:spacing w:val="-4"/>
              </w:rPr>
              <w:t>y</w:t>
            </w:r>
            <w:r w:rsidRPr="00EF6D3D">
              <w:rPr>
                <w:rFonts w:cstheme="minorHAnsi"/>
                <w:b/>
                <w:color w:val="FFFFFF" w:themeColor="background1"/>
                <w:spacing w:val="3"/>
              </w:rPr>
              <w:t>d</w:t>
            </w:r>
            <w:r w:rsidRPr="00EF6D3D">
              <w:rPr>
                <w:rFonts w:cstheme="minorHAnsi"/>
                <w:b/>
                <w:color w:val="FFFFFF" w:themeColor="background1"/>
                <w:spacing w:val="-1"/>
              </w:rPr>
              <w:t>y</w:t>
            </w:r>
            <w:r w:rsidRPr="00EF6D3D">
              <w:rPr>
                <w:rFonts w:cstheme="minorHAnsi"/>
                <w:b/>
                <w:color w:val="FFFFFF" w:themeColor="background1"/>
              </w:rPr>
              <w:t>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8"/>
              </w:rPr>
              <w:t xml:space="preserve"> </w:t>
            </w:r>
            <w:r w:rsidRPr="00EF6D3D">
              <w:rPr>
                <w:rFonts w:cstheme="minorHAnsi"/>
                <w:b/>
                <w:color w:val="FFFFFF" w:themeColor="background1"/>
                <w:spacing w:val="3"/>
              </w:rPr>
              <w:t>T</w:t>
            </w:r>
            <w:r w:rsidRPr="00EF6D3D">
              <w:rPr>
                <w:rFonts w:cstheme="minorHAnsi"/>
                <w:b/>
                <w:color w:val="FFFFFF" w:themeColor="background1"/>
              </w:rPr>
              <w:t>1</w:t>
            </w:r>
          </w:p>
        </w:tc>
        <w:tc>
          <w:tcPr>
            <w:tcW w:w="2575"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ind w:left="50"/>
              <w:rPr>
                <w:rFonts w:cstheme="minorHAnsi"/>
                <w:b/>
                <w:color w:val="FFFFFF" w:themeColor="background1"/>
              </w:rPr>
            </w:pPr>
            <w:r w:rsidRPr="00EF6D3D">
              <w:rPr>
                <w:rFonts w:cstheme="minorHAnsi"/>
                <w:b/>
                <w:color w:val="FFFFFF" w:themeColor="background1"/>
                <w:spacing w:val="2"/>
              </w:rPr>
              <w:t>H</w:t>
            </w:r>
            <w:r w:rsidRPr="00EF6D3D">
              <w:rPr>
                <w:rFonts w:cstheme="minorHAnsi"/>
                <w:b/>
                <w:color w:val="FFFFFF" w:themeColor="background1"/>
                <w:spacing w:val="-1"/>
              </w:rPr>
              <w:t>yv</w:t>
            </w:r>
            <w:r w:rsidRPr="00EF6D3D">
              <w:rPr>
                <w:rFonts w:cstheme="minorHAnsi"/>
                <w:b/>
                <w:color w:val="FFFFFF" w:themeColor="background1"/>
              </w:rPr>
              <w:t>ä</w:t>
            </w:r>
            <w:r w:rsidRPr="00EF6D3D">
              <w:rPr>
                <w:rFonts w:cstheme="minorHAnsi"/>
                <w:b/>
                <w:color w:val="FFFFFF" w:themeColor="background1"/>
                <w:spacing w:val="-3"/>
              </w:rPr>
              <w:t xml:space="preserve"> </w:t>
            </w:r>
            <w:r w:rsidRPr="00EF6D3D">
              <w:rPr>
                <w:rFonts w:cstheme="minorHAnsi"/>
                <w:b/>
                <w:color w:val="FFFFFF" w:themeColor="background1"/>
              </w:rPr>
              <w:t>H2</w:t>
            </w:r>
          </w:p>
        </w:tc>
        <w:tc>
          <w:tcPr>
            <w:tcW w:w="3023" w:type="dxa"/>
            <w:tcBorders>
              <w:top w:val="single" w:sz="4" w:space="0" w:color="auto"/>
              <w:left w:val="single" w:sz="4" w:space="0" w:color="auto"/>
              <w:bottom w:val="single" w:sz="4" w:space="0" w:color="auto"/>
              <w:right w:val="single" w:sz="4" w:space="0" w:color="auto"/>
            </w:tcBorders>
            <w:shd w:val="clear" w:color="auto" w:fill="9BBB59" w:themeFill="accent3"/>
          </w:tcPr>
          <w:p w:rsidR="003E59B8" w:rsidRPr="00EF6D3D" w:rsidRDefault="003E59B8" w:rsidP="006C27DE">
            <w:pPr>
              <w:pBdr>
                <w:bar w:val="single" w:sz="4" w:color="auto"/>
              </w:pBdr>
              <w:autoSpaceDE w:val="0"/>
              <w:autoSpaceDN w:val="0"/>
              <w:adjustRightInd w:val="0"/>
              <w:ind w:left="70"/>
              <w:rPr>
                <w:rFonts w:cstheme="minorHAnsi"/>
                <w:b/>
                <w:color w:val="FFFFFF" w:themeColor="background1"/>
              </w:rPr>
            </w:pPr>
            <w:r w:rsidRPr="00EF6D3D">
              <w:rPr>
                <w:rFonts w:cstheme="minorHAnsi"/>
                <w:b/>
                <w:color w:val="FFFFFF" w:themeColor="background1"/>
              </w:rPr>
              <w:t>Kiitett</w:t>
            </w:r>
            <w:r w:rsidRPr="00EF6D3D">
              <w:rPr>
                <w:rFonts w:cstheme="minorHAnsi"/>
                <w:b/>
                <w:color w:val="FFFFFF" w:themeColor="background1"/>
                <w:spacing w:val="2"/>
              </w:rPr>
              <w:t>ä</w:t>
            </w:r>
            <w:r w:rsidRPr="00EF6D3D">
              <w:rPr>
                <w:rFonts w:cstheme="minorHAnsi"/>
                <w:b/>
                <w:color w:val="FFFFFF" w:themeColor="background1"/>
                <w:spacing w:val="-1"/>
              </w:rPr>
              <w:t>v</w:t>
            </w:r>
            <w:r w:rsidRPr="00EF6D3D">
              <w:rPr>
                <w:rFonts w:cstheme="minorHAnsi"/>
                <w:b/>
                <w:color w:val="FFFFFF" w:themeColor="background1"/>
              </w:rPr>
              <w:t>ä</w:t>
            </w:r>
            <w:r w:rsidRPr="00EF6D3D">
              <w:rPr>
                <w:rFonts w:cstheme="minorHAnsi"/>
                <w:b/>
                <w:color w:val="FFFFFF" w:themeColor="background1"/>
                <w:spacing w:val="-7"/>
              </w:rPr>
              <w:t xml:space="preserve"> </w:t>
            </w:r>
            <w:r w:rsidRPr="00EF6D3D">
              <w:rPr>
                <w:rFonts w:cstheme="minorHAnsi"/>
                <w:b/>
                <w:color w:val="FFFFFF" w:themeColor="background1"/>
              </w:rPr>
              <w:t>K3</w:t>
            </w:r>
          </w:p>
        </w:tc>
      </w:tr>
      <w:tr w:rsidR="003E59B8" w:rsidRPr="00413918" w:rsidTr="006E22D8">
        <w:trPr>
          <w:trHeight w:val="630"/>
        </w:trPr>
        <w:tc>
          <w:tcPr>
            <w:tcW w:w="2515" w:type="dxa"/>
            <w:vMerge/>
            <w:tcBorders>
              <w:left w:val="single" w:sz="4" w:space="0" w:color="auto"/>
              <w:bottom w:val="single" w:sz="4" w:space="0" w:color="000000"/>
              <w:right w:val="single" w:sz="4" w:space="0" w:color="auto"/>
            </w:tcBorders>
            <w:shd w:val="clear" w:color="auto" w:fill="9BBB59" w:themeFill="accent3"/>
          </w:tcPr>
          <w:p w:rsidR="003E59B8" w:rsidRPr="00453B35" w:rsidRDefault="003E59B8" w:rsidP="006C27DE">
            <w:pPr>
              <w:pBdr>
                <w:bar w:val="single" w:sz="4" w:color="auto"/>
              </w:pBdr>
              <w:autoSpaceDE w:val="0"/>
              <w:autoSpaceDN w:val="0"/>
              <w:adjustRightInd w:val="0"/>
              <w:rPr>
                <w:rFonts w:cstheme="minorHAnsi"/>
                <w:b/>
              </w:rPr>
            </w:pPr>
          </w:p>
        </w:tc>
        <w:tc>
          <w:tcPr>
            <w:tcW w:w="8119"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3E59B8" w:rsidRPr="00453B35" w:rsidRDefault="003E59B8" w:rsidP="006C27DE">
            <w:pPr>
              <w:pBdr>
                <w:bar w:val="single" w:sz="4" w:color="auto"/>
              </w:pBdr>
              <w:autoSpaceDE w:val="0"/>
              <w:autoSpaceDN w:val="0"/>
              <w:adjustRightInd w:val="0"/>
              <w:ind w:left="70"/>
              <w:rPr>
                <w:rFonts w:cstheme="minorHAnsi"/>
                <w:b/>
              </w:rPr>
            </w:pPr>
            <w:r w:rsidRPr="00453B35">
              <w:rPr>
                <w:rFonts w:cstheme="minorHAnsi"/>
                <w:b/>
                <w:spacing w:val="3"/>
              </w:rPr>
              <w:t>Opiskelija</w:t>
            </w:r>
          </w:p>
        </w:tc>
      </w:tr>
      <w:tr w:rsidR="007A5601" w:rsidRPr="00413918" w:rsidTr="00184D06">
        <w:trPr>
          <w:trHeight w:val="1175"/>
        </w:trPr>
        <w:tc>
          <w:tcPr>
            <w:tcW w:w="2515" w:type="dxa"/>
          </w:tcPr>
          <w:p w:rsidR="007A5601" w:rsidRDefault="007A5601" w:rsidP="007A5601">
            <w:r>
              <w:t>Asiakaspalvelu suunnitteluvaiheessa</w:t>
            </w:r>
          </w:p>
        </w:tc>
        <w:tc>
          <w:tcPr>
            <w:tcW w:w="2521" w:type="dxa"/>
          </w:tcPr>
          <w:p w:rsidR="007A5601" w:rsidRPr="00B30295" w:rsidRDefault="007A5601" w:rsidP="007A5601">
            <w:pPr>
              <w:rPr>
                <w:rFonts w:eastAsia="MS Mincho"/>
              </w:rPr>
            </w:pPr>
            <w:r w:rsidRPr="008F158F">
              <w:t>opastaa ohjattuna asiakasta mallin ja värien valinnassa</w:t>
            </w:r>
          </w:p>
        </w:tc>
        <w:tc>
          <w:tcPr>
            <w:tcW w:w="2575" w:type="dxa"/>
          </w:tcPr>
          <w:p w:rsidR="007A5601" w:rsidRPr="00B30295" w:rsidRDefault="007A5601" w:rsidP="007A5601">
            <w:pPr>
              <w:rPr>
                <w:rFonts w:eastAsia="MS Mincho"/>
              </w:rPr>
            </w:pPr>
            <w:r w:rsidRPr="008F158F">
              <w:t>opastaa asiakasta mallin valinnassa niin, että lopputulos on asiakkaalle suotuisa</w:t>
            </w:r>
          </w:p>
        </w:tc>
        <w:tc>
          <w:tcPr>
            <w:tcW w:w="3023" w:type="dxa"/>
          </w:tcPr>
          <w:p w:rsidR="007A5601" w:rsidRPr="00B30295" w:rsidRDefault="007A5601" w:rsidP="007A5601">
            <w:pPr>
              <w:rPr>
                <w:rFonts w:eastAsia="MS Mincho"/>
              </w:rPr>
            </w:pPr>
            <w:r w:rsidRPr="00B30295">
              <w:rPr>
                <w:rFonts w:eastAsia="MS Mincho"/>
              </w:rPr>
              <w:t>neuvoo asiakasta luontevasti asiakkaan tyyliin sopivista malleista ja väreistä.</w:t>
            </w:r>
          </w:p>
        </w:tc>
      </w:tr>
      <w:tr w:rsidR="007A5601" w:rsidRPr="00413918" w:rsidTr="00184D06">
        <w:trPr>
          <w:trHeight w:hRule="exact" w:val="1424"/>
        </w:trPr>
        <w:tc>
          <w:tcPr>
            <w:tcW w:w="2515" w:type="dxa"/>
            <w:tcBorders>
              <w:bottom w:val="single" w:sz="4" w:space="0" w:color="auto"/>
            </w:tcBorders>
          </w:tcPr>
          <w:p w:rsidR="007A5601" w:rsidRPr="001F5087" w:rsidRDefault="007A5601" w:rsidP="007A5601">
            <w:r w:rsidRPr="001F5087">
              <w:t>Tuotteen suunnittelu ja kuvallinen ilmaisu</w:t>
            </w:r>
          </w:p>
        </w:tc>
        <w:tc>
          <w:tcPr>
            <w:tcW w:w="2521" w:type="dxa"/>
            <w:tcBorders>
              <w:bottom w:val="single" w:sz="4" w:space="0" w:color="auto"/>
            </w:tcBorders>
          </w:tcPr>
          <w:p w:rsidR="007A5601" w:rsidRPr="00B30295" w:rsidRDefault="007A5601" w:rsidP="007A5601">
            <w:pPr>
              <w:rPr>
                <w:rFonts w:eastAsia="MS Mincho"/>
              </w:rPr>
            </w:pPr>
            <w:r w:rsidRPr="00FB31A8">
              <w:t xml:space="preserve">esittää </w:t>
            </w:r>
            <w:r>
              <w:t xml:space="preserve">asiakkaalle </w:t>
            </w:r>
            <w:r w:rsidRPr="00FB31A8">
              <w:t>ohjaajan tuella suunnittelemansa tuotteet</w:t>
            </w:r>
            <w:r>
              <w:t>.</w:t>
            </w:r>
          </w:p>
        </w:tc>
        <w:tc>
          <w:tcPr>
            <w:tcW w:w="2575" w:type="dxa"/>
            <w:tcBorders>
              <w:bottom w:val="single" w:sz="4" w:space="0" w:color="auto"/>
            </w:tcBorders>
          </w:tcPr>
          <w:p w:rsidR="007A5601" w:rsidRPr="00B30295" w:rsidRDefault="007A5601" w:rsidP="007A5601">
            <w:pPr>
              <w:rPr>
                <w:rFonts w:eastAsia="MS Mincho"/>
              </w:rPr>
            </w:pPr>
            <w:r w:rsidRPr="00B30295">
              <w:rPr>
                <w:rFonts w:eastAsia="MS Mincho"/>
              </w:rPr>
              <w:t>suunnittelee ja piirtää tuotteita asiakkaan toiveiden mukaisesti.</w:t>
            </w:r>
            <w:r>
              <w:rPr>
                <w:rFonts w:eastAsia="MS Mincho"/>
              </w:rPr>
              <w:t xml:space="preserve"> </w:t>
            </w:r>
          </w:p>
        </w:tc>
        <w:tc>
          <w:tcPr>
            <w:tcW w:w="3023" w:type="dxa"/>
            <w:tcBorders>
              <w:bottom w:val="single" w:sz="4" w:space="0" w:color="auto"/>
            </w:tcBorders>
          </w:tcPr>
          <w:p w:rsidR="007A5601" w:rsidRPr="00B30295" w:rsidRDefault="007A5601" w:rsidP="007A5601">
            <w:pPr>
              <w:rPr>
                <w:rFonts w:eastAsia="MS Mincho"/>
              </w:rPr>
            </w:pPr>
            <w:r w:rsidRPr="00B30295">
              <w:rPr>
                <w:rFonts w:eastAsia="MS Mincho"/>
              </w:rPr>
              <w:t xml:space="preserve">suunnittelee ja piirtää </w:t>
            </w:r>
            <w:r>
              <w:rPr>
                <w:rFonts w:eastAsia="MS Mincho"/>
              </w:rPr>
              <w:t xml:space="preserve">selkeitä tuotteiden kuvia. Hän esittelee asiakkaalle hänen tyyliin sopivia </w:t>
            </w:r>
            <w:r>
              <w:t>erilaisia vaihtoehtoja</w:t>
            </w:r>
            <w:r w:rsidRPr="00FB31A8">
              <w:t xml:space="preserve"> </w:t>
            </w:r>
            <w:r w:rsidRPr="00FB31A8">
              <w:rPr>
                <w:rFonts w:eastAsia="MS Mincho"/>
              </w:rPr>
              <w:t xml:space="preserve">ja perustelee </w:t>
            </w:r>
            <w:r>
              <w:rPr>
                <w:rFonts w:eastAsia="MS Mincho"/>
              </w:rPr>
              <w:t>väri/mallivalinnat</w:t>
            </w:r>
          </w:p>
        </w:tc>
      </w:tr>
      <w:tr w:rsidR="007A5601" w:rsidRPr="00413918" w:rsidTr="00184D06">
        <w:trPr>
          <w:trHeight w:val="1113"/>
        </w:trPr>
        <w:tc>
          <w:tcPr>
            <w:tcW w:w="2515" w:type="dxa"/>
            <w:tcBorders>
              <w:bottom w:val="single" w:sz="4" w:space="0" w:color="auto"/>
            </w:tcBorders>
          </w:tcPr>
          <w:p w:rsidR="007A5601" w:rsidRPr="00B30295" w:rsidRDefault="007A5601" w:rsidP="007A5601">
            <w:r w:rsidRPr="00B30295">
              <w:t xml:space="preserve">Materiaalin yhdisteleminen ja hankinta </w:t>
            </w:r>
          </w:p>
        </w:tc>
        <w:tc>
          <w:tcPr>
            <w:tcW w:w="2521" w:type="dxa"/>
            <w:tcBorders>
              <w:bottom w:val="single" w:sz="4" w:space="0" w:color="auto"/>
            </w:tcBorders>
          </w:tcPr>
          <w:p w:rsidR="007A5601" w:rsidRPr="00B30295" w:rsidRDefault="007A5601" w:rsidP="007A5601">
            <w:r w:rsidRPr="00B30295">
              <w:t>esittää materiaalivaihtoehtoja</w:t>
            </w:r>
          </w:p>
        </w:tc>
        <w:tc>
          <w:tcPr>
            <w:tcW w:w="2575" w:type="dxa"/>
            <w:tcBorders>
              <w:bottom w:val="single" w:sz="4" w:space="0" w:color="auto"/>
            </w:tcBorders>
          </w:tcPr>
          <w:p w:rsidR="007A5601" w:rsidRPr="00B30295" w:rsidRDefault="007A5601" w:rsidP="007A5601">
            <w:r w:rsidRPr="00B30295">
              <w:t>ehdottaa materiaalivaihtoehtoja käyttötarkoituksen mukaan</w:t>
            </w:r>
          </w:p>
        </w:tc>
        <w:tc>
          <w:tcPr>
            <w:tcW w:w="3023" w:type="dxa"/>
            <w:tcBorders>
              <w:bottom w:val="single" w:sz="4" w:space="0" w:color="auto"/>
            </w:tcBorders>
          </w:tcPr>
          <w:p w:rsidR="007A5601" w:rsidRPr="00B30295" w:rsidRDefault="007A5601" w:rsidP="007A5601">
            <w:r w:rsidRPr="00B30295">
              <w:t>vertailee ja ehdottaa erilaisia materiaalivaihtoehtoja mallin ja käyttötarkoituksen mukaan</w:t>
            </w:r>
          </w:p>
        </w:tc>
      </w:tr>
      <w:tr w:rsidR="000069D9" w:rsidRPr="00413918" w:rsidTr="00186F4F">
        <w:trPr>
          <w:trHeight w:val="1131"/>
        </w:trPr>
        <w:tc>
          <w:tcPr>
            <w:tcW w:w="2515" w:type="dxa"/>
            <w:tcBorders>
              <w:top w:val="single" w:sz="4" w:space="0" w:color="auto"/>
            </w:tcBorders>
          </w:tcPr>
          <w:p w:rsidR="000069D9" w:rsidRPr="00B30295" w:rsidRDefault="000069D9" w:rsidP="006C27DE"/>
        </w:tc>
        <w:tc>
          <w:tcPr>
            <w:tcW w:w="2521" w:type="dxa"/>
            <w:tcBorders>
              <w:top w:val="single" w:sz="4" w:space="0" w:color="auto"/>
            </w:tcBorders>
          </w:tcPr>
          <w:p w:rsidR="000069D9" w:rsidRPr="00B30295" w:rsidRDefault="000069D9" w:rsidP="006C27DE">
            <w:r w:rsidRPr="00B30295">
              <w:t xml:space="preserve">hankkii oikean määrän materiaaleja ohjaajan avustuksella. </w:t>
            </w:r>
          </w:p>
        </w:tc>
        <w:tc>
          <w:tcPr>
            <w:tcW w:w="2575" w:type="dxa"/>
            <w:tcBorders>
              <w:top w:val="single" w:sz="4" w:space="0" w:color="auto"/>
            </w:tcBorders>
          </w:tcPr>
          <w:p w:rsidR="000069D9" w:rsidRPr="00B30295" w:rsidRDefault="000069D9" w:rsidP="006C27DE">
            <w:r w:rsidRPr="00B30295">
              <w:t>hankkii asiakkaan haluamat materiaalit, varmistaen materiaalikulutuksen</w:t>
            </w:r>
          </w:p>
        </w:tc>
        <w:tc>
          <w:tcPr>
            <w:tcW w:w="3023" w:type="dxa"/>
            <w:tcBorders>
              <w:top w:val="single" w:sz="4" w:space="0" w:color="auto"/>
            </w:tcBorders>
          </w:tcPr>
          <w:p w:rsidR="000069D9" w:rsidRPr="00B30295" w:rsidRDefault="000069D9" w:rsidP="006C27DE">
            <w:r w:rsidRPr="00B30295">
              <w:t>määrittelee materiaalikulutuksen ja hankkii materiaalit itsenäisesti asiakkaan toiveiden pohjalta.</w:t>
            </w:r>
          </w:p>
        </w:tc>
      </w:tr>
      <w:tr w:rsidR="000069D9" w:rsidRPr="00413918" w:rsidTr="00186F4F">
        <w:trPr>
          <w:trHeight w:val="1686"/>
        </w:trPr>
        <w:tc>
          <w:tcPr>
            <w:tcW w:w="2515" w:type="dxa"/>
            <w:tcBorders>
              <w:top w:val="single" w:sz="4" w:space="0" w:color="auto"/>
            </w:tcBorders>
          </w:tcPr>
          <w:p w:rsidR="000069D9" w:rsidRPr="00B30295" w:rsidRDefault="000069D9" w:rsidP="006C27DE">
            <w:r w:rsidRPr="00B30295">
              <w:t>Tuotteen valmistus</w:t>
            </w:r>
          </w:p>
        </w:tc>
        <w:tc>
          <w:tcPr>
            <w:tcW w:w="2521" w:type="dxa"/>
            <w:tcBorders>
              <w:top w:val="single" w:sz="4" w:space="0" w:color="auto"/>
            </w:tcBorders>
          </w:tcPr>
          <w:p w:rsidR="000069D9" w:rsidRPr="00B30295" w:rsidRDefault="000069D9" w:rsidP="006C27DE">
            <w:pPr>
              <w:rPr>
                <w:rFonts w:eastAsia="MS Mincho"/>
              </w:rPr>
            </w:pPr>
            <w:r w:rsidRPr="00B30295">
              <w:t>valmistaa tuotteen valmiiden ohjeiden mukaisesti, mutta tarvitsee tukea työn valmistamisessa. Työhön kuluu runsaasti aikaa</w:t>
            </w:r>
          </w:p>
        </w:tc>
        <w:tc>
          <w:tcPr>
            <w:tcW w:w="2575" w:type="dxa"/>
            <w:tcBorders>
              <w:top w:val="single" w:sz="4" w:space="0" w:color="auto"/>
            </w:tcBorders>
          </w:tcPr>
          <w:p w:rsidR="000069D9" w:rsidRPr="00B30295" w:rsidRDefault="000069D9" w:rsidP="006C27DE">
            <w:r w:rsidRPr="00B30295">
              <w:t xml:space="preserve">valmistaa </w:t>
            </w:r>
            <w:r w:rsidRPr="00B30295">
              <w:rPr>
                <w:rFonts w:eastAsia="MS Mincho"/>
              </w:rPr>
              <w:t xml:space="preserve"> </w:t>
            </w:r>
            <w:r w:rsidRPr="00B30295">
              <w:t xml:space="preserve">tuotteen </w:t>
            </w:r>
            <w:r w:rsidRPr="00B30295">
              <w:rPr>
                <w:rFonts w:eastAsia="MS Mincho"/>
              </w:rPr>
              <w:t>Työ valmistuu kohtuullisessa ajassa.</w:t>
            </w:r>
          </w:p>
        </w:tc>
        <w:tc>
          <w:tcPr>
            <w:tcW w:w="3023" w:type="dxa"/>
            <w:tcBorders>
              <w:top w:val="single" w:sz="4" w:space="0" w:color="auto"/>
            </w:tcBorders>
          </w:tcPr>
          <w:p w:rsidR="000069D9" w:rsidRPr="00B30295" w:rsidRDefault="000069D9" w:rsidP="006C27DE">
            <w:r w:rsidRPr="00B30295">
              <w:t xml:space="preserve">valmistaa tuotteen itsenäisesti ja johdonmukaisesti ja joutuisasti. </w:t>
            </w:r>
          </w:p>
        </w:tc>
      </w:tr>
      <w:tr w:rsidR="000069D9" w:rsidRPr="00413918" w:rsidTr="006C27DE">
        <w:trPr>
          <w:trHeight w:val="1130"/>
        </w:trPr>
        <w:tc>
          <w:tcPr>
            <w:tcW w:w="2515" w:type="dxa"/>
            <w:tcBorders>
              <w:top w:val="single" w:sz="4" w:space="0" w:color="auto"/>
              <w:bottom w:val="single" w:sz="4" w:space="0" w:color="auto"/>
            </w:tcBorders>
          </w:tcPr>
          <w:p w:rsidR="000069D9" w:rsidRPr="00B30295" w:rsidRDefault="000069D9" w:rsidP="006C27DE"/>
        </w:tc>
        <w:tc>
          <w:tcPr>
            <w:tcW w:w="2521" w:type="dxa"/>
            <w:tcBorders>
              <w:top w:val="single" w:sz="4" w:space="0" w:color="auto"/>
              <w:bottom w:val="single" w:sz="4" w:space="0" w:color="auto"/>
            </w:tcBorders>
          </w:tcPr>
          <w:p w:rsidR="000069D9" w:rsidRPr="00B30295" w:rsidRDefault="000069D9" w:rsidP="006C27DE">
            <w:r w:rsidRPr="00B30295">
              <w:t>Valmistaa käyttökelpoisen tuotteen ja korjaa tarvittaessa.</w:t>
            </w:r>
          </w:p>
        </w:tc>
        <w:tc>
          <w:tcPr>
            <w:tcW w:w="2575" w:type="dxa"/>
            <w:tcBorders>
              <w:top w:val="single" w:sz="4" w:space="0" w:color="auto"/>
              <w:bottom w:val="single" w:sz="4" w:space="0" w:color="auto"/>
            </w:tcBorders>
          </w:tcPr>
          <w:p w:rsidR="000069D9" w:rsidRPr="00B30295" w:rsidRDefault="000069D9" w:rsidP="006C27DE">
            <w:r w:rsidRPr="00B30295">
              <w:t>valmistaa laatukriteerit täyttävän tuotteen ja tekee tarvittaessa pieniä korjauksia.</w:t>
            </w:r>
          </w:p>
        </w:tc>
        <w:tc>
          <w:tcPr>
            <w:tcW w:w="3023" w:type="dxa"/>
            <w:tcBorders>
              <w:top w:val="single" w:sz="4" w:space="0" w:color="auto"/>
              <w:bottom w:val="single" w:sz="4" w:space="0" w:color="auto"/>
            </w:tcBorders>
          </w:tcPr>
          <w:p w:rsidR="000069D9" w:rsidRPr="00B30295" w:rsidRDefault="000069D9" w:rsidP="006C27DE">
            <w:r w:rsidRPr="00B30295">
              <w:t>valmistaa laadukkaan ja viimeistellyt tuotteen.</w:t>
            </w:r>
          </w:p>
        </w:tc>
      </w:tr>
    </w:tbl>
    <w:p w:rsidR="003E59B8" w:rsidRDefault="003E59B8" w:rsidP="003E59B8">
      <w:pPr>
        <w:spacing w:line="240" w:lineRule="auto"/>
        <w:rPr>
          <w:rFonts w:eastAsia="Calibri" w:cstheme="minorHAnsi"/>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93"/>
        <w:gridCol w:w="18"/>
        <w:gridCol w:w="2817"/>
        <w:gridCol w:w="3119"/>
      </w:tblGrid>
      <w:tr w:rsidR="003E59B8" w:rsidRPr="00471629" w:rsidTr="006E22D8">
        <w:tc>
          <w:tcPr>
            <w:tcW w:w="1985" w:type="dxa"/>
            <w:shd w:val="clear" w:color="auto" w:fill="9BBB59" w:themeFill="accent3"/>
          </w:tcPr>
          <w:p w:rsidR="003E59B8" w:rsidRPr="00453B35" w:rsidRDefault="003E59B8" w:rsidP="006C27DE">
            <w:pPr>
              <w:spacing w:after="0" w:line="240" w:lineRule="auto"/>
              <w:rPr>
                <w:rFonts w:eastAsia="Calibri" w:cstheme="minorHAnsi"/>
                <w:b/>
                <w:bCs/>
              </w:rPr>
            </w:pPr>
            <w:r w:rsidRPr="00453B35">
              <w:rPr>
                <w:rFonts w:eastAsia="Calibri" w:cstheme="minorHAnsi"/>
                <w:b/>
                <w:bCs/>
              </w:rPr>
              <w:t xml:space="preserve">ARVIOINNIN KOHDE  </w:t>
            </w:r>
          </w:p>
        </w:tc>
        <w:tc>
          <w:tcPr>
            <w:tcW w:w="8647" w:type="dxa"/>
            <w:gridSpan w:val="4"/>
            <w:shd w:val="clear" w:color="auto" w:fill="9BBB59" w:themeFill="accent3"/>
          </w:tcPr>
          <w:p w:rsidR="003E59B8" w:rsidRPr="00453B35" w:rsidRDefault="003E59B8" w:rsidP="006C27DE">
            <w:pPr>
              <w:spacing w:after="0" w:line="240" w:lineRule="auto"/>
              <w:rPr>
                <w:rFonts w:eastAsia="Calibri" w:cstheme="minorHAnsi"/>
                <w:b/>
                <w:bCs/>
              </w:rPr>
            </w:pPr>
            <w:r w:rsidRPr="00453B35">
              <w:rPr>
                <w:rFonts w:eastAsia="Calibri" w:cstheme="minorHAnsi"/>
                <w:b/>
                <w:bCs/>
              </w:rPr>
              <w:t xml:space="preserve">Arviointikriteerit </w:t>
            </w:r>
          </w:p>
        </w:tc>
      </w:tr>
      <w:tr w:rsidR="003E59B8" w:rsidRPr="00471629" w:rsidTr="006E22D8">
        <w:trPr>
          <w:trHeight w:val="532"/>
        </w:trPr>
        <w:tc>
          <w:tcPr>
            <w:tcW w:w="1985" w:type="dxa"/>
            <w:vMerge w:val="restart"/>
            <w:shd w:val="clear" w:color="auto" w:fill="9BBB59" w:themeFill="accent3"/>
          </w:tcPr>
          <w:p w:rsidR="003E59B8" w:rsidRPr="00453B35" w:rsidRDefault="003E59B8" w:rsidP="006C27DE">
            <w:pPr>
              <w:spacing w:after="0" w:line="240" w:lineRule="auto"/>
              <w:rPr>
                <w:rFonts w:eastAsia="Calibri" w:cstheme="minorHAnsi"/>
                <w:b/>
                <w:bCs/>
              </w:rPr>
            </w:pPr>
            <w:r w:rsidRPr="00453B35">
              <w:rPr>
                <w:rFonts w:eastAsia="Calibri" w:cstheme="minorHAnsi"/>
                <w:b/>
                <w:bCs/>
              </w:rPr>
              <w:t>3. Työn perustana olevan tiedon hallinta</w:t>
            </w:r>
          </w:p>
        </w:tc>
        <w:tc>
          <w:tcPr>
            <w:tcW w:w="2693" w:type="dxa"/>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Tyydyttävä T1</w:t>
            </w:r>
          </w:p>
        </w:tc>
        <w:tc>
          <w:tcPr>
            <w:tcW w:w="2835" w:type="dxa"/>
            <w:gridSpan w:val="2"/>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Hyvä H2</w:t>
            </w:r>
          </w:p>
        </w:tc>
        <w:tc>
          <w:tcPr>
            <w:tcW w:w="3119" w:type="dxa"/>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Kiitettävä K3</w:t>
            </w:r>
          </w:p>
          <w:p w:rsidR="003E59B8" w:rsidRPr="00EF6D3D" w:rsidRDefault="003E59B8" w:rsidP="006C27DE">
            <w:pPr>
              <w:spacing w:after="0" w:line="240" w:lineRule="auto"/>
              <w:rPr>
                <w:rFonts w:eastAsia="Calibri" w:cstheme="minorHAnsi"/>
                <w:b/>
                <w:bCs/>
                <w:color w:val="FFFFFF" w:themeColor="background1"/>
              </w:rPr>
            </w:pPr>
          </w:p>
        </w:tc>
      </w:tr>
      <w:tr w:rsidR="003E59B8" w:rsidRPr="00471629" w:rsidTr="006E22D8">
        <w:tc>
          <w:tcPr>
            <w:tcW w:w="1985" w:type="dxa"/>
            <w:vMerge/>
            <w:shd w:val="clear" w:color="auto" w:fill="9BBB59" w:themeFill="accent3"/>
          </w:tcPr>
          <w:p w:rsidR="003E59B8" w:rsidRPr="00453B35" w:rsidRDefault="003E59B8" w:rsidP="006C27DE">
            <w:pPr>
              <w:spacing w:after="0" w:line="240" w:lineRule="auto"/>
              <w:rPr>
                <w:rFonts w:eastAsia="Calibri" w:cstheme="minorHAnsi"/>
                <w:b/>
                <w:bCs/>
              </w:rPr>
            </w:pPr>
          </w:p>
        </w:tc>
        <w:tc>
          <w:tcPr>
            <w:tcW w:w="8647" w:type="dxa"/>
            <w:gridSpan w:val="4"/>
            <w:shd w:val="clear" w:color="auto" w:fill="9BBB59" w:themeFill="accent3"/>
          </w:tcPr>
          <w:p w:rsidR="003E59B8" w:rsidRPr="00453B35" w:rsidRDefault="003E59B8" w:rsidP="006C27DE">
            <w:pPr>
              <w:spacing w:after="0" w:line="240" w:lineRule="auto"/>
              <w:rPr>
                <w:rFonts w:eastAsia="Calibri" w:cstheme="minorHAnsi"/>
                <w:b/>
                <w:bCs/>
              </w:rPr>
            </w:pPr>
            <w:r w:rsidRPr="00453B35">
              <w:rPr>
                <w:rFonts w:eastAsia="Calibri" w:cstheme="minorHAnsi"/>
                <w:b/>
                <w:bCs/>
              </w:rPr>
              <w:t>Opi</w:t>
            </w:r>
            <w:r w:rsidR="00453B35">
              <w:rPr>
                <w:rFonts w:eastAsia="Calibri" w:cstheme="minorHAnsi"/>
                <w:b/>
                <w:bCs/>
              </w:rPr>
              <w:t xml:space="preserve">skelija </w:t>
            </w:r>
          </w:p>
        </w:tc>
      </w:tr>
      <w:tr w:rsidR="008A6A27" w:rsidRPr="00471629" w:rsidTr="005670C5">
        <w:trPr>
          <w:trHeight w:val="1385"/>
        </w:trPr>
        <w:tc>
          <w:tcPr>
            <w:tcW w:w="1985" w:type="dxa"/>
          </w:tcPr>
          <w:p w:rsidR="008A6A27" w:rsidRPr="008A6A27" w:rsidRDefault="008A6A27" w:rsidP="008A6A27">
            <w:pPr>
              <w:spacing w:after="0" w:line="240" w:lineRule="auto"/>
              <w:rPr>
                <w:rFonts w:eastAsia="MS Mincho"/>
              </w:rPr>
            </w:pPr>
            <w:r w:rsidRPr="008A6A27">
              <w:rPr>
                <w:rFonts w:eastAsia="MS Mincho"/>
              </w:rPr>
              <w:t>Lähteiden hyödyntäminen</w:t>
            </w:r>
          </w:p>
        </w:tc>
        <w:tc>
          <w:tcPr>
            <w:tcW w:w="2711" w:type="dxa"/>
            <w:gridSpan w:val="2"/>
          </w:tcPr>
          <w:p w:rsidR="008A6A27" w:rsidRPr="008A6A27" w:rsidRDefault="008A6A27" w:rsidP="008A6A27">
            <w:pPr>
              <w:spacing w:after="0" w:line="240" w:lineRule="auto"/>
            </w:pPr>
            <w:r w:rsidRPr="008A6A27">
              <w:t>käyttää suunnittelutehtävissä tuntemistaan lähteistä löytämiään ideoita</w:t>
            </w:r>
          </w:p>
        </w:tc>
        <w:tc>
          <w:tcPr>
            <w:tcW w:w="2817" w:type="dxa"/>
          </w:tcPr>
          <w:p w:rsidR="008A6A27" w:rsidRPr="008A6A27" w:rsidRDefault="008A6A27" w:rsidP="008A6A27">
            <w:pPr>
              <w:autoSpaceDE w:val="0"/>
              <w:autoSpaceDN w:val="0"/>
              <w:adjustRightInd w:val="0"/>
              <w:spacing w:after="0" w:line="240" w:lineRule="auto"/>
              <w:rPr>
                <w:rFonts w:eastAsia="MS Mincho"/>
              </w:rPr>
            </w:pPr>
            <w:r w:rsidRPr="008A6A27">
              <w:t>käyttää ja kehittää suunnittelutehtävissä eri lähteistä löytämiään ideoita</w:t>
            </w:r>
          </w:p>
        </w:tc>
        <w:tc>
          <w:tcPr>
            <w:tcW w:w="3119" w:type="dxa"/>
          </w:tcPr>
          <w:p w:rsidR="008A6A27" w:rsidRPr="008A6A27" w:rsidRDefault="008A6A27" w:rsidP="008A6A27">
            <w:pPr>
              <w:spacing w:after="0" w:line="240" w:lineRule="auto"/>
              <w:rPr>
                <w:rFonts w:eastAsia="MS Mincho"/>
              </w:rPr>
            </w:pPr>
            <w:r w:rsidRPr="008A6A27">
              <w:t>etsii monipuolisesta lähdevalikoimasta ideoita suunnittelutehtäviin sekä yhdistelee ja käyttää ideoita persoonallisella tavalla</w:t>
            </w:r>
          </w:p>
        </w:tc>
      </w:tr>
      <w:tr w:rsidR="008A6A27" w:rsidRPr="00471629" w:rsidTr="006C27DE">
        <w:trPr>
          <w:trHeight w:val="1258"/>
        </w:trPr>
        <w:tc>
          <w:tcPr>
            <w:tcW w:w="1985" w:type="dxa"/>
          </w:tcPr>
          <w:p w:rsidR="008A6A27" w:rsidRPr="008A6A27" w:rsidRDefault="008A6A27" w:rsidP="008A6A27">
            <w:pPr>
              <w:spacing w:after="0" w:line="240" w:lineRule="auto"/>
              <w:rPr>
                <w:rFonts w:eastAsia="MS Mincho"/>
              </w:rPr>
            </w:pPr>
            <w:r w:rsidRPr="008A6A27">
              <w:rPr>
                <w:rFonts w:eastAsia="MS Mincho"/>
              </w:rPr>
              <w:t>Pukeutumistyylin tunnistaminen</w:t>
            </w:r>
          </w:p>
        </w:tc>
        <w:tc>
          <w:tcPr>
            <w:tcW w:w="2711" w:type="dxa"/>
            <w:gridSpan w:val="2"/>
          </w:tcPr>
          <w:p w:rsidR="008A6A27" w:rsidRPr="008A6A27" w:rsidRDefault="008A6A27" w:rsidP="008A6A27">
            <w:pPr>
              <w:spacing w:after="0" w:line="240" w:lineRule="auto"/>
            </w:pPr>
            <w:r w:rsidRPr="008A6A27">
              <w:rPr>
                <w:rFonts w:eastAsia="MS Mincho"/>
              </w:rPr>
              <w:t>tunnistaa asiakkaan tyylin, uusissa tilanteissa vaatii ohjausta</w:t>
            </w:r>
          </w:p>
        </w:tc>
        <w:tc>
          <w:tcPr>
            <w:tcW w:w="2817" w:type="dxa"/>
          </w:tcPr>
          <w:p w:rsidR="008A6A27" w:rsidRPr="008A6A27" w:rsidRDefault="008A6A27" w:rsidP="008A6A27">
            <w:pPr>
              <w:autoSpaceDE w:val="0"/>
              <w:autoSpaceDN w:val="0"/>
              <w:adjustRightInd w:val="0"/>
              <w:spacing w:after="0" w:line="240" w:lineRule="auto"/>
            </w:pPr>
            <w:r w:rsidRPr="008A6A27">
              <w:rPr>
                <w:rFonts w:eastAsia="MS Mincho"/>
              </w:rPr>
              <w:t>tunnistaa asiakkaan tyylin ja hyödyntää tietoa esimerkiksi suunnittelu ja/tai kaavoitustehtävissä</w:t>
            </w:r>
          </w:p>
        </w:tc>
        <w:tc>
          <w:tcPr>
            <w:tcW w:w="3119" w:type="dxa"/>
          </w:tcPr>
          <w:p w:rsidR="008A6A27" w:rsidRPr="008A6A27" w:rsidRDefault="008A6A27" w:rsidP="008A6A27">
            <w:pPr>
              <w:spacing w:after="0" w:line="240" w:lineRule="auto"/>
            </w:pPr>
            <w:r w:rsidRPr="008A6A27">
              <w:rPr>
                <w:rFonts w:eastAsia="MS Mincho"/>
              </w:rPr>
              <w:t>suunnittelee ja/tai kaavoittaa onnistuneesti asiakkaan tyyliin sopivia tuotteita</w:t>
            </w:r>
          </w:p>
        </w:tc>
      </w:tr>
      <w:tr w:rsidR="008A6A27" w:rsidRPr="00471629" w:rsidTr="006C27DE">
        <w:trPr>
          <w:trHeight w:val="1258"/>
        </w:trPr>
        <w:tc>
          <w:tcPr>
            <w:tcW w:w="1985" w:type="dxa"/>
          </w:tcPr>
          <w:p w:rsidR="008A6A27" w:rsidRPr="008A6A27" w:rsidRDefault="008A6A27" w:rsidP="008A6A27">
            <w:pPr>
              <w:spacing w:after="0" w:line="240" w:lineRule="auto"/>
              <w:rPr>
                <w:rFonts w:eastAsia="MS Mincho"/>
              </w:rPr>
            </w:pPr>
            <w:r w:rsidRPr="008A6A27">
              <w:rPr>
                <w:rFonts w:eastAsia="MS Mincho"/>
              </w:rPr>
              <w:t>Sovituksen ja kaavoituksen hallinta</w:t>
            </w:r>
          </w:p>
        </w:tc>
        <w:tc>
          <w:tcPr>
            <w:tcW w:w="2711" w:type="dxa"/>
            <w:gridSpan w:val="2"/>
          </w:tcPr>
          <w:p w:rsidR="008A6A27" w:rsidRPr="008A6A27" w:rsidRDefault="008A6A27" w:rsidP="008A6A27">
            <w:pPr>
              <w:spacing w:after="0" w:line="240" w:lineRule="auto"/>
            </w:pPr>
            <w:r w:rsidRPr="008A6A27">
              <w:t>kaavoittaa ja leikkaa yksinkertaisia uudistettavia osia tuotteeseen. Työn tarkkuudessa voi olla korjaamista.</w:t>
            </w:r>
          </w:p>
        </w:tc>
        <w:tc>
          <w:tcPr>
            <w:tcW w:w="2817" w:type="dxa"/>
          </w:tcPr>
          <w:p w:rsidR="008A6A27" w:rsidRPr="008A6A27" w:rsidRDefault="008A6A27" w:rsidP="008A6A27">
            <w:pPr>
              <w:autoSpaceDE w:val="0"/>
              <w:autoSpaceDN w:val="0"/>
              <w:adjustRightInd w:val="0"/>
              <w:spacing w:after="0" w:line="240" w:lineRule="auto"/>
            </w:pPr>
            <w:r w:rsidRPr="008A6A27">
              <w:rPr>
                <w:rFonts w:eastAsia="MS Mincho"/>
              </w:rPr>
              <w:t>kaavoittaa omatoimisesti malliin, materiaaliin ja uudistettavaan tuotteeseen sopivan kaavan.</w:t>
            </w:r>
          </w:p>
        </w:tc>
        <w:tc>
          <w:tcPr>
            <w:tcW w:w="3119" w:type="dxa"/>
          </w:tcPr>
          <w:p w:rsidR="008A6A27" w:rsidRPr="008A6A27" w:rsidRDefault="008A6A27" w:rsidP="008A6A27">
            <w:pPr>
              <w:spacing w:after="0" w:line="240" w:lineRule="auto"/>
            </w:pPr>
            <w:r w:rsidRPr="008A6A27">
              <w:rPr>
                <w:rFonts w:eastAsia="MS Mincho"/>
              </w:rPr>
              <w:t>soveltaa kaavoitustaitojaan muodistamistehtävään ja ottaa itsenäisesti huomioon erilaisten materiaalien ominaisuudet.</w:t>
            </w:r>
          </w:p>
        </w:tc>
      </w:tr>
      <w:tr w:rsidR="008A6A27" w:rsidRPr="00471629" w:rsidTr="005670C5">
        <w:trPr>
          <w:trHeight w:val="1343"/>
        </w:trPr>
        <w:tc>
          <w:tcPr>
            <w:tcW w:w="1985" w:type="dxa"/>
          </w:tcPr>
          <w:p w:rsidR="008A6A27" w:rsidRPr="008A6A27" w:rsidRDefault="008A6A27" w:rsidP="008A6A27">
            <w:pPr>
              <w:spacing w:after="0" w:line="240" w:lineRule="auto"/>
              <w:rPr>
                <w:rFonts w:eastAsia="MS Mincho"/>
              </w:rPr>
            </w:pPr>
          </w:p>
        </w:tc>
        <w:tc>
          <w:tcPr>
            <w:tcW w:w="2711" w:type="dxa"/>
            <w:gridSpan w:val="2"/>
          </w:tcPr>
          <w:p w:rsidR="008A6A27" w:rsidRPr="008A6A27" w:rsidRDefault="008A6A27" w:rsidP="008A6A27">
            <w:pPr>
              <w:spacing w:after="0" w:line="240" w:lineRule="auto"/>
            </w:pPr>
            <w:r w:rsidRPr="008A6A27">
              <w:t>varaa sovitukseen tärkeimmät työvälineet, vaatii ohjausta sovitukseen valmistautumisessa</w:t>
            </w:r>
          </w:p>
        </w:tc>
        <w:tc>
          <w:tcPr>
            <w:tcW w:w="2817" w:type="dxa"/>
          </w:tcPr>
          <w:p w:rsidR="008A6A27" w:rsidRPr="008A6A27" w:rsidRDefault="008A6A27" w:rsidP="008A6A27">
            <w:pPr>
              <w:spacing w:after="0" w:line="240" w:lineRule="auto"/>
            </w:pPr>
            <w:r w:rsidRPr="008A6A27">
              <w:t>ottaa sovitukseen mukaan tarvittavat työvälineet, sovitusvaate on pääsääntöisesti sovituskelpoinen</w:t>
            </w:r>
          </w:p>
        </w:tc>
        <w:tc>
          <w:tcPr>
            <w:tcW w:w="3119" w:type="dxa"/>
          </w:tcPr>
          <w:p w:rsidR="008A6A27" w:rsidRPr="008A6A27" w:rsidRDefault="008A6A27" w:rsidP="008A6A27">
            <w:pPr>
              <w:spacing w:after="0" w:line="240" w:lineRule="auto"/>
            </w:pPr>
            <w:r w:rsidRPr="008A6A27">
              <w:t xml:space="preserve">varaa sovitukseen tarvittavat työvälineet ja materiaalit sekä huolehtii, että sovitettava vaate on sovituskunnossa ja asiakaspalvelutila on viihtyisä </w:t>
            </w:r>
          </w:p>
        </w:tc>
      </w:tr>
      <w:tr w:rsidR="008A6A27" w:rsidRPr="00471629" w:rsidTr="005670C5">
        <w:trPr>
          <w:trHeight w:val="1404"/>
        </w:trPr>
        <w:tc>
          <w:tcPr>
            <w:tcW w:w="1985" w:type="dxa"/>
          </w:tcPr>
          <w:p w:rsidR="008A6A27" w:rsidRPr="008A6A27" w:rsidRDefault="008A6A27" w:rsidP="008A6A27">
            <w:pPr>
              <w:spacing w:after="0" w:line="240" w:lineRule="auto"/>
              <w:rPr>
                <w:rFonts w:eastAsia="MS Mincho"/>
              </w:rPr>
            </w:pPr>
            <w:r w:rsidRPr="008A6A27">
              <w:rPr>
                <w:rFonts w:eastAsia="MS Mincho"/>
              </w:rPr>
              <w:t>Materiaalitieto</w:t>
            </w:r>
          </w:p>
        </w:tc>
        <w:tc>
          <w:tcPr>
            <w:tcW w:w="2711" w:type="dxa"/>
            <w:gridSpan w:val="2"/>
          </w:tcPr>
          <w:p w:rsidR="008A6A27" w:rsidRPr="008A6A27" w:rsidRDefault="008A6A27" w:rsidP="008A6A27">
            <w:pPr>
              <w:spacing w:after="0" w:line="240" w:lineRule="auto"/>
            </w:pPr>
            <w:r w:rsidRPr="008A6A27">
              <w:t>yhdistelee materiaaleja sattumanvaraisesti</w:t>
            </w:r>
          </w:p>
        </w:tc>
        <w:tc>
          <w:tcPr>
            <w:tcW w:w="2817" w:type="dxa"/>
          </w:tcPr>
          <w:p w:rsidR="008A6A27" w:rsidRPr="008A6A27" w:rsidRDefault="008A6A27" w:rsidP="008A6A27">
            <w:pPr>
              <w:spacing w:after="0" w:line="240" w:lineRule="auto"/>
            </w:pPr>
            <w:r w:rsidRPr="008A6A27">
              <w:t>ottaa materiaaleja yhdistellessään huomioon niiden hoito-ominaisuudet</w:t>
            </w:r>
          </w:p>
        </w:tc>
        <w:tc>
          <w:tcPr>
            <w:tcW w:w="3119" w:type="dxa"/>
          </w:tcPr>
          <w:p w:rsidR="008A6A27" w:rsidRPr="008A6A27" w:rsidRDefault="008A6A27" w:rsidP="008A6A27">
            <w:pPr>
              <w:spacing w:after="0" w:line="240" w:lineRule="auto"/>
            </w:pPr>
            <w:r w:rsidRPr="008A6A27">
              <w:t>ottaa materiaaleja yhdistellessään huomioon niiden hoito- ja laatuominaisuudet. Perustelee valintansa</w:t>
            </w:r>
          </w:p>
        </w:tc>
      </w:tr>
    </w:tbl>
    <w:p w:rsidR="003E59B8" w:rsidRDefault="003E59B8" w:rsidP="003E59B8">
      <w:pPr>
        <w:spacing w:line="240" w:lineRule="auto"/>
        <w:rPr>
          <w:rFonts w:eastAsia="Calibri" w:cstheme="minorHAnsi"/>
          <w:bCs/>
        </w:rPr>
      </w:pPr>
    </w:p>
    <w:p w:rsidR="006E22D8" w:rsidRDefault="006E22D8">
      <w:r>
        <w:br w:type="page"/>
      </w:r>
    </w:p>
    <w:tbl>
      <w:tblPr>
        <w:tblpPr w:leftFromText="141" w:rightFromText="141" w:vertAnchor="text" w:horzAnchor="margin" w:tblpY="1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17"/>
        <w:gridCol w:w="74"/>
        <w:gridCol w:w="2837"/>
        <w:gridCol w:w="3227"/>
      </w:tblGrid>
      <w:tr w:rsidR="003E59B8" w:rsidRPr="00D470D5" w:rsidTr="006E22D8">
        <w:tc>
          <w:tcPr>
            <w:tcW w:w="1985" w:type="dxa"/>
            <w:shd w:val="clear" w:color="auto" w:fill="9BBB59" w:themeFill="accent3"/>
          </w:tcPr>
          <w:p w:rsidR="003E59B8" w:rsidRPr="00F97DDB" w:rsidRDefault="003E59B8" w:rsidP="006C27DE">
            <w:pPr>
              <w:spacing w:after="0" w:line="240" w:lineRule="auto"/>
              <w:rPr>
                <w:rFonts w:eastAsia="Calibri" w:cstheme="minorHAnsi"/>
                <w:b/>
                <w:bCs/>
              </w:rPr>
            </w:pPr>
            <w:r w:rsidRPr="00F97DDB">
              <w:rPr>
                <w:rFonts w:eastAsia="Calibri" w:cstheme="minorHAnsi"/>
                <w:b/>
                <w:bCs/>
              </w:rPr>
              <w:t xml:space="preserve">ARVIOINNIN KOHDE  </w:t>
            </w:r>
          </w:p>
        </w:tc>
        <w:tc>
          <w:tcPr>
            <w:tcW w:w="8755" w:type="dxa"/>
            <w:gridSpan w:val="4"/>
            <w:shd w:val="clear" w:color="auto" w:fill="9BBB59" w:themeFill="accent3"/>
          </w:tcPr>
          <w:p w:rsidR="003E59B8" w:rsidRPr="00F97DDB" w:rsidRDefault="003E59B8" w:rsidP="006C27DE">
            <w:pPr>
              <w:spacing w:after="0" w:line="240" w:lineRule="auto"/>
              <w:rPr>
                <w:rFonts w:eastAsia="Calibri" w:cstheme="minorHAnsi"/>
                <w:b/>
                <w:bCs/>
              </w:rPr>
            </w:pPr>
            <w:r w:rsidRPr="00F97DDB">
              <w:rPr>
                <w:rFonts w:eastAsia="Calibri" w:cstheme="minorHAnsi"/>
                <w:b/>
                <w:bCs/>
              </w:rPr>
              <w:t xml:space="preserve">Arviointikriteerit </w:t>
            </w:r>
          </w:p>
        </w:tc>
      </w:tr>
      <w:tr w:rsidR="003E59B8" w:rsidRPr="00D470D5" w:rsidTr="006E22D8">
        <w:tc>
          <w:tcPr>
            <w:tcW w:w="1985" w:type="dxa"/>
            <w:vMerge w:val="restart"/>
            <w:shd w:val="clear" w:color="auto" w:fill="9BBB59" w:themeFill="accent3"/>
          </w:tcPr>
          <w:p w:rsidR="003E59B8" w:rsidRPr="00F97DDB" w:rsidRDefault="003E59B8" w:rsidP="006C27DE">
            <w:pPr>
              <w:spacing w:after="0" w:line="240" w:lineRule="auto"/>
              <w:rPr>
                <w:rFonts w:eastAsia="Calibri" w:cstheme="minorHAnsi"/>
                <w:b/>
                <w:bCs/>
              </w:rPr>
            </w:pPr>
            <w:r w:rsidRPr="00F97DDB">
              <w:rPr>
                <w:rFonts w:eastAsia="Calibri" w:cstheme="minorHAnsi"/>
                <w:b/>
                <w:bCs/>
              </w:rPr>
              <w:t>4. Elinikäisen oppimisen avaintaidot</w:t>
            </w:r>
          </w:p>
        </w:tc>
        <w:tc>
          <w:tcPr>
            <w:tcW w:w="2691" w:type="dxa"/>
            <w:gridSpan w:val="2"/>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Tyydyttävä T1</w:t>
            </w:r>
          </w:p>
        </w:tc>
        <w:tc>
          <w:tcPr>
            <w:tcW w:w="2837" w:type="dxa"/>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Hyvä H2</w:t>
            </w:r>
          </w:p>
        </w:tc>
        <w:tc>
          <w:tcPr>
            <w:tcW w:w="3227" w:type="dxa"/>
            <w:shd w:val="clear" w:color="auto" w:fill="9BBB59" w:themeFill="accent3"/>
          </w:tcPr>
          <w:p w:rsidR="003E59B8" w:rsidRPr="00EF6D3D" w:rsidRDefault="003E59B8" w:rsidP="006C27DE">
            <w:pPr>
              <w:spacing w:after="0" w:line="240" w:lineRule="auto"/>
              <w:rPr>
                <w:rFonts w:eastAsia="Calibri" w:cstheme="minorHAnsi"/>
                <w:b/>
                <w:bCs/>
                <w:color w:val="FFFFFF" w:themeColor="background1"/>
              </w:rPr>
            </w:pPr>
            <w:r w:rsidRPr="00EF6D3D">
              <w:rPr>
                <w:rFonts w:eastAsia="Calibri" w:cstheme="minorHAnsi"/>
                <w:b/>
                <w:bCs/>
                <w:color w:val="FFFFFF" w:themeColor="background1"/>
              </w:rPr>
              <w:t>Kiitettävä K3</w:t>
            </w:r>
          </w:p>
          <w:p w:rsidR="003E59B8" w:rsidRPr="00EF6D3D" w:rsidRDefault="003E59B8" w:rsidP="006C27DE">
            <w:pPr>
              <w:spacing w:after="0" w:line="240" w:lineRule="auto"/>
              <w:rPr>
                <w:rFonts w:eastAsia="Calibri" w:cstheme="minorHAnsi"/>
                <w:b/>
                <w:bCs/>
                <w:color w:val="FFFFFF" w:themeColor="background1"/>
              </w:rPr>
            </w:pPr>
          </w:p>
        </w:tc>
      </w:tr>
      <w:tr w:rsidR="003E59B8" w:rsidRPr="00D470D5" w:rsidTr="006E22D8">
        <w:tc>
          <w:tcPr>
            <w:tcW w:w="1985" w:type="dxa"/>
            <w:vMerge/>
            <w:shd w:val="clear" w:color="auto" w:fill="9BBB59" w:themeFill="accent3"/>
          </w:tcPr>
          <w:p w:rsidR="003E59B8" w:rsidRPr="00F97DDB" w:rsidRDefault="003E59B8" w:rsidP="006C27DE">
            <w:pPr>
              <w:spacing w:after="0" w:line="240" w:lineRule="auto"/>
              <w:rPr>
                <w:rFonts w:eastAsia="Calibri" w:cstheme="minorHAnsi"/>
                <w:b/>
                <w:bCs/>
              </w:rPr>
            </w:pPr>
          </w:p>
        </w:tc>
        <w:tc>
          <w:tcPr>
            <w:tcW w:w="8755" w:type="dxa"/>
            <w:gridSpan w:val="4"/>
            <w:shd w:val="clear" w:color="auto" w:fill="9BBB59" w:themeFill="accent3"/>
          </w:tcPr>
          <w:p w:rsidR="003E59B8" w:rsidRPr="00F97DDB" w:rsidRDefault="003E59B8" w:rsidP="006C27DE">
            <w:pPr>
              <w:spacing w:after="0" w:line="240" w:lineRule="auto"/>
              <w:rPr>
                <w:rFonts w:eastAsia="Calibri" w:cstheme="minorHAnsi"/>
                <w:b/>
                <w:bCs/>
              </w:rPr>
            </w:pPr>
            <w:r w:rsidRPr="00F97DDB">
              <w:rPr>
                <w:rFonts w:eastAsia="Calibri" w:cstheme="minorHAnsi"/>
                <w:b/>
                <w:bCs/>
              </w:rPr>
              <w:t>Opi</w:t>
            </w:r>
            <w:r w:rsidR="00F97DDB">
              <w:rPr>
                <w:rFonts w:eastAsia="Calibri" w:cstheme="minorHAnsi"/>
                <w:b/>
                <w:bCs/>
              </w:rPr>
              <w:t xml:space="preserve">skelija </w:t>
            </w:r>
          </w:p>
        </w:tc>
      </w:tr>
      <w:tr w:rsidR="00F00CD1" w:rsidRPr="00D470D5" w:rsidTr="00926958">
        <w:trPr>
          <w:trHeight w:val="1423"/>
        </w:trPr>
        <w:tc>
          <w:tcPr>
            <w:tcW w:w="1985" w:type="dxa"/>
            <w:vMerge w:val="restart"/>
          </w:tcPr>
          <w:p w:rsidR="00F00CD1" w:rsidRPr="00D470D5" w:rsidRDefault="00F00CD1" w:rsidP="00FF6F49">
            <w:pPr>
              <w:spacing w:after="0" w:line="240" w:lineRule="auto"/>
              <w:rPr>
                <w:rFonts w:eastAsia="Calibri" w:cstheme="minorHAnsi"/>
                <w:bCs/>
              </w:rPr>
            </w:pPr>
            <w:r w:rsidRPr="00D470D5">
              <w:rPr>
                <w:rFonts w:eastAsia="Calibri" w:cstheme="minorHAnsi"/>
                <w:bCs/>
              </w:rPr>
              <w:t>Oppiminen ja ongelmanratkaisu-taito</w:t>
            </w:r>
          </w:p>
        </w:tc>
        <w:tc>
          <w:tcPr>
            <w:tcW w:w="2617" w:type="dxa"/>
          </w:tcPr>
          <w:p w:rsidR="00F00CD1" w:rsidRPr="00B30295" w:rsidRDefault="00F00CD1" w:rsidP="00FF6F49">
            <w:pPr>
              <w:spacing w:line="240" w:lineRule="auto"/>
              <w:rPr>
                <w:rFonts w:eastAsia="MS Mincho"/>
              </w:rPr>
            </w:pPr>
            <w:r w:rsidRPr="00B30295">
              <w:t>ratkaisee ongelman ohjausta saatuaan.</w:t>
            </w:r>
          </w:p>
        </w:tc>
        <w:tc>
          <w:tcPr>
            <w:tcW w:w="2911" w:type="dxa"/>
            <w:gridSpan w:val="2"/>
          </w:tcPr>
          <w:p w:rsidR="00F00CD1" w:rsidRPr="00B30295" w:rsidRDefault="00F00CD1" w:rsidP="00FF6F49">
            <w:pPr>
              <w:spacing w:line="240" w:lineRule="auto"/>
              <w:rPr>
                <w:rFonts w:eastAsia="MS Mincho"/>
              </w:rPr>
            </w:pPr>
            <w:r w:rsidRPr="00B30295">
              <w:t>soveltaa oppimiaan asioita ongelmanratkaisussa tai uusissa tilanteissa, mutta tarvitsee jonkin verran ohjausta.</w:t>
            </w:r>
          </w:p>
        </w:tc>
        <w:tc>
          <w:tcPr>
            <w:tcW w:w="3227" w:type="dxa"/>
          </w:tcPr>
          <w:p w:rsidR="00F00CD1" w:rsidRPr="00B30295" w:rsidRDefault="00F00CD1" w:rsidP="00FF6F49">
            <w:pPr>
              <w:spacing w:line="240" w:lineRule="auto"/>
              <w:rPr>
                <w:rFonts w:eastAsia="MS Mincho"/>
              </w:rPr>
            </w:pPr>
            <w:r w:rsidRPr="00B30295">
              <w:t>käyttää luovasti oppimiaan asioita ongelmanratkaisussa, tekee ehdotuksia ja itsenäisiä ratkaisuja.</w:t>
            </w:r>
          </w:p>
        </w:tc>
      </w:tr>
      <w:tr w:rsidR="00F00CD1" w:rsidRPr="00D470D5" w:rsidTr="006C5CA8">
        <w:trPr>
          <w:trHeight w:val="991"/>
        </w:trPr>
        <w:tc>
          <w:tcPr>
            <w:tcW w:w="1985" w:type="dxa"/>
            <w:vMerge/>
          </w:tcPr>
          <w:p w:rsidR="00F00CD1" w:rsidRPr="00D470D5" w:rsidRDefault="00F00CD1" w:rsidP="00926958">
            <w:pPr>
              <w:spacing w:after="0" w:line="240" w:lineRule="auto"/>
              <w:rPr>
                <w:rFonts w:eastAsia="Calibri" w:cstheme="minorHAnsi"/>
                <w:bCs/>
              </w:rPr>
            </w:pPr>
          </w:p>
        </w:tc>
        <w:tc>
          <w:tcPr>
            <w:tcW w:w="2617" w:type="dxa"/>
          </w:tcPr>
          <w:p w:rsidR="00F00CD1" w:rsidRPr="00B30295" w:rsidRDefault="00F00CD1" w:rsidP="00926958">
            <w:pPr>
              <w:spacing w:line="240" w:lineRule="auto"/>
            </w:pPr>
            <w:r w:rsidRPr="00B30295">
              <w:t>arvioi omaa työskentelyä, mutta tarvitsee tukea.</w:t>
            </w:r>
          </w:p>
        </w:tc>
        <w:tc>
          <w:tcPr>
            <w:tcW w:w="2911" w:type="dxa"/>
            <w:gridSpan w:val="2"/>
          </w:tcPr>
          <w:p w:rsidR="00F00CD1" w:rsidRPr="00B30295" w:rsidRDefault="00F00CD1" w:rsidP="00926958">
            <w:pPr>
              <w:spacing w:line="240" w:lineRule="auto"/>
            </w:pPr>
            <w:r w:rsidRPr="00B30295">
              <w:rPr>
                <w:rFonts w:eastAsia="MS Mincho"/>
              </w:rPr>
              <w:t>arvioi omaa työskentelyään ja kykenee vastaanottamaan palautetta.</w:t>
            </w:r>
          </w:p>
        </w:tc>
        <w:tc>
          <w:tcPr>
            <w:tcW w:w="3227" w:type="dxa"/>
          </w:tcPr>
          <w:p w:rsidR="00F00CD1" w:rsidRPr="00B30295" w:rsidRDefault="00F00CD1" w:rsidP="00926958">
            <w:pPr>
              <w:spacing w:line="240" w:lineRule="auto"/>
            </w:pPr>
            <w:r w:rsidRPr="00B30295">
              <w:t xml:space="preserve">arvioi perustellen omaa työskentelyään. </w:t>
            </w:r>
          </w:p>
        </w:tc>
      </w:tr>
      <w:tr w:rsidR="00F00CD1" w:rsidRPr="00D470D5" w:rsidTr="00926958">
        <w:trPr>
          <w:trHeight w:val="1423"/>
        </w:trPr>
        <w:tc>
          <w:tcPr>
            <w:tcW w:w="1985" w:type="dxa"/>
            <w:vMerge/>
          </w:tcPr>
          <w:p w:rsidR="00F00CD1" w:rsidRPr="00D470D5" w:rsidRDefault="00F00CD1" w:rsidP="006C5CA8">
            <w:pPr>
              <w:spacing w:after="0" w:line="240" w:lineRule="auto"/>
              <w:rPr>
                <w:rFonts w:eastAsia="Calibri" w:cstheme="minorHAnsi"/>
                <w:bCs/>
              </w:rPr>
            </w:pPr>
          </w:p>
        </w:tc>
        <w:tc>
          <w:tcPr>
            <w:tcW w:w="2617" w:type="dxa"/>
          </w:tcPr>
          <w:p w:rsidR="00F00CD1" w:rsidRPr="00B30295" w:rsidRDefault="00F00CD1" w:rsidP="006C5CA8">
            <w:pPr>
              <w:spacing w:line="240" w:lineRule="auto"/>
            </w:pPr>
            <w:r w:rsidRPr="00B30295">
              <w:t>tekee ympäristöystävällisiä valintoja ohjattuna.</w:t>
            </w:r>
          </w:p>
        </w:tc>
        <w:tc>
          <w:tcPr>
            <w:tcW w:w="2911" w:type="dxa"/>
            <w:gridSpan w:val="2"/>
          </w:tcPr>
          <w:p w:rsidR="00F00CD1" w:rsidRPr="00B30295" w:rsidRDefault="00F00CD1" w:rsidP="006C5CA8">
            <w:pPr>
              <w:spacing w:line="240" w:lineRule="auto"/>
              <w:rPr>
                <w:rFonts w:eastAsia="MS Mincho"/>
              </w:rPr>
            </w:pPr>
            <w:r w:rsidRPr="00B30295">
              <w:rPr>
                <w:rFonts w:eastAsia="MS Mincho"/>
              </w:rPr>
              <w:t>käyttää materiaaleja harkitusti.</w:t>
            </w:r>
          </w:p>
        </w:tc>
        <w:tc>
          <w:tcPr>
            <w:tcW w:w="3227" w:type="dxa"/>
          </w:tcPr>
          <w:p w:rsidR="00F00CD1" w:rsidRPr="00B30295" w:rsidRDefault="00F00CD1" w:rsidP="006C5CA8">
            <w:pPr>
              <w:spacing w:line="240" w:lineRule="auto"/>
            </w:pPr>
            <w:r w:rsidRPr="00B30295">
              <w:t>käyttää materiaaleja muodistettavaan tuotteeseen säästeliäästi ja suunnittelee ylimääräiselle materiaalille uusia käyttötarkoituksia.</w:t>
            </w:r>
          </w:p>
        </w:tc>
      </w:tr>
      <w:tr w:rsidR="00211B1A" w:rsidRPr="00D470D5" w:rsidTr="006C27DE">
        <w:tc>
          <w:tcPr>
            <w:tcW w:w="1985" w:type="dxa"/>
          </w:tcPr>
          <w:p w:rsidR="00211B1A" w:rsidRPr="00D470D5" w:rsidRDefault="00B967D5" w:rsidP="00B967D5">
            <w:pPr>
              <w:spacing w:after="0" w:line="240" w:lineRule="auto"/>
              <w:rPr>
                <w:rFonts w:eastAsia="Calibri" w:cstheme="minorHAnsi"/>
                <w:bCs/>
              </w:rPr>
            </w:pPr>
            <w:r w:rsidRPr="00D470D5">
              <w:rPr>
                <w:rFonts w:eastAsia="Calibri" w:cstheme="minorHAnsi"/>
                <w:bCs/>
              </w:rPr>
              <w:t xml:space="preserve">Terveys, turvallisuus ja toimintakyky </w:t>
            </w:r>
          </w:p>
        </w:tc>
        <w:tc>
          <w:tcPr>
            <w:tcW w:w="2617" w:type="dxa"/>
          </w:tcPr>
          <w:p w:rsidR="00211B1A" w:rsidRPr="00B30295" w:rsidRDefault="00211B1A" w:rsidP="00B967D5">
            <w:pPr>
              <w:spacing w:line="240" w:lineRule="auto"/>
              <w:rPr>
                <w:rFonts w:eastAsia="MS Mincho"/>
              </w:rPr>
            </w:pPr>
            <w:r w:rsidRPr="00B30295">
              <w:rPr>
                <w:rFonts w:eastAsia="MS Mincho"/>
              </w:rPr>
              <w:t>käyttää koneita ja laitteita ohjeiden mukaisesti.</w:t>
            </w:r>
            <w:r w:rsidRPr="00B30295">
              <w:t>Käyttää tarvittavia suojaimia ja turvallisia työtapoja.</w:t>
            </w:r>
          </w:p>
        </w:tc>
        <w:tc>
          <w:tcPr>
            <w:tcW w:w="2911" w:type="dxa"/>
            <w:gridSpan w:val="2"/>
          </w:tcPr>
          <w:p w:rsidR="00211B1A" w:rsidRPr="00B30295" w:rsidRDefault="00211B1A" w:rsidP="00B967D5">
            <w:pPr>
              <w:spacing w:line="240" w:lineRule="auto"/>
              <w:rPr>
                <w:rFonts w:eastAsia="MS Mincho"/>
              </w:rPr>
            </w:pPr>
            <w:r w:rsidRPr="00B30295">
              <w:rPr>
                <w:rFonts w:eastAsia="MS Mincho"/>
              </w:rPr>
              <w:t xml:space="preserve">työskentelee ergonomisesti. </w:t>
            </w:r>
            <w:r w:rsidRPr="00B30295">
              <w:t>Käyttää tarvittavia suojaimia ja turvallisia työtapoja.</w:t>
            </w:r>
            <w:r w:rsidRPr="00B30295">
              <w:rPr>
                <w:rFonts w:eastAsia="MS Mincho"/>
              </w:rPr>
              <w:t xml:space="preserve"> Huolehtii terveydestään.</w:t>
            </w:r>
          </w:p>
        </w:tc>
        <w:tc>
          <w:tcPr>
            <w:tcW w:w="3227" w:type="dxa"/>
          </w:tcPr>
          <w:p w:rsidR="00211B1A" w:rsidRPr="00B30295" w:rsidRDefault="00211B1A" w:rsidP="00211B1A">
            <w:pPr>
              <w:spacing w:line="240" w:lineRule="auto"/>
              <w:rPr>
                <w:rFonts w:eastAsia="MS Mincho"/>
              </w:rPr>
            </w:pPr>
            <w:r w:rsidRPr="00B30295">
              <w:rPr>
                <w:rFonts w:eastAsia="MS Mincho"/>
              </w:rPr>
              <w:t>Työskentelee ergonomisesti työympäristön työturvallisuusohjeiden mukaisesti.  Huomioi ja ehkäisee mahdolliset työturvallisuusriskit ja tiedottaa niistä. Huolehtii aktiivisesti terveydestään.</w:t>
            </w:r>
          </w:p>
        </w:tc>
      </w:tr>
      <w:tr w:rsidR="00DC24F9" w:rsidRPr="00D470D5" w:rsidTr="000E1F2F">
        <w:trPr>
          <w:trHeight w:val="1582"/>
        </w:trPr>
        <w:tc>
          <w:tcPr>
            <w:tcW w:w="1985" w:type="dxa"/>
          </w:tcPr>
          <w:p w:rsidR="00DC24F9" w:rsidRPr="00D470D5" w:rsidRDefault="00DC24F9" w:rsidP="00DC24F9">
            <w:pPr>
              <w:spacing w:after="0" w:line="240" w:lineRule="auto"/>
              <w:rPr>
                <w:rFonts w:eastAsia="Calibri" w:cstheme="minorHAnsi"/>
                <w:bCs/>
              </w:rPr>
            </w:pPr>
            <w:r w:rsidRPr="00D470D5">
              <w:rPr>
                <w:rFonts w:eastAsia="Calibri" w:cstheme="minorHAnsi"/>
                <w:bCs/>
              </w:rPr>
              <w:t>Vuorovaikutus ja yhteistyö</w:t>
            </w:r>
            <w:r>
              <w:rPr>
                <w:rFonts w:eastAsia="Calibri" w:cstheme="minorHAnsi"/>
                <w:bCs/>
              </w:rPr>
              <w:t>taidot</w:t>
            </w:r>
          </w:p>
        </w:tc>
        <w:tc>
          <w:tcPr>
            <w:tcW w:w="2617" w:type="dxa"/>
          </w:tcPr>
          <w:p w:rsidR="00DC24F9" w:rsidRPr="00B30295" w:rsidRDefault="00DC24F9" w:rsidP="001B7DC9">
            <w:pPr>
              <w:spacing w:line="240" w:lineRule="auto"/>
              <w:rPr>
                <w:rFonts w:eastAsia="MS Mincho"/>
              </w:rPr>
            </w:pPr>
            <w:r w:rsidRPr="00B30295">
              <w:rPr>
                <w:rFonts w:eastAsia="MS Mincho"/>
              </w:rPr>
              <w:t>Opiskelija toimii ryhmän jäsenenä. Hän ottaa kontaktin asiakkaaseen pyydettäessä, mutta saattaa tarvita ohjaajan avustusta.</w:t>
            </w:r>
          </w:p>
        </w:tc>
        <w:tc>
          <w:tcPr>
            <w:tcW w:w="2911" w:type="dxa"/>
            <w:gridSpan w:val="2"/>
          </w:tcPr>
          <w:p w:rsidR="00DC24F9" w:rsidRPr="00B30295" w:rsidRDefault="00DC24F9" w:rsidP="001B7DC9">
            <w:pPr>
              <w:spacing w:line="240" w:lineRule="auto"/>
              <w:rPr>
                <w:rFonts w:eastAsia="MS Mincho"/>
              </w:rPr>
            </w:pPr>
            <w:r w:rsidRPr="00B30295">
              <w:rPr>
                <w:rFonts w:eastAsia="MS Mincho"/>
              </w:rPr>
              <w:t>Opiskelija toimii tasavertaisena ryhmän jäsenenä ja kommunikoi asiallisesti asiakkaan kanssa..</w:t>
            </w:r>
          </w:p>
        </w:tc>
        <w:tc>
          <w:tcPr>
            <w:tcW w:w="3227" w:type="dxa"/>
          </w:tcPr>
          <w:p w:rsidR="00DC24F9" w:rsidRPr="00B30295" w:rsidRDefault="00DC24F9" w:rsidP="001B7DC9">
            <w:pPr>
              <w:spacing w:line="240" w:lineRule="auto"/>
              <w:rPr>
                <w:rFonts w:eastAsia="MS Mincho"/>
              </w:rPr>
            </w:pPr>
            <w:r w:rsidRPr="00B30295">
              <w:rPr>
                <w:rFonts w:eastAsia="MS Mincho"/>
              </w:rPr>
              <w:t xml:space="preserve">Opiskelija toimii ja työskentelee hyvää ryhmähenkeä ylläpitävästi ja tekee toimintaympäristöstä myös asiakkaalle miellyttävän. </w:t>
            </w:r>
          </w:p>
        </w:tc>
      </w:tr>
    </w:tbl>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34260D" w:rsidRDefault="0034260D" w:rsidP="00714E08">
      <w:pPr>
        <w:spacing w:after="0" w:line="240" w:lineRule="auto"/>
        <w:rPr>
          <w:rFonts w:ascii="Calibri" w:eastAsia="Calibri" w:hAnsi="Calibri" w:cs="Times New Roman"/>
          <w:sz w:val="24"/>
          <w:szCs w:val="24"/>
        </w:rPr>
      </w:pPr>
    </w:p>
    <w:p w:rsidR="006E22D8" w:rsidRDefault="006E22D8">
      <w:pPr>
        <w:rPr>
          <w:rFonts w:ascii="Calibri" w:eastAsia="Calibri" w:hAnsi="Calibri" w:cs="Times New Roman"/>
          <w:sz w:val="24"/>
          <w:szCs w:val="24"/>
        </w:rPr>
      </w:pPr>
      <w:r>
        <w:rPr>
          <w:rFonts w:ascii="Calibri" w:eastAsia="Calibri" w:hAnsi="Calibri" w:cs="Times New Roman"/>
          <w:sz w:val="24"/>
          <w:szCs w:val="24"/>
        </w:rPr>
        <w:br w:type="page"/>
      </w:r>
    </w:p>
    <w:p w:rsidR="003E59B8" w:rsidRPr="00413918" w:rsidRDefault="003E59B8" w:rsidP="00714E08">
      <w:pPr>
        <w:spacing w:after="0" w:line="240" w:lineRule="auto"/>
        <w:rPr>
          <w:rFonts w:ascii="Calibri" w:eastAsia="Calibri" w:hAnsi="Calibri" w:cs="Times New Roman"/>
          <w:sz w:val="24"/>
          <w:szCs w:val="24"/>
        </w:rPr>
      </w:pPr>
      <w:r w:rsidRPr="00413918">
        <w:rPr>
          <w:rFonts w:ascii="Calibri" w:eastAsia="Calibri" w:hAnsi="Calibri" w:cs="Times New Roman"/>
          <w:sz w:val="24"/>
          <w:szCs w:val="24"/>
        </w:rPr>
        <w:t>Oman osaamisen kertymisen seuranta</w:t>
      </w:r>
    </w:p>
    <w:p w:rsidR="003E59B8" w:rsidRDefault="00160C48" w:rsidP="00714E08">
      <w:pPr>
        <w:spacing w:after="0" w:line="240" w:lineRule="auto"/>
        <w:rPr>
          <w:rFonts w:cstheme="minorHAnsi"/>
          <w:sz w:val="24"/>
          <w:szCs w:val="24"/>
        </w:rPr>
      </w:pPr>
      <w:r>
        <w:rPr>
          <w:rFonts w:cstheme="minorHAnsi"/>
          <w:sz w:val="24"/>
          <w:szCs w:val="24"/>
        </w:rPr>
        <w:t>Muodistaminen</w:t>
      </w:r>
      <w:r w:rsidR="003E59B8">
        <w:rPr>
          <w:rFonts w:cstheme="minorHAnsi"/>
          <w:sz w:val="24"/>
          <w:szCs w:val="24"/>
        </w:rPr>
        <w:t xml:space="preserve"> </w:t>
      </w:r>
      <w:r w:rsidR="003E59B8" w:rsidRPr="00413918">
        <w:rPr>
          <w:rFonts w:cstheme="minorHAnsi"/>
          <w:sz w:val="24"/>
          <w:szCs w:val="24"/>
        </w:rPr>
        <w:t>10 ov</w:t>
      </w:r>
    </w:p>
    <w:p w:rsidR="00714E08" w:rsidRPr="00413918" w:rsidRDefault="00714E08" w:rsidP="00714E08">
      <w:pPr>
        <w:spacing w:after="0" w:line="240" w:lineRule="auto"/>
        <w:rPr>
          <w:rFonts w:cstheme="minorHAnsi"/>
          <w:sz w:val="24"/>
          <w:szCs w:val="24"/>
        </w:rPr>
      </w:pPr>
    </w:p>
    <w:tbl>
      <w:tblPr>
        <w:tblStyle w:val="TaulukkoRuudukko15"/>
        <w:tblW w:w="5242" w:type="pct"/>
        <w:tblInd w:w="-318" w:type="dxa"/>
        <w:tblLook w:val="04A0" w:firstRow="1" w:lastRow="0" w:firstColumn="1" w:lastColumn="0" w:noHBand="0" w:noVBand="1"/>
      </w:tblPr>
      <w:tblGrid>
        <w:gridCol w:w="7994"/>
        <w:gridCol w:w="222"/>
        <w:gridCol w:w="222"/>
        <w:gridCol w:w="470"/>
        <w:gridCol w:w="470"/>
        <w:gridCol w:w="475"/>
        <w:gridCol w:w="1346"/>
      </w:tblGrid>
      <w:tr w:rsidR="00714E08" w:rsidRPr="00413918" w:rsidTr="006E22D8">
        <w:tc>
          <w:tcPr>
            <w:tcW w:w="3767" w:type="pct"/>
            <w:gridSpan w:val="3"/>
            <w:vMerge w:val="restart"/>
            <w:tcBorders>
              <w:top w:val="double" w:sz="4" w:space="0" w:color="auto"/>
              <w:left w:val="double" w:sz="4" w:space="0" w:color="auto"/>
              <w:right w:val="double" w:sz="4" w:space="0" w:color="auto"/>
            </w:tcBorders>
            <w:shd w:val="clear" w:color="auto" w:fill="9BBB59" w:themeFill="accent3"/>
          </w:tcPr>
          <w:p w:rsidR="00714E08" w:rsidRDefault="00714E08" w:rsidP="006C27DE">
            <w:pPr>
              <w:rPr>
                <w:rFonts w:ascii="Calibri" w:eastAsia="Calibri" w:hAnsi="Calibri" w:cs="Times New Roman"/>
                <w:b/>
                <w:sz w:val="24"/>
                <w:szCs w:val="24"/>
              </w:rPr>
            </w:pPr>
            <w:r w:rsidRPr="00413918">
              <w:rPr>
                <w:rFonts w:ascii="Calibri" w:eastAsia="Calibri" w:hAnsi="Calibri" w:cs="Times New Roman"/>
                <w:b/>
                <w:sz w:val="24"/>
                <w:szCs w:val="24"/>
              </w:rPr>
              <w:t>Osaamiset</w:t>
            </w:r>
          </w:p>
          <w:p w:rsidR="00B34989" w:rsidRDefault="00B34989" w:rsidP="006C27DE">
            <w:pPr>
              <w:rPr>
                <w:rFonts w:ascii="Calibri" w:eastAsia="Calibri" w:hAnsi="Calibri" w:cs="Times New Roman"/>
                <w:b/>
                <w:sz w:val="24"/>
                <w:szCs w:val="24"/>
              </w:rPr>
            </w:pPr>
          </w:p>
          <w:p w:rsidR="00B34989" w:rsidRDefault="00B34989" w:rsidP="006C27DE">
            <w:pPr>
              <w:rPr>
                <w:rFonts w:ascii="Calibri" w:eastAsia="Calibri" w:hAnsi="Calibri" w:cs="Times New Roman"/>
                <w:b/>
                <w:sz w:val="24"/>
                <w:szCs w:val="24"/>
              </w:rPr>
            </w:pPr>
          </w:p>
          <w:p w:rsidR="00B34989" w:rsidRPr="00413918" w:rsidRDefault="00B34989" w:rsidP="006C27DE">
            <w:pPr>
              <w:rPr>
                <w:rFonts w:ascii="Calibri" w:eastAsia="Calibri" w:hAnsi="Calibri" w:cs="Times New Roman"/>
                <w:b/>
                <w:sz w:val="24"/>
                <w:szCs w:val="24"/>
              </w:rPr>
            </w:pPr>
            <w:r>
              <w:rPr>
                <w:rFonts w:ascii="Calibri" w:eastAsia="Calibri" w:hAnsi="Calibri" w:cs="Times New Roman"/>
                <w:b/>
                <w:sz w:val="24"/>
                <w:szCs w:val="24"/>
              </w:rPr>
              <w:t>Minulla on….</w:t>
            </w:r>
          </w:p>
        </w:tc>
        <w:tc>
          <w:tcPr>
            <w:tcW w:w="1233" w:type="pct"/>
            <w:gridSpan w:val="4"/>
            <w:tcBorders>
              <w:top w:val="double" w:sz="4" w:space="0" w:color="auto"/>
              <w:left w:val="double" w:sz="4" w:space="0" w:color="auto"/>
              <w:bottom w:val="double" w:sz="4" w:space="0" w:color="auto"/>
              <w:right w:val="double" w:sz="4" w:space="0" w:color="auto"/>
            </w:tcBorders>
            <w:shd w:val="clear" w:color="auto" w:fill="9BBB59" w:themeFill="accent3"/>
          </w:tcPr>
          <w:p w:rsidR="00714E08" w:rsidRPr="00413918" w:rsidRDefault="00714E08" w:rsidP="00714E08">
            <w:pPr>
              <w:rPr>
                <w:rFonts w:ascii="Calibri" w:eastAsia="Calibri" w:hAnsi="Calibri" w:cs="Times New Roman"/>
                <w:b/>
                <w:sz w:val="24"/>
                <w:szCs w:val="24"/>
              </w:rPr>
            </w:pPr>
            <w:r w:rsidRPr="00413918">
              <w:rPr>
                <w:rFonts w:ascii="Calibri" w:eastAsia="Calibri" w:hAnsi="Calibri" w:cs="Times New Roman"/>
                <w:b/>
                <w:sz w:val="24"/>
                <w:szCs w:val="24"/>
              </w:rPr>
              <w:t>Itsearviointi</w:t>
            </w:r>
          </w:p>
        </w:tc>
      </w:tr>
      <w:tr w:rsidR="00714E08" w:rsidRPr="00413918" w:rsidTr="006E22D8">
        <w:tc>
          <w:tcPr>
            <w:tcW w:w="3767" w:type="pct"/>
            <w:gridSpan w:val="3"/>
            <w:vMerge/>
            <w:tcBorders>
              <w:left w:val="double" w:sz="4" w:space="0" w:color="auto"/>
              <w:bottom w:val="double" w:sz="4" w:space="0" w:color="auto"/>
              <w:right w:val="double" w:sz="4" w:space="0" w:color="auto"/>
            </w:tcBorders>
            <w:shd w:val="clear" w:color="auto" w:fill="9BBB59" w:themeFill="accent3"/>
          </w:tcPr>
          <w:p w:rsidR="00714E08" w:rsidRPr="00413918" w:rsidRDefault="00714E08" w:rsidP="006C27DE">
            <w:pPr>
              <w:rPr>
                <w:rFonts w:ascii="Calibri" w:eastAsia="Calibri" w:hAnsi="Calibri" w:cs="Times New Roman"/>
                <w:b/>
                <w:sz w:val="24"/>
                <w:szCs w:val="24"/>
              </w:rPr>
            </w:pPr>
          </w:p>
        </w:tc>
        <w:tc>
          <w:tcPr>
            <w:tcW w:w="632"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714E08" w:rsidRPr="00413918" w:rsidRDefault="00714E08" w:rsidP="006C27DE">
            <w:pPr>
              <w:rPr>
                <w:rFonts w:ascii="Calibri" w:eastAsia="Calibri" w:hAnsi="Calibri" w:cs="Times New Roman"/>
                <w:sz w:val="24"/>
                <w:szCs w:val="24"/>
              </w:rPr>
            </w:pPr>
          </w:p>
          <w:p w:rsidR="00714E08" w:rsidRPr="00413918" w:rsidRDefault="00714E08" w:rsidP="006C27DE">
            <w:pPr>
              <w:rPr>
                <w:rFonts w:ascii="Calibri" w:eastAsia="Calibri" w:hAnsi="Calibri" w:cs="Times New Roman"/>
                <w:sz w:val="24"/>
                <w:szCs w:val="24"/>
              </w:rPr>
            </w:pPr>
            <w:r w:rsidRPr="00413918">
              <w:rPr>
                <w:rFonts w:ascii="Calibri" w:eastAsia="Calibri" w:hAnsi="Calibri" w:cs="Times New Roman"/>
                <w:sz w:val="24"/>
                <w:szCs w:val="24"/>
              </w:rPr>
              <w:t>Osaan</w:t>
            </w:r>
          </w:p>
          <w:p w:rsidR="00714E08" w:rsidRPr="00413918" w:rsidRDefault="00714E08" w:rsidP="00714E08">
            <w:pPr>
              <w:rPr>
                <w:rFonts w:ascii="Calibri" w:eastAsia="Calibri" w:hAnsi="Calibri" w:cs="Times New Roman"/>
                <w:b/>
                <w:sz w:val="24"/>
                <w:szCs w:val="24"/>
              </w:rPr>
            </w:pPr>
          </w:p>
        </w:tc>
        <w:tc>
          <w:tcPr>
            <w:tcW w:w="601" w:type="pct"/>
            <w:tcBorders>
              <w:top w:val="double" w:sz="4" w:space="0" w:color="auto"/>
              <w:left w:val="double" w:sz="4" w:space="0" w:color="auto"/>
              <w:bottom w:val="double" w:sz="4" w:space="0" w:color="auto"/>
              <w:right w:val="double" w:sz="4" w:space="0" w:color="auto"/>
            </w:tcBorders>
            <w:shd w:val="clear" w:color="auto" w:fill="9BBB59" w:themeFill="accent3"/>
          </w:tcPr>
          <w:p w:rsidR="00714E08" w:rsidRDefault="00714E08" w:rsidP="006C27DE">
            <w:pPr>
              <w:rPr>
                <w:rFonts w:ascii="Calibri" w:eastAsia="Calibri" w:hAnsi="Calibri" w:cs="Times New Roman"/>
                <w:b/>
                <w:sz w:val="24"/>
                <w:szCs w:val="24"/>
              </w:rPr>
            </w:pPr>
          </w:p>
          <w:p w:rsidR="00714E08" w:rsidRPr="00714E08" w:rsidRDefault="00714E08" w:rsidP="006C27DE">
            <w:pPr>
              <w:rPr>
                <w:rFonts w:ascii="Calibri" w:eastAsia="Calibri" w:hAnsi="Calibri" w:cs="Times New Roman"/>
                <w:sz w:val="24"/>
                <w:szCs w:val="24"/>
              </w:rPr>
            </w:pPr>
            <w:r>
              <w:rPr>
                <w:rFonts w:ascii="Calibri" w:eastAsia="Calibri" w:hAnsi="Calibri" w:cs="Times New Roman"/>
                <w:sz w:val="24"/>
                <w:szCs w:val="24"/>
              </w:rPr>
              <w:t>Pitää vielä harjoitella</w:t>
            </w:r>
          </w:p>
        </w:tc>
      </w:tr>
      <w:tr w:rsidR="00714E08" w:rsidRPr="00413918" w:rsidTr="00714E08">
        <w:tc>
          <w:tcPr>
            <w:tcW w:w="3569" w:type="pct"/>
            <w:tcBorders>
              <w:top w:val="double" w:sz="4" w:space="0" w:color="auto"/>
              <w:right w:val="nil"/>
            </w:tcBorders>
          </w:tcPr>
          <w:p w:rsidR="00714E08" w:rsidRPr="00594931" w:rsidRDefault="00714E08" w:rsidP="00B34989">
            <w:pPr>
              <w:rPr>
                <w:rFonts w:cstheme="minorHAnsi"/>
                <w:bCs/>
                <w:sz w:val="20"/>
              </w:rPr>
            </w:pPr>
            <w:r>
              <w:rPr>
                <w:rFonts w:cstheme="minorHAnsi"/>
                <w:bCs/>
                <w:sz w:val="20"/>
              </w:rPr>
              <w:t xml:space="preserve">Taito </w:t>
            </w:r>
            <w:r w:rsidRPr="00594931">
              <w:rPr>
                <w:rFonts w:cstheme="minorHAnsi"/>
                <w:bCs/>
                <w:sz w:val="20"/>
              </w:rPr>
              <w:t>käyttää luovuutta uudistaessa</w:t>
            </w:r>
            <w:r w:rsidR="00B34989">
              <w:rPr>
                <w:rFonts w:cstheme="minorHAnsi"/>
                <w:bCs/>
                <w:sz w:val="20"/>
              </w:rPr>
              <w:t>ni</w:t>
            </w:r>
            <w:r w:rsidRPr="00594931">
              <w:rPr>
                <w:rFonts w:cstheme="minorHAnsi"/>
                <w:bCs/>
                <w:sz w:val="20"/>
              </w:rPr>
              <w:t xml:space="preserve"> olemassa olevia tuotteita.</w:t>
            </w:r>
          </w:p>
        </w:tc>
        <w:tc>
          <w:tcPr>
            <w:tcW w:w="99" w:type="pct"/>
            <w:tcBorders>
              <w:top w:val="double" w:sz="4" w:space="0" w:color="auto"/>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top w:val="double" w:sz="4" w:space="0" w:color="auto"/>
              <w:left w:val="nil"/>
            </w:tcBorders>
          </w:tcPr>
          <w:p w:rsidR="00714E08" w:rsidRPr="00413918" w:rsidRDefault="00714E08" w:rsidP="006C27DE">
            <w:pPr>
              <w:rPr>
                <w:rFonts w:ascii="Calibri" w:eastAsia="Calibri" w:hAnsi="Calibri" w:cs="Times New Roman"/>
                <w:sz w:val="24"/>
                <w:szCs w:val="24"/>
              </w:rPr>
            </w:pPr>
          </w:p>
        </w:tc>
        <w:tc>
          <w:tcPr>
            <w:tcW w:w="210" w:type="pct"/>
            <w:tcBorders>
              <w:top w:val="double" w:sz="4" w:space="0" w:color="auto"/>
              <w:right w:val="nil"/>
            </w:tcBorders>
          </w:tcPr>
          <w:p w:rsidR="00714E08" w:rsidRPr="00413918" w:rsidRDefault="00714E08" w:rsidP="006C27DE">
            <w:pPr>
              <w:rPr>
                <w:rFonts w:ascii="Calibri" w:eastAsia="Calibri" w:hAnsi="Calibri" w:cs="Times New Roman"/>
                <w:sz w:val="28"/>
                <w:szCs w:val="24"/>
              </w:rPr>
            </w:pPr>
          </w:p>
        </w:tc>
        <w:tc>
          <w:tcPr>
            <w:tcW w:w="210" w:type="pct"/>
            <w:tcBorders>
              <w:top w:val="double" w:sz="4" w:space="0" w:color="auto"/>
              <w:left w:val="nil"/>
              <w:right w:val="nil"/>
            </w:tcBorders>
          </w:tcPr>
          <w:p w:rsidR="00714E08" w:rsidRPr="00413918" w:rsidRDefault="00714E08" w:rsidP="006C27DE">
            <w:pPr>
              <w:rPr>
                <w:rFonts w:ascii="Calibri" w:eastAsia="Calibri" w:hAnsi="Calibri" w:cs="Times New Roman"/>
                <w:sz w:val="28"/>
                <w:szCs w:val="24"/>
              </w:rPr>
            </w:pPr>
          </w:p>
        </w:tc>
        <w:tc>
          <w:tcPr>
            <w:tcW w:w="212" w:type="pct"/>
            <w:tcBorders>
              <w:top w:val="double" w:sz="4" w:space="0" w:color="auto"/>
              <w:left w:val="nil"/>
            </w:tcBorders>
          </w:tcPr>
          <w:p w:rsidR="00714E08" w:rsidRPr="00413918" w:rsidRDefault="00714E08" w:rsidP="006C27DE">
            <w:pPr>
              <w:rPr>
                <w:rFonts w:ascii="Calibri" w:eastAsia="Calibri" w:hAnsi="Calibri" w:cs="Times New Roman"/>
                <w:sz w:val="28"/>
                <w:szCs w:val="24"/>
              </w:rPr>
            </w:pPr>
          </w:p>
        </w:tc>
        <w:tc>
          <w:tcPr>
            <w:tcW w:w="601" w:type="pct"/>
            <w:tcBorders>
              <w:top w:val="double" w:sz="4" w:space="0" w:color="auto"/>
              <w:left w:val="nil"/>
            </w:tcBorders>
          </w:tcPr>
          <w:p w:rsidR="00714E08" w:rsidRPr="00413918" w:rsidRDefault="00714E08" w:rsidP="006C27DE">
            <w:pPr>
              <w:rPr>
                <w:rFonts w:ascii="Calibri" w:eastAsia="Calibri" w:hAnsi="Calibri" w:cs="Times New Roman"/>
                <w:sz w:val="28"/>
                <w:szCs w:val="24"/>
              </w:rPr>
            </w:pPr>
          </w:p>
        </w:tc>
      </w:tr>
      <w:tr w:rsidR="00714E08" w:rsidRPr="00413918" w:rsidTr="00714E08">
        <w:tc>
          <w:tcPr>
            <w:tcW w:w="3569" w:type="pct"/>
            <w:tcBorders>
              <w:right w:val="nil"/>
            </w:tcBorders>
          </w:tcPr>
          <w:p w:rsidR="00714E08" w:rsidRPr="00594931" w:rsidRDefault="00714E08" w:rsidP="00EC77A4">
            <w:pPr>
              <w:rPr>
                <w:rFonts w:cstheme="minorHAnsi"/>
                <w:bCs/>
                <w:sz w:val="20"/>
              </w:rPr>
            </w:pPr>
            <w:r>
              <w:rPr>
                <w:rFonts w:cstheme="minorHAnsi"/>
                <w:bCs/>
                <w:sz w:val="20"/>
              </w:rPr>
              <w:t xml:space="preserve">Taito </w:t>
            </w:r>
            <w:r w:rsidRPr="00594931">
              <w:rPr>
                <w:rFonts w:cstheme="minorHAnsi"/>
                <w:bCs/>
                <w:sz w:val="20"/>
              </w:rPr>
              <w:t>ottaa suunnittelussa huomioon tuotteen ajanmukaisuuden.</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6C27DE">
            <w:pPr>
              <w:rPr>
                <w:sz w:val="28"/>
              </w:rPr>
            </w:pPr>
          </w:p>
        </w:tc>
        <w:tc>
          <w:tcPr>
            <w:tcW w:w="210" w:type="pct"/>
            <w:tcBorders>
              <w:left w:val="nil"/>
              <w:right w:val="nil"/>
            </w:tcBorders>
          </w:tcPr>
          <w:p w:rsidR="00714E08" w:rsidRPr="00413918" w:rsidRDefault="00714E08" w:rsidP="006C27DE">
            <w:pPr>
              <w:rPr>
                <w:sz w:val="28"/>
              </w:rPr>
            </w:pPr>
          </w:p>
        </w:tc>
        <w:tc>
          <w:tcPr>
            <w:tcW w:w="212" w:type="pct"/>
            <w:tcBorders>
              <w:left w:val="nil"/>
            </w:tcBorders>
          </w:tcPr>
          <w:p w:rsidR="00714E08" w:rsidRPr="00413918" w:rsidRDefault="00714E08" w:rsidP="006C27DE">
            <w:pPr>
              <w:rPr>
                <w:sz w:val="28"/>
              </w:rPr>
            </w:pPr>
          </w:p>
        </w:tc>
        <w:tc>
          <w:tcPr>
            <w:tcW w:w="601" w:type="pct"/>
            <w:tcBorders>
              <w:left w:val="nil"/>
            </w:tcBorders>
          </w:tcPr>
          <w:p w:rsidR="00714E08" w:rsidRPr="00413918" w:rsidRDefault="00714E08" w:rsidP="006C27DE">
            <w:pPr>
              <w:rPr>
                <w:sz w:val="28"/>
              </w:rPr>
            </w:pPr>
          </w:p>
        </w:tc>
      </w:tr>
      <w:tr w:rsidR="00714E08" w:rsidRPr="00413918" w:rsidTr="00714E08">
        <w:tc>
          <w:tcPr>
            <w:tcW w:w="3569" w:type="pct"/>
            <w:tcBorders>
              <w:right w:val="nil"/>
            </w:tcBorders>
          </w:tcPr>
          <w:p w:rsidR="00714E08" w:rsidRPr="00594931" w:rsidRDefault="00714E08" w:rsidP="00EC77A4">
            <w:pPr>
              <w:pStyle w:val="Luettelokappale"/>
              <w:ind w:left="0"/>
              <w:rPr>
                <w:rFonts w:cstheme="minorHAnsi"/>
                <w:sz w:val="20"/>
              </w:rPr>
            </w:pPr>
            <w:r>
              <w:rPr>
                <w:rFonts w:cstheme="minorHAnsi"/>
                <w:bCs/>
                <w:sz w:val="20"/>
              </w:rPr>
              <w:t xml:space="preserve">Taito </w:t>
            </w:r>
            <w:r w:rsidRPr="00594931">
              <w:rPr>
                <w:rFonts w:cstheme="minorHAnsi"/>
                <w:bCs/>
                <w:sz w:val="20"/>
              </w:rPr>
              <w:t>yhdistää käytön ja huollon kannalta soveltuvat uudet materiaalit.</w:t>
            </w:r>
            <w:r w:rsidRPr="00594931">
              <w:rPr>
                <w:rFonts w:cstheme="minorHAnsi"/>
                <w:sz w:val="20"/>
              </w:rPr>
              <w:t xml:space="preserve"> </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6C27DE">
            <w:pPr>
              <w:rPr>
                <w:sz w:val="28"/>
              </w:rPr>
            </w:pPr>
          </w:p>
        </w:tc>
        <w:tc>
          <w:tcPr>
            <w:tcW w:w="210" w:type="pct"/>
            <w:tcBorders>
              <w:left w:val="nil"/>
              <w:right w:val="nil"/>
            </w:tcBorders>
          </w:tcPr>
          <w:p w:rsidR="00714E08" w:rsidRPr="00413918" w:rsidRDefault="00714E08" w:rsidP="006C27DE">
            <w:pPr>
              <w:rPr>
                <w:sz w:val="28"/>
              </w:rPr>
            </w:pPr>
          </w:p>
        </w:tc>
        <w:tc>
          <w:tcPr>
            <w:tcW w:w="212" w:type="pct"/>
            <w:tcBorders>
              <w:left w:val="nil"/>
            </w:tcBorders>
          </w:tcPr>
          <w:p w:rsidR="00714E08" w:rsidRPr="00413918" w:rsidRDefault="00714E08" w:rsidP="006C27DE">
            <w:pPr>
              <w:rPr>
                <w:sz w:val="28"/>
              </w:rPr>
            </w:pPr>
          </w:p>
        </w:tc>
        <w:tc>
          <w:tcPr>
            <w:tcW w:w="601" w:type="pct"/>
            <w:tcBorders>
              <w:left w:val="nil"/>
            </w:tcBorders>
          </w:tcPr>
          <w:p w:rsidR="00714E08" w:rsidRPr="00413918" w:rsidRDefault="00714E08" w:rsidP="006C27DE">
            <w:pPr>
              <w:rPr>
                <w:sz w:val="28"/>
              </w:rPr>
            </w:pPr>
          </w:p>
        </w:tc>
      </w:tr>
      <w:tr w:rsidR="00714E08" w:rsidRPr="00413918" w:rsidTr="00714E08">
        <w:tc>
          <w:tcPr>
            <w:tcW w:w="3569" w:type="pct"/>
            <w:tcBorders>
              <w:right w:val="nil"/>
            </w:tcBorders>
          </w:tcPr>
          <w:p w:rsidR="00714E08" w:rsidRPr="00594931" w:rsidRDefault="00714E08" w:rsidP="00EC77A4">
            <w:pPr>
              <w:pStyle w:val="Luettelokappale"/>
              <w:ind w:left="0"/>
              <w:rPr>
                <w:rFonts w:cstheme="minorHAnsi"/>
                <w:sz w:val="20"/>
              </w:rPr>
            </w:pPr>
            <w:r>
              <w:rPr>
                <w:rFonts w:cstheme="minorHAnsi"/>
                <w:bCs/>
                <w:sz w:val="20"/>
              </w:rPr>
              <w:t xml:space="preserve">Taito </w:t>
            </w:r>
            <w:r w:rsidRPr="00594931">
              <w:rPr>
                <w:rFonts w:cstheme="minorHAnsi"/>
                <w:bCs/>
                <w:sz w:val="20"/>
              </w:rPr>
              <w:t>tunte</w:t>
            </w:r>
            <w:r>
              <w:rPr>
                <w:rFonts w:cstheme="minorHAnsi"/>
                <w:bCs/>
                <w:sz w:val="20"/>
              </w:rPr>
              <w:t>a</w:t>
            </w:r>
            <w:r w:rsidRPr="00594931">
              <w:rPr>
                <w:rFonts w:cstheme="minorHAnsi"/>
                <w:bCs/>
                <w:sz w:val="20"/>
              </w:rPr>
              <w:t xml:space="preserve"> eri pukeutumistyylit ja osa</w:t>
            </w:r>
            <w:r>
              <w:rPr>
                <w:rFonts w:cstheme="minorHAnsi"/>
                <w:bCs/>
                <w:sz w:val="20"/>
              </w:rPr>
              <w:t>t</w:t>
            </w:r>
            <w:r w:rsidRPr="00594931">
              <w:rPr>
                <w:rFonts w:cstheme="minorHAnsi"/>
                <w:bCs/>
                <w:sz w:val="20"/>
              </w:rPr>
              <w:t>a suunnitella ja valmistaa eri tyyleille sopivia tuotteita</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6C27DE">
            <w:pPr>
              <w:rPr>
                <w:sz w:val="28"/>
              </w:rPr>
            </w:pPr>
          </w:p>
        </w:tc>
        <w:tc>
          <w:tcPr>
            <w:tcW w:w="210" w:type="pct"/>
            <w:tcBorders>
              <w:left w:val="nil"/>
              <w:right w:val="nil"/>
            </w:tcBorders>
          </w:tcPr>
          <w:p w:rsidR="00714E08" w:rsidRPr="00413918" w:rsidRDefault="00714E08" w:rsidP="006C27DE">
            <w:pPr>
              <w:rPr>
                <w:sz w:val="28"/>
              </w:rPr>
            </w:pPr>
          </w:p>
        </w:tc>
        <w:tc>
          <w:tcPr>
            <w:tcW w:w="212" w:type="pct"/>
            <w:tcBorders>
              <w:left w:val="nil"/>
            </w:tcBorders>
          </w:tcPr>
          <w:p w:rsidR="00714E08" w:rsidRPr="00413918" w:rsidRDefault="00714E08" w:rsidP="006C27DE">
            <w:pPr>
              <w:rPr>
                <w:sz w:val="28"/>
              </w:rPr>
            </w:pPr>
          </w:p>
        </w:tc>
        <w:tc>
          <w:tcPr>
            <w:tcW w:w="601" w:type="pct"/>
            <w:tcBorders>
              <w:left w:val="nil"/>
            </w:tcBorders>
          </w:tcPr>
          <w:p w:rsidR="00714E08" w:rsidRPr="00413918" w:rsidRDefault="00714E08" w:rsidP="006C27DE">
            <w:pPr>
              <w:rPr>
                <w:sz w:val="28"/>
              </w:rPr>
            </w:pPr>
          </w:p>
        </w:tc>
      </w:tr>
      <w:tr w:rsidR="00714E08" w:rsidRPr="00413918" w:rsidTr="00714E08">
        <w:tc>
          <w:tcPr>
            <w:tcW w:w="3569" w:type="pct"/>
            <w:tcBorders>
              <w:right w:val="nil"/>
            </w:tcBorders>
          </w:tcPr>
          <w:p w:rsidR="00714E08" w:rsidRPr="00594931" w:rsidRDefault="00714E08" w:rsidP="000E60D6">
            <w:pPr>
              <w:pStyle w:val="Luettelokappale"/>
              <w:ind w:left="0"/>
              <w:rPr>
                <w:rFonts w:cstheme="minorHAnsi"/>
                <w:sz w:val="20"/>
              </w:rPr>
            </w:pPr>
            <w:r>
              <w:rPr>
                <w:rFonts w:cstheme="minorHAnsi"/>
                <w:sz w:val="20"/>
              </w:rPr>
              <w:t xml:space="preserve">Taito </w:t>
            </w:r>
            <w:r w:rsidRPr="00594931">
              <w:rPr>
                <w:rFonts w:cstheme="minorHAnsi"/>
                <w:sz w:val="20"/>
              </w:rPr>
              <w:t>laatia tuotteelle hoito-ohjeet.</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6C27DE">
            <w:pPr>
              <w:rPr>
                <w:sz w:val="28"/>
              </w:rPr>
            </w:pPr>
          </w:p>
        </w:tc>
        <w:tc>
          <w:tcPr>
            <w:tcW w:w="210" w:type="pct"/>
            <w:tcBorders>
              <w:left w:val="nil"/>
              <w:right w:val="nil"/>
            </w:tcBorders>
          </w:tcPr>
          <w:p w:rsidR="00714E08" w:rsidRPr="00413918" w:rsidRDefault="00714E08" w:rsidP="006C27DE">
            <w:pPr>
              <w:rPr>
                <w:sz w:val="28"/>
              </w:rPr>
            </w:pPr>
          </w:p>
        </w:tc>
        <w:tc>
          <w:tcPr>
            <w:tcW w:w="212" w:type="pct"/>
            <w:tcBorders>
              <w:left w:val="nil"/>
            </w:tcBorders>
          </w:tcPr>
          <w:p w:rsidR="00714E08" w:rsidRPr="00413918" w:rsidRDefault="00714E08" w:rsidP="006C27DE">
            <w:pPr>
              <w:rPr>
                <w:sz w:val="28"/>
              </w:rPr>
            </w:pPr>
          </w:p>
        </w:tc>
        <w:tc>
          <w:tcPr>
            <w:tcW w:w="601" w:type="pct"/>
            <w:tcBorders>
              <w:left w:val="nil"/>
            </w:tcBorders>
          </w:tcPr>
          <w:p w:rsidR="00714E08" w:rsidRPr="00413918" w:rsidRDefault="00714E08" w:rsidP="006C27DE">
            <w:pPr>
              <w:rPr>
                <w:sz w:val="28"/>
              </w:rPr>
            </w:pPr>
          </w:p>
        </w:tc>
      </w:tr>
      <w:tr w:rsidR="00714E08" w:rsidRPr="00413918" w:rsidTr="00714E08">
        <w:tc>
          <w:tcPr>
            <w:tcW w:w="3569" w:type="pct"/>
            <w:tcBorders>
              <w:right w:val="nil"/>
            </w:tcBorders>
          </w:tcPr>
          <w:p w:rsidR="00714E08" w:rsidRPr="00594931" w:rsidRDefault="00714E08" w:rsidP="00B34989">
            <w:pPr>
              <w:rPr>
                <w:rFonts w:cstheme="minorHAnsi"/>
                <w:bCs/>
                <w:sz w:val="20"/>
              </w:rPr>
            </w:pPr>
            <w:r>
              <w:rPr>
                <w:rFonts w:cstheme="minorHAnsi"/>
                <w:bCs/>
                <w:sz w:val="20"/>
              </w:rPr>
              <w:t xml:space="preserve">Taito </w:t>
            </w:r>
            <w:r w:rsidRPr="00594931">
              <w:rPr>
                <w:rFonts w:cstheme="minorHAnsi"/>
                <w:bCs/>
                <w:sz w:val="20"/>
              </w:rPr>
              <w:t>hyödyntää muodistettavaa tuotetta kaavoittaessa</w:t>
            </w:r>
            <w:r w:rsidR="00B34989">
              <w:rPr>
                <w:rFonts w:cstheme="minorHAnsi"/>
                <w:bCs/>
                <w:sz w:val="20"/>
              </w:rPr>
              <w:t>ni</w:t>
            </w:r>
            <w:r w:rsidRPr="00594931">
              <w:rPr>
                <w:rFonts w:cstheme="minorHAnsi"/>
                <w:bCs/>
                <w:sz w:val="20"/>
              </w:rPr>
              <w:t xml:space="preserve"> siihen liitettäviä tai korvattavia osia.</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6C27DE">
            <w:pPr>
              <w:rPr>
                <w:sz w:val="28"/>
              </w:rPr>
            </w:pPr>
          </w:p>
        </w:tc>
        <w:tc>
          <w:tcPr>
            <w:tcW w:w="210" w:type="pct"/>
            <w:tcBorders>
              <w:left w:val="nil"/>
              <w:right w:val="nil"/>
            </w:tcBorders>
          </w:tcPr>
          <w:p w:rsidR="00714E08" w:rsidRPr="00413918" w:rsidRDefault="00714E08" w:rsidP="006C27DE">
            <w:pPr>
              <w:rPr>
                <w:sz w:val="28"/>
              </w:rPr>
            </w:pPr>
          </w:p>
        </w:tc>
        <w:tc>
          <w:tcPr>
            <w:tcW w:w="212" w:type="pct"/>
            <w:tcBorders>
              <w:left w:val="nil"/>
            </w:tcBorders>
          </w:tcPr>
          <w:p w:rsidR="00714E08" w:rsidRPr="00413918" w:rsidRDefault="00714E08" w:rsidP="006C27DE">
            <w:pPr>
              <w:rPr>
                <w:sz w:val="28"/>
              </w:rPr>
            </w:pPr>
          </w:p>
        </w:tc>
        <w:tc>
          <w:tcPr>
            <w:tcW w:w="601" w:type="pct"/>
            <w:tcBorders>
              <w:left w:val="nil"/>
            </w:tcBorders>
          </w:tcPr>
          <w:p w:rsidR="00714E08" w:rsidRPr="00413918" w:rsidRDefault="00714E08" w:rsidP="006C27DE">
            <w:pPr>
              <w:rPr>
                <w:sz w:val="28"/>
              </w:rPr>
            </w:pPr>
          </w:p>
        </w:tc>
      </w:tr>
      <w:tr w:rsidR="00714E08" w:rsidRPr="00413918" w:rsidTr="00714E08">
        <w:tc>
          <w:tcPr>
            <w:tcW w:w="3569" w:type="pct"/>
            <w:tcBorders>
              <w:right w:val="nil"/>
            </w:tcBorders>
          </w:tcPr>
          <w:p w:rsidR="00714E08" w:rsidRPr="00594931" w:rsidRDefault="00714E08" w:rsidP="000E60D6">
            <w:pPr>
              <w:rPr>
                <w:rFonts w:cstheme="minorHAnsi"/>
                <w:bCs/>
                <w:sz w:val="20"/>
              </w:rPr>
            </w:pPr>
            <w:r>
              <w:rPr>
                <w:rFonts w:cstheme="minorHAnsi"/>
                <w:bCs/>
                <w:sz w:val="20"/>
              </w:rPr>
              <w:t xml:space="preserve">Taito </w:t>
            </w:r>
            <w:r w:rsidRPr="00594931">
              <w:rPr>
                <w:rFonts w:cstheme="minorHAnsi"/>
                <w:bCs/>
                <w:sz w:val="20"/>
              </w:rPr>
              <w:t>osa</w:t>
            </w:r>
            <w:r>
              <w:rPr>
                <w:rFonts w:cstheme="minorHAnsi"/>
                <w:bCs/>
                <w:sz w:val="20"/>
              </w:rPr>
              <w:t>t</w:t>
            </w:r>
            <w:r w:rsidRPr="00594931">
              <w:rPr>
                <w:rFonts w:cstheme="minorHAnsi"/>
                <w:bCs/>
                <w:sz w:val="20"/>
              </w:rPr>
              <w:t>a arvioida tuotteeseen lisättävien materiaalien menekin.</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Pr="00594931" w:rsidRDefault="00714E08" w:rsidP="000E60D6">
            <w:pPr>
              <w:rPr>
                <w:rFonts w:cstheme="minorHAnsi"/>
                <w:bCs/>
                <w:sz w:val="20"/>
              </w:rPr>
            </w:pPr>
            <w:r>
              <w:rPr>
                <w:rFonts w:cstheme="minorHAnsi"/>
                <w:bCs/>
                <w:sz w:val="20"/>
              </w:rPr>
              <w:t xml:space="preserve">Taito </w:t>
            </w:r>
            <w:r w:rsidRPr="00594931">
              <w:rPr>
                <w:rFonts w:cstheme="minorHAnsi"/>
                <w:bCs/>
                <w:sz w:val="20"/>
              </w:rPr>
              <w:t>neuvoa asiakasta korjausten suunnittelussa ja antaa ideoita sekä hinta-arvion.</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Pr="00594931" w:rsidRDefault="00714E08" w:rsidP="00CD4A02">
            <w:pPr>
              <w:rPr>
                <w:rFonts w:cstheme="minorHAnsi"/>
                <w:bCs/>
                <w:sz w:val="20"/>
              </w:rPr>
            </w:pPr>
            <w:r>
              <w:rPr>
                <w:rFonts w:cstheme="minorHAnsi"/>
                <w:bCs/>
                <w:sz w:val="20"/>
              </w:rPr>
              <w:t xml:space="preserve">Taito </w:t>
            </w:r>
            <w:r w:rsidRPr="00594931">
              <w:rPr>
                <w:rFonts w:cstheme="minorHAnsi"/>
                <w:bCs/>
                <w:sz w:val="20"/>
              </w:rPr>
              <w:t xml:space="preserve">valmistaa tuotteet suunnitelmallisesti ja laadukkaasti </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Pr="00594931" w:rsidRDefault="00714E08" w:rsidP="00CD4A02">
            <w:pPr>
              <w:rPr>
                <w:rFonts w:cstheme="minorHAnsi"/>
                <w:bCs/>
                <w:sz w:val="20"/>
              </w:rPr>
            </w:pPr>
            <w:r>
              <w:rPr>
                <w:rFonts w:cstheme="minorHAnsi"/>
                <w:bCs/>
                <w:sz w:val="20"/>
              </w:rPr>
              <w:t xml:space="preserve">Taito </w:t>
            </w:r>
            <w:r w:rsidRPr="00594931">
              <w:rPr>
                <w:rFonts w:cstheme="minorHAnsi"/>
                <w:bCs/>
                <w:sz w:val="20"/>
              </w:rPr>
              <w:t>osa</w:t>
            </w:r>
            <w:r>
              <w:rPr>
                <w:rFonts w:cstheme="minorHAnsi"/>
                <w:bCs/>
                <w:sz w:val="20"/>
              </w:rPr>
              <w:t>t</w:t>
            </w:r>
            <w:r w:rsidRPr="00594931">
              <w:rPr>
                <w:rFonts w:cstheme="minorHAnsi"/>
                <w:bCs/>
                <w:sz w:val="20"/>
              </w:rPr>
              <w:t xml:space="preserve">a kaavoittaa erikoisia/monimutkaisempia yksityiskohtia käyttäen apuna muotoilua </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Pr="00594931" w:rsidRDefault="00714E08" w:rsidP="00F90DE0">
            <w:pPr>
              <w:rPr>
                <w:rFonts w:cstheme="minorHAnsi"/>
                <w:bCs/>
                <w:sz w:val="20"/>
              </w:rPr>
            </w:pPr>
            <w:r>
              <w:rPr>
                <w:rFonts w:cstheme="minorHAnsi"/>
                <w:bCs/>
                <w:sz w:val="20"/>
              </w:rPr>
              <w:t xml:space="preserve">Taito </w:t>
            </w:r>
            <w:r w:rsidR="00F90DE0">
              <w:rPr>
                <w:rFonts w:cstheme="minorHAnsi"/>
                <w:bCs/>
                <w:sz w:val="20"/>
              </w:rPr>
              <w:t>huomioida kestävä</w:t>
            </w:r>
            <w:r w:rsidRPr="00594931">
              <w:rPr>
                <w:rFonts w:cstheme="minorHAnsi"/>
                <w:bCs/>
                <w:sz w:val="20"/>
              </w:rPr>
              <w:t xml:space="preserve"> kehity</w:t>
            </w:r>
            <w:r w:rsidR="00F90DE0">
              <w:rPr>
                <w:rFonts w:cstheme="minorHAnsi"/>
                <w:bCs/>
                <w:sz w:val="20"/>
              </w:rPr>
              <w:t>s</w:t>
            </w:r>
            <w:r w:rsidRPr="00594931">
              <w:rPr>
                <w:rFonts w:cstheme="minorHAnsi"/>
                <w:bCs/>
                <w:sz w:val="20"/>
              </w:rPr>
              <w:t>.</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Pr="00594931" w:rsidRDefault="00714E08" w:rsidP="005976D5">
            <w:pPr>
              <w:rPr>
                <w:rFonts w:cstheme="minorHAnsi"/>
                <w:bCs/>
                <w:sz w:val="20"/>
              </w:rPr>
            </w:pPr>
            <w:r>
              <w:rPr>
                <w:rFonts w:cstheme="minorHAnsi"/>
                <w:bCs/>
                <w:sz w:val="20"/>
              </w:rPr>
              <w:t xml:space="preserve">Taito </w:t>
            </w:r>
            <w:r w:rsidRPr="00594931">
              <w:rPr>
                <w:rFonts w:cstheme="minorHAnsi"/>
                <w:bCs/>
                <w:sz w:val="20"/>
              </w:rPr>
              <w:t>ratkaista työskentelyn aikana eteen tulevat ongelmat</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r w:rsidR="00714E08" w:rsidRPr="00413918" w:rsidTr="00714E08">
        <w:tc>
          <w:tcPr>
            <w:tcW w:w="3569" w:type="pct"/>
            <w:tcBorders>
              <w:right w:val="nil"/>
            </w:tcBorders>
          </w:tcPr>
          <w:p w:rsidR="00714E08" w:rsidRDefault="00714E08" w:rsidP="005976D5">
            <w:pPr>
              <w:rPr>
                <w:rFonts w:cstheme="minorHAnsi"/>
                <w:bCs/>
                <w:sz w:val="20"/>
              </w:rPr>
            </w:pPr>
            <w:r>
              <w:rPr>
                <w:rFonts w:cstheme="minorHAnsi"/>
                <w:bCs/>
                <w:sz w:val="20"/>
              </w:rPr>
              <w:t xml:space="preserve">Taito </w:t>
            </w:r>
            <w:r w:rsidRPr="0093102B">
              <w:rPr>
                <w:rFonts w:cstheme="minorHAnsi"/>
                <w:bCs/>
                <w:sz w:val="20"/>
              </w:rPr>
              <w:t>toimia ryhmässä ja ymmärtää yksilö- ja tiimityön merkityksen</w:t>
            </w:r>
          </w:p>
        </w:tc>
        <w:tc>
          <w:tcPr>
            <w:tcW w:w="99" w:type="pct"/>
            <w:tcBorders>
              <w:left w:val="nil"/>
              <w:right w:val="nil"/>
            </w:tcBorders>
          </w:tcPr>
          <w:p w:rsidR="00714E08" w:rsidRPr="00413918" w:rsidRDefault="00714E08" w:rsidP="006C27DE">
            <w:pPr>
              <w:rPr>
                <w:rFonts w:ascii="Calibri" w:eastAsia="Calibri" w:hAnsi="Calibri" w:cs="Times New Roman"/>
                <w:sz w:val="24"/>
                <w:szCs w:val="24"/>
              </w:rPr>
            </w:pPr>
          </w:p>
        </w:tc>
        <w:tc>
          <w:tcPr>
            <w:tcW w:w="99" w:type="pct"/>
            <w:tcBorders>
              <w:left w:val="nil"/>
            </w:tcBorders>
          </w:tcPr>
          <w:p w:rsidR="00714E08" w:rsidRPr="00413918" w:rsidRDefault="00714E08" w:rsidP="006C27DE">
            <w:pPr>
              <w:rPr>
                <w:rFonts w:ascii="Calibri" w:eastAsia="Calibri" w:hAnsi="Calibri" w:cs="Times New Roman"/>
                <w:sz w:val="24"/>
                <w:szCs w:val="24"/>
              </w:rPr>
            </w:pPr>
          </w:p>
        </w:tc>
        <w:tc>
          <w:tcPr>
            <w:tcW w:w="210" w:type="pct"/>
            <w:tcBorders>
              <w:right w:val="nil"/>
            </w:tcBorders>
          </w:tcPr>
          <w:p w:rsidR="00714E08" w:rsidRPr="00413918" w:rsidRDefault="00714E08" w:rsidP="00A60984">
            <w:pPr>
              <w:rPr>
                <w:sz w:val="28"/>
              </w:rPr>
            </w:pPr>
          </w:p>
        </w:tc>
        <w:tc>
          <w:tcPr>
            <w:tcW w:w="210" w:type="pct"/>
            <w:tcBorders>
              <w:left w:val="nil"/>
              <w:right w:val="nil"/>
            </w:tcBorders>
          </w:tcPr>
          <w:p w:rsidR="00714E08" w:rsidRPr="00413918" w:rsidRDefault="00714E08" w:rsidP="00A60984">
            <w:pPr>
              <w:rPr>
                <w:sz w:val="28"/>
              </w:rPr>
            </w:pPr>
          </w:p>
        </w:tc>
        <w:tc>
          <w:tcPr>
            <w:tcW w:w="212" w:type="pct"/>
            <w:tcBorders>
              <w:left w:val="nil"/>
            </w:tcBorders>
          </w:tcPr>
          <w:p w:rsidR="00714E08" w:rsidRPr="00413918" w:rsidRDefault="00714E08" w:rsidP="00A60984">
            <w:pPr>
              <w:rPr>
                <w:sz w:val="28"/>
              </w:rPr>
            </w:pPr>
          </w:p>
        </w:tc>
        <w:tc>
          <w:tcPr>
            <w:tcW w:w="601" w:type="pct"/>
            <w:tcBorders>
              <w:left w:val="nil"/>
            </w:tcBorders>
          </w:tcPr>
          <w:p w:rsidR="00714E08" w:rsidRPr="00413918" w:rsidRDefault="00714E08" w:rsidP="00A60984">
            <w:pPr>
              <w:rPr>
                <w:sz w:val="28"/>
              </w:rPr>
            </w:pPr>
          </w:p>
        </w:tc>
      </w:tr>
    </w:tbl>
    <w:p w:rsidR="003E59B8" w:rsidRDefault="003E59B8" w:rsidP="003E59B8">
      <w:pPr>
        <w:spacing w:line="240" w:lineRule="auto"/>
        <w:rPr>
          <w:rFonts w:eastAsia="Calibri" w:cstheme="minorHAnsi"/>
          <w:bCs/>
        </w:rPr>
      </w:pPr>
    </w:p>
    <w:p w:rsidR="003E59B8" w:rsidRPr="00413918" w:rsidRDefault="003E59B8" w:rsidP="003E59B8">
      <w:pPr>
        <w:rPr>
          <w:rFonts w:eastAsia="Calibri" w:cstheme="minorHAnsi"/>
          <w:sz w:val="28"/>
          <w:szCs w:val="24"/>
        </w:rPr>
      </w:pPr>
      <w:r w:rsidRPr="00413918">
        <w:rPr>
          <w:rFonts w:cstheme="minorHAnsi"/>
          <w:sz w:val="28"/>
          <w:szCs w:val="24"/>
        </w:rPr>
        <w:t>AMMATILLISTEN TUTKINNON OSIEN OSAAMISEN ARVIOINNIN SUUNNITELMA</w:t>
      </w:r>
      <w:r w:rsidRPr="00413918">
        <w:rPr>
          <w:rFonts w:eastAsia="Calibri" w:cstheme="minorHAnsi"/>
          <w:sz w:val="28"/>
          <w:szCs w:val="24"/>
        </w:rPr>
        <w:t xml:space="preserve"> </w:t>
      </w:r>
    </w:p>
    <w:tbl>
      <w:tblPr>
        <w:tblStyle w:val="TaulukkoRuudukko15"/>
        <w:tblW w:w="11483" w:type="dxa"/>
        <w:tblInd w:w="-318" w:type="dxa"/>
        <w:tblLayout w:type="fixed"/>
        <w:tblLook w:val="04A0" w:firstRow="1" w:lastRow="0" w:firstColumn="1" w:lastColumn="0" w:noHBand="0" w:noVBand="1"/>
      </w:tblPr>
      <w:tblGrid>
        <w:gridCol w:w="5388"/>
        <w:gridCol w:w="3402"/>
        <w:gridCol w:w="2693"/>
      </w:tblGrid>
      <w:tr w:rsidR="003E59B8" w:rsidRPr="00413918" w:rsidTr="006E22D8">
        <w:tc>
          <w:tcPr>
            <w:tcW w:w="11483" w:type="dxa"/>
            <w:gridSpan w:val="3"/>
            <w:shd w:val="clear" w:color="auto" w:fill="9BBB59" w:themeFill="accent3"/>
          </w:tcPr>
          <w:p w:rsidR="003E59B8" w:rsidRPr="00413918" w:rsidRDefault="005D2279" w:rsidP="006C27DE">
            <w:pPr>
              <w:rPr>
                <w:rFonts w:ascii="Calibri" w:eastAsia="Calibri" w:hAnsi="Calibri" w:cs="Times New Roman"/>
                <w:b/>
                <w:sz w:val="24"/>
                <w:szCs w:val="24"/>
              </w:rPr>
            </w:pPr>
            <w:r>
              <w:rPr>
                <w:rFonts w:cstheme="minorHAnsi"/>
                <w:b/>
                <w:sz w:val="24"/>
                <w:szCs w:val="24"/>
              </w:rPr>
              <w:t>MUODISTAMINEN</w:t>
            </w:r>
            <w:r w:rsidR="003E59B8" w:rsidRPr="00413918">
              <w:rPr>
                <w:rFonts w:cstheme="minorHAnsi"/>
                <w:b/>
                <w:sz w:val="24"/>
                <w:szCs w:val="24"/>
              </w:rPr>
              <w:t xml:space="preserve"> 10 OV</w:t>
            </w:r>
          </w:p>
        </w:tc>
      </w:tr>
      <w:tr w:rsidR="003E59B8" w:rsidRPr="00413918" w:rsidTr="006E22D8">
        <w:tc>
          <w:tcPr>
            <w:tcW w:w="5388" w:type="dxa"/>
            <w:shd w:val="clear" w:color="auto" w:fill="9BBB59" w:themeFill="accent3"/>
          </w:tcPr>
          <w:p w:rsidR="003E59B8" w:rsidRPr="00413918" w:rsidRDefault="003E59B8" w:rsidP="006C27DE">
            <w:pPr>
              <w:rPr>
                <w:rFonts w:ascii="Calibri" w:eastAsia="Calibri" w:hAnsi="Calibri" w:cs="Times New Roman"/>
                <w:b/>
                <w:sz w:val="24"/>
                <w:szCs w:val="24"/>
              </w:rPr>
            </w:pPr>
            <w:r w:rsidRPr="00413918">
              <w:rPr>
                <w:rFonts w:ascii="Calibri" w:eastAsia="Calibri" w:hAnsi="Calibri" w:cs="Times New Roman"/>
                <w:b/>
                <w:sz w:val="24"/>
                <w:szCs w:val="24"/>
              </w:rPr>
              <w:t>Arvioinnin kohde</w:t>
            </w:r>
          </w:p>
        </w:tc>
        <w:tc>
          <w:tcPr>
            <w:tcW w:w="3402" w:type="dxa"/>
            <w:shd w:val="clear" w:color="auto" w:fill="9BBB59" w:themeFill="accent3"/>
          </w:tcPr>
          <w:p w:rsidR="003E59B8" w:rsidRPr="00413918" w:rsidRDefault="003E59B8" w:rsidP="006C27DE">
            <w:pPr>
              <w:rPr>
                <w:b/>
                <w:sz w:val="24"/>
              </w:rPr>
            </w:pPr>
            <w:r w:rsidRPr="00413918">
              <w:rPr>
                <w:b/>
                <w:sz w:val="24"/>
              </w:rPr>
              <w:t>Ammattiosaamisen näyttö</w:t>
            </w:r>
          </w:p>
          <w:p w:rsidR="003E59B8" w:rsidRPr="00413918" w:rsidRDefault="003E59B8" w:rsidP="006C27DE">
            <w:pPr>
              <w:rPr>
                <w:rFonts w:ascii="Calibri" w:eastAsia="Calibri" w:hAnsi="Calibri" w:cs="Times New Roman"/>
                <w:sz w:val="24"/>
                <w:szCs w:val="24"/>
              </w:rPr>
            </w:pPr>
          </w:p>
        </w:tc>
        <w:tc>
          <w:tcPr>
            <w:tcW w:w="2693" w:type="dxa"/>
            <w:shd w:val="clear" w:color="auto" w:fill="9BBB59" w:themeFill="accent3"/>
          </w:tcPr>
          <w:p w:rsidR="003E59B8" w:rsidRPr="00413918" w:rsidRDefault="003E59B8" w:rsidP="006C27DE">
            <w:pPr>
              <w:rPr>
                <w:rFonts w:ascii="Calibri" w:eastAsia="Calibri" w:hAnsi="Calibri" w:cs="Times New Roman"/>
                <w:b/>
                <w:sz w:val="24"/>
                <w:szCs w:val="24"/>
              </w:rPr>
            </w:pPr>
            <w:r w:rsidRPr="00413918">
              <w:rPr>
                <w:rFonts w:ascii="Calibri" w:eastAsia="Calibri" w:hAnsi="Calibri" w:cs="Times New Roman"/>
                <w:b/>
                <w:sz w:val="24"/>
                <w:szCs w:val="24"/>
              </w:rPr>
              <w:t>Muu osaamisen arviointi</w:t>
            </w:r>
          </w:p>
        </w:tc>
      </w:tr>
      <w:tr w:rsidR="003E59B8" w:rsidRPr="00413918" w:rsidTr="006C27DE">
        <w:tc>
          <w:tcPr>
            <w:tcW w:w="5388" w:type="dxa"/>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3E59B8" w:rsidRPr="00413918" w:rsidTr="006C27DE">
              <w:trPr>
                <w:trHeight w:val="3265"/>
              </w:trPr>
              <w:tc>
                <w:tcPr>
                  <w:tcW w:w="15038" w:type="dxa"/>
                </w:tcPr>
                <w:p w:rsidR="003E59B8" w:rsidRPr="00413918" w:rsidRDefault="003E59B8"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1. Työprosessin hallinta </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B33C61">
                    <w:rPr>
                      <w:rFonts w:ascii="Calibri" w:hAnsi="Calibri" w:cs="Calibri"/>
                      <w:color w:val="000000"/>
                      <w:sz w:val="24"/>
                      <w:szCs w:val="20"/>
                    </w:rPr>
                    <w:t>Vaatteen valmistus</w:t>
                  </w:r>
                  <w:r>
                    <w:rPr>
                      <w:rFonts w:ascii="Calibri" w:hAnsi="Calibri" w:cs="Calibri"/>
                      <w:color w:val="000000"/>
                      <w:sz w:val="24"/>
                      <w:szCs w:val="20"/>
                    </w:rPr>
                    <w:t>prosessin hallinta</w:t>
                  </w:r>
                  <w:r w:rsidRPr="00413918">
                    <w:rPr>
                      <w:rFonts w:ascii="Calibri" w:hAnsi="Calibri" w:cs="Calibri"/>
                      <w:color w:val="000000"/>
                      <w:sz w:val="24"/>
                      <w:szCs w:val="20"/>
                    </w:rPr>
                    <w:t xml:space="preserve"> </w:t>
                  </w:r>
                </w:p>
                <w:p w:rsidR="00E90FFD" w:rsidRPr="00413918" w:rsidRDefault="00E90FFD" w:rsidP="00E90FFD">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Pr>
                      <w:rFonts w:ascii="Calibri" w:hAnsi="Calibri" w:cs="Calibri"/>
                      <w:color w:val="000000"/>
                      <w:sz w:val="24"/>
                      <w:szCs w:val="20"/>
                    </w:rPr>
                    <w:t>V</w:t>
                  </w:r>
                  <w:r w:rsidR="00DD38A2">
                    <w:rPr>
                      <w:rFonts w:ascii="Calibri" w:hAnsi="Calibri" w:cs="Calibri"/>
                      <w:color w:val="000000"/>
                      <w:sz w:val="24"/>
                      <w:szCs w:val="20"/>
                    </w:rPr>
                    <w:t>almistuksen suunnittelu</w:t>
                  </w:r>
                  <w:r w:rsidRPr="00413918">
                    <w:rPr>
                      <w:rFonts w:ascii="Calibri" w:hAnsi="Calibri" w:cs="Calibri"/>
                      <w:color w:val="000000"/>
                      <w:sz w:val="24"/>
                      <w:szCs w:val="20"/>
                    </w:rPr>
                    <w:t xml:space="preserve"> </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p>
                <w:p w:rsidR="003E59B8" w:rsidRPr="00413918" w:rsidRDefault="003E59B8" w:rsidP="006C27DE">
                  <w:pPr>
                    <w:autoSpaceDE w:val="0"/>
                    <w:autoSpaceDN w:val="0"/>
                    <w:adjustRightInd w:val="0"/>
                    <w:spacing w:after="0" w:line="240" w:lineRule="auto"/>
                    <w:rPr>
                      <w:rFonts w:ascii="Calibri" w:hAnsi="Calibri" w:cs="Calibri"/>
                      <w:b/>
                      <w:i/>
                      <w:iCs/>
                      <w:color w:val="000000"/>
                      <w:sz w:val="24"/>
                      <w:szCs w:val="20"/>
                    </w:rPr>
                  </w:pPr>
                  <w:r w:rsidRPr="00413918">
                    <w:rPr>
                      <w:rFonts w:ascii="Calibri" w:hAnsi="Calibri" w:cs="Calibri"/>
                      <w:b/>
                      <w:i/>
                      <w:iCs/>
                      <w:color w:val="000000"/>
                      <w:sz w:val="24"/>
                      <w:szCs w:val="20"/>
                    </w:rPr>
                    <w:t>2. Työmenetelmien, -välineiden ja materiaalin</w:t>
                  </w:r>
                </w:p>
                <w:p w:rsidR="003E59B8" w:rsidRPr="00413918" w:rsidRDefault="003E59B8"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 hallinta </w:t>
                  </w:r>
                </w:p>
                <w:p w:rsidR="00305C9B" w:rsidRDefault="003E59B8" w:rsidP="00305C9B">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3B1BB0" w:rsidRPr="003B1BB0">
                    <w:rPr>
                      <w:rFonts w:ascii="Calibri" w:hAnsi="Calibri" w:cs="Calibri"/>
                      <w:color w:val="000000"/>
                      <w:sz w:val="24"/>
                      <w:szCs w:val="20"/>
                    </w:rPr>
                    <w:t>Asiakaspalvelu suunnitteluvaiheessa</w:t>
                  </w:r>
                </w:p>
                <w:p w:rsidR="00305C9B" w:rsidRPr="00305C9B" w:rsidRDefault="003E59B8" w:rsidP="00305C9B">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w:t>
                  </w:r>
                  <w:r>
                    <w:rPr>
                      <w:rFonts w:ascii="Calibri" w:hAnsi="Calibri" w:cs="Calibri"/>
                      <w:color w:val="000000"/>
                      <w:sz w:val="24"/>
                      <w:szCs w:val="20"/>
                    </w:rPr>
                    <w:t xml:space="preserve"> </w:t>
                  </w:r>
                  <w:r w:rsidR="00305C9B" w:rsidRPr="00305C9B">
                    <w:rPr>
                      <w:rFonts w:ascii="Calibri" w:hAnsi="Calibri" w:cs="Calibri"/>
                      <w:color w:val="000000"/>
                      <w:sz w:val="24"/>
                      <w:szCs w:val="20"/>
                    </w:rPr>
                    <w:t>Tuotteen suunnittelu ja kuvallinen ilmaisu</w:t>
                  </w:r>
                </w:p>
                <w:p w:rsidR="00031425" w:rsidRPr="00031425" w:rsidRDefault="003E59B8" w:rsidP="00031425">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3D641F" w:rsidRPr="003D641F">
                    <w:rPr>
                      <w:rFonts w:ascii="Calibri" w:hAnsi="Calibri" w:cs="Calibri"/>
                      <w:color w:val="000000"/>
                      <w:sz w:val="24"/>
                      <w:szCs w:val="20"/>
                    </w:rPr>
                    <w:t>Materiaalin yhdisteleminen ja hankinta</w:t>
                  </w:r>
                </w:p>
                <w:p w:rsidR="00E90FFD" w:rsidRPr="00413918" w:rsidRDefault="00E90FFD" w:rsidP="00E90FFD">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FE2F35">
                    <w:rPr>
                      <w:rFonts w:ascii="Calibri" w:hAnsi="Calibri" w:cs="Calibri"/>
                      <w:color w:val="000000"/>
                      <w:sz w:val="24"/>
                      <w:szCs w:val="20"/>
                    </w:rPr>
                    <w:t>Tuotteen</w:t>
                  </w:r>
                  <w:r>
                    <w:rPr>
                      <w:rFonts w:ascii="Calibri" w:hAnsi="Calibri" w:cs="Calibri"/>
                      <w:color w:val="000000"/>
                      <w:sz w:val="24"/>
                      <w:szCs w:val="20"/>
                    </w:rPr>
                    <w:t xml:space="preserve"> valmistus</w:t>
                  </w:r>
                  <w:r w:rsidRPr="00413918">
                    <w:rPr>
                      <w:rFonts w:ascii="Calibri" w:hAnsi="Calibri" w:cs="Calibri"/>
                      <w:color w:val="000000"/>
                      <w:sz w:val="24"/>
                      <w:szCs w:val="20"/>
                    </w:rPr>
                    <w:t xml:space="preserve"> </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p>
                <w:p w:rsidR="003E59B8" w:rsidRDefault="003E59B8"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3. Työn perustana olevan tiedon hallinta </w:t>
                  </w:r>
                </w:p>
                <w:p w:rsidR="003E59B8" w:rsidRPr="00DF04B7" w:rsidRDefault="003E59B8"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color w:val="000000"/>
                      <w:sz w:val="24"/>
                      <w:szCs w:val="20"/>
                    </w:rPr>
                    <w:t xml:space="preserve">• </w:t>
                  </w:r>
                  <w:r w:rsidR="002C5E38">
                    <w:rPr>
                      <w:rFonts w:ascii="Calibri" w:hAnsi="Calibri" w:cs="Calibri"/>
                      <w:color w:val="000000"/>
                      <w:sz w:val="24"/>
                      <w:szCs w:val="20"/>
                    </w:rPr>
                    <w:t>Lähteiden hyödyntäminen</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E97465">
                    <w:rPr>
                      <w:rFonts w:ascii="Calibri" w:hAnsi="Calibri" w:cs="Calibri"/>
                      <w:color w:val="000000"/>
                      <w:sz w:val="24"/>
                      <w:szCs w:val="20"/>
                    </w:rPr>
                    <w:t>Pukeutumistyylin tunnistaminen</w:t>
                  </w:r>
                  <w:r w:rsidRPr="00413918">
                    <w:rPr>
                      <w:rFonts w:ascii="Calibri" w:hAnsi="Calibri" w:cs="Calibri"/>
                      <w:color w:val="000000"/>
                      <w:sz w:val="24"/>
                      <w:szCs w:val="20"/>
                    </w:rPr>
                    <w:t xml:space="preserve"> </w:t>
                  </w:r>
                </w:p>
                <w:p w:rsidR="003E59B8" w:rsidRDefault="0026387E"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0228FA">
                    <w:rPr>
                      <w:rFonts w:ascii="Calibri" w:hAnsi="Calibri" w:cs="Calibri"/>
                      <w:color w:val="000000"/>
                      <w:sz w:val="24"/>
                      <w:szCs w:val="20"/>
                    </w:rPr>
                    <w:t>Sovituksen ja kaavoituksen hallinta</w:t>
                  </w:r>
                </w:p>
                <w:p w:rsidR="0026387E" w:rsidRDefault="0026387E"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w:t>
                  </w:r>
                  <w:r w:rsidR="00052A58">
                    <w:rPr>
                      <w:rFonts w:ascii="Calibri" w:hAnsi="Calibri" w:cs="Calibri"/>
                      <w:color w:val="000000"/>
                      <w:sz w:val="24"/>
                      <w:szCs w:val="20"/>
                    </w:rPr>
                    <w:t>Materiaalitieto</w:t>
                  </w:r>
                </w:p>
                <w:p w:rsidR="00052A58" w:rsidRPr="00413918" w:rsidRDefault="00052A58" w:rsidP="006C27DE">
                  <w:pPr>
                    <w:autoSpaceDE w:val="0"/>
                    <w:autoSpaceDN w:val="0"/>
                    <w:adjustRightInd w:val="0"/>
                    <w:spacing w:after="0" w:line="240" w:lineRule="auto"/>
                    <w:rPr>
                      <w:rFonts w:ascii="Calibri" w:hAnsi="Calibri" w:cs="Calibri"/>
                      <w:color w:val="000000"/>
                      <w:sz w:val="24"/>
                      <w:szCs w:val="20"/>
                    </w:rPr>
                  </w:pPr>
                </w:p>
                <w:p w:rsidR="003E59B8" w:rsidRPr="00413918" w:rsidRDefault="003E59B8" w:rsidP="006C27DE">
                  <w:pPr>
                    <w:autoSpaceDE w:val="0"/>
                    <w:autoSpaceDN w:val="0"/>
                    <w:adjustRightInd w:val="0"/>
                    <w:spacing w:after="0" w:line="240" w:lineRule="auto"/>
                    <w:rPr>
                      <w:rFonts w:ascii="Calibri" w:hAnsi="Calibri" w:cs="Calibri"/>
                      <w:b/>
                      <w:color w:val="000000"/>
                      <w:sz w:val="24"/>
                      <w:szCs w:val="20"/>
                    </w:rPr>
                  </w:pPr>
                  <w:r w:rsidRPr="00413918">
                    <w:rPr>
                      <w:rFonts w:ascii="Calibri" w:hAnsi="Calibri" w:cs="Calibri"/>
                      <w:b/>
                      <w:i/>
                      <w:iCs/>
                      <w:color w:val="000000"/>
                      <w:sz w:val="24"/>
                      <w:szCs w:val="20"/>
                    </w:rPr>
                    <w:t xml:space="preserve">4. Elinikäisen oppimisen avaintaidot </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Oppiminen ja ongelmanratkaisu </w:t>
                  </w:r>
                </w:p>
                <w:p w:rsidR="003E59B8" w:rsidRPr="00413918" w:rsidRDefault="003E59B8" w:rsidP="006C27DE">
                  <w:pPr>
                    <w:autoSpaceDE w:val="0"/>
                    <w:autoSpaceDN w:val="0"/>
                    <w:adjustRightInd w:val="0"/>
                    <w:spacing w:after="0" w:line="240" w:lineRule="auto"/>
                    <w:rPr>
                      <w:rFonts w:ascii="Calibri" w:hAnsi="Calibri" w:cs="Calibri"/>
                      <w:color w:val="000000"/>
                      <w:sz w:val="24"/>
                      <w:szCs w:val="20"/>
                    </w:rPr>
                  </w:pPr>
                  <w:r w:rsidRPr="00413918">
                    <w:rPr>
                      <w:rFonts w:ascii="Calibri" w:hAnsi="Calibri" w:cs="Calibri"/>
                      <w:color w:val="000000"/>
                      <w:sz w:val="24"/>
                      <w:szCs w:val="20"/>
                    </w:rPr>
                    <w:t xml:space="preserve">• Vuorovaikutus ja yhteistyö </w:t>
                  </w:r>
                </w:p>
                <w:p w:rsidR="003E59B8" w:rsidRPr="00514222" w:rsidRDefault="003E59B8" w:rsidP="006C27DE">
                  <w:pPr>
                    <w:autoSpaceDE w:val="0"/>
                    <w:autoSpaceDN w:val="0"/>
                    <w:adjustRightInd w:val="0"/>
                    <w:spacing w:after="0" w:line="240" w:lineRule="auto"/>
                    <w:rPr>
                      <w:rFonts w:ascii="Calibri" w:hAnsi="Calibri" w:cs="Calibri"/>
                      <w:color w:val="000000"/>
                      <w:sz w:val="24"/>
                      <w:szCs w:val="20"/>
                    </w:rPr>
                  </w:pPr>
                  <w:r w:rsidRPr="00514222">
                    <w:rPr>
                      <w:rFonts w:ascii="Calibri" w:hAnsi="Calibri" w:cs="Calibri"/>
                      <w:color w:val="000000"/>
                      <w:sz w:val="24"/>
                      <w:szCs w:val="20"/>
                    </w:rPr>
                    <w:t>•</w:t>
                  </w:r>
                  <w:r w:rsidRPr="00413918">
                    <w:rPr>
                      <w:rFonts w:ascii="Calibri" w:hAnsi="Calibri" w:cs="Calibri"/>
                      <w:color w:val="000000"/>
                      <w:szCs w:val="20"/>
                    </w:rPr>
                    <w:t xml:space="preserve"> </w:t>
                  </w:r>
                  <w:r w:rsidRPr="00514222">
                    <w:rPr>
                      <w:rFonts w:ascii="Calibri" w:hAnsi="Calibri" w:cs="Calibri"/>
                      <w:color w:val="000000"/>
                      <w:sz w:val="24"/>
                      <w:szCs w:val="20"/>
                    </w:rPr>
                    <w:t xml:space="preserve">Terveys, turvallisuus ja toimintakyky </w:t>
                  </w:r>
                </w:p>
                <w:p w:rsidR="003E59B8" w:rsidRPr="00413918" w:rsidRDefault="003E59B8" w:rsidP="006C27DE">
                  <w:pPr>
                    <w:autoSpaceDE w:val="0"/>
                    <w:autoSpaceDN w:val="0"/>
                    <w:adjustRightInd w:val="0"/>
                    <w:spacing w:after="0" w:line="240" w:lineRule="auto"/>
                    <w:rPr>
                      <w:rFonts w:ascii="Calibri" w:hAnsi="Calibri" w:cs="Calibri"/>
                      <w:color w:val="000000"/>
                      <w:sz w:val="20"/>
                      <w:szCs w:val="20"/>
                    </w:rPr>
                  </w:pPr>
                </w:p>
              </w:tc>
            </w:tr>
          </w:tbl>
          <w:p w:rsidR="003E59B8" w:rsidRPr="00413918" w:rsidRDefault="003E59B8" w:rsidP="006C27DE">
            <w:pPr>
              <w:autoSpaceDE w:val="0"/>
              <w:autoSpaceDN w:val="0"/>
              <w:adjustRightInd w:val="0"/>
              <w:ind w:left="720"/>
              <w:contextualSpacing/>
              <w:rPr>
                <w:rFonts w:cstheme="minorHAnsi"/>
                <w:sz w:val="24"/>
                <w:szCs w:val="20"/>
              </w:rPr>
            </w:pPr>
          </w:p>
        </w:tc>
        <w:tc>
          <w:tcPr>
            <w:tcW w:w="3402" w:type="dxa"/>
          </w:tcPr>
          <w:p w:rsidR="003E59B8" w:rsidRPr="00413918" w:rsidRDefault="003E59B8"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1. Työprosessin hallinta</w:t>
            </w:r>
          </w:p>
          <w:p w:rsidR="003E59B8" w:rsidRPr="00961C3F" w:rsidRDefault="004C2263" w:rsidP="006C27DE">
            <w:pPr>
              <w:autoSpaceDE w:val="0"/>
              <w:autoSpaceDN w:val="0"/>
              <w:adjustRightInd w:val="0"/>
              <w:rPr>
                <w:rFonts w:cstheme="minorHAnsi"/>
                <w:color w:val="000000"/>
                <w:sz w:val="24"/>
                <w:szCs w:val="24"/>
              </w:rPr>
            </w:pPr>
            <w:r w:rsidRPr="004C2263">
              <w:rPr>
                <w:rFonts w:cstheme="minorHAnsi"/>
                <w:color w:val="000000"/>
                <w:sz w:val="24"/>
                <w:szCs w:val="24"/>
              </w:rPr>
              <w:t>Opiskelija suunnittelee vaatteen muodistamisen ja valmistaa tuotteen</w:t>
            </w:r>
            <w:r w:rsidR="003E59B8">
              <w:rPr>
                <w:rFonts w:cstheme="minorHAnsi"/>
                <w:color w:val="000000"/>
                <w:sz w:val="24"/>
                <w:szCs w:val="24"/>
              </w:rPr>
              <w:t>.</w:t>
            </w:r>
          </w:p>
          <w:p w:rsidR="003E59B8" w:rsidRPr="00413918" w:rsidRDefault="003E59B8" w:rsidP="006C27DE">
            <w:pPr>
              <w:autoSpaceDE w:val="0"/>
              <w:autoSpaceDN w:val="0"/>
              <w:adjustRightInd w:val="0"/>
              <w:ind w:hanging="360"/>
              <w:rPr>
                <w:rFonts w:cstheme="minorHAnsi"/>
                <w:color w:val="000000"/>
                <w:sz w:val="24"/>
                <w:szCs w:val="24"/>
              </w:rPr>
            </w:pPr>
          </w:p>
          <w:p w:rsidR="003E59B8" w:rsidRPr="00413918" w:rsidRDefault="003E59B8"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2. Työmenetelmien, -välineiden ja materiaalin hallinta </w:t>
            </w:r>
          </w:p>
          <w:p w:rsidR="00A7692B" w:rsidRPr="00A7692B" w:rsidRDefault="00A7692B" w:rsidP="00A7692B">
            <w:pPr>
              <w:autoSpaceDE w:val="0"/>
              <w:autoSpaceDN w:val="0"/>
              <w:adjustRightInd w:val="0"/>
              <w:rPr>
                <w:rFonts w:cstheme="minorHAnsi"/>
                <w:color w:val="000000"/>
                <w:sz w:val="24"/>
                <w:szCs w:val="24"/>
              </w:rPr>
            </w:pPr>
            <w:r w:rsidRPr="00A7692B">
              <w:rPr>
                <w:rFonts w:cstheme="minorHAnsi"/>
                <w:color w:val="000000"/>
                <w:sz w:val="24"/>
                <w:szCs w:val="24"/>
              </w:rPr>
              <w:t>Opiskelija piirtää asiakkaan toiveiden mukaisen tuotteen. Hän tekee materiaaliehdotukset asiakkaalle ja tarvittaessa hankkii materiaalit asiakkaan kanssa. Opiskelija laatii työsuunnitelmat, kaavoittaa, leikkaa ja valmistaa tuotteen.</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w:t>
            </w:r>
          </w:p>
          <w:p w:rsidR="003E59B8" w:rsidRPr="00413918" w:rsidRDefault="003E59B8" w:rsidP="006C27DE">
            <w:pPr>
              <w:autoSpaceDE w:val="0"/>
              <w:autoSpaceDN w:val="0"/>
              <w:adjustRightInd w:val="0"/>
              <w:ind w:hanging="360"/>
              <w:rPr>
                <w:rFonts w:cstheme="minorHAnsi"/>
                <w:color w:val="000000"/>
                <w:sz w:val="24"/>
                <w:szCs w:val="24"/>
              </w:rPr>
            </w:pPr>
          </w:p>
          <w:p w:rsidR="003E59B8" w:rsidRPr="00413918" w:rsidRDefault="003E59B8" w:rsidP="006C27DE">
            <w:pPr>
              <w:autoSpaceDE w:val="0"/>
              <w:autoSpaceDN w:val="0"/>
              <w:adjustRightInd w:val="0"/>
              <w:rPr>
                <w:rFonts w:cstheme="minorHAnsi"/>
                <w:b/>
                <w:i/>
                <w:iCs/>
                <w:color w:val="000000"/>
                <w:sz w:val="24"/>
                <w:szCs w:val="24"/>
              </w:rPr>
            </w:pPr>
            <w:r w:rsidRPr="00413918">
              <w:rPr>
                <w:rFonts w:cstheme="minorHAnsi"/>
                <w:b/>
                <w:i/>
                <w:iCs/>
                <w:color w:val="000000"/>
                <w:sz w:val="24"/>
                <w:szCs w:val="24"/>
              </w:rPr>
              <w:t xml:space="preserve">3. Työn perustana olevan tiedon hallinta </w:t>
            </w:r>
          </w:p>
          <w:p w:rsidR="00F27FE2" w:rsidRPr="00F27FE2" w:rsidRDefault="00F27FE2" w:rsidP="00F27FE2">
            <w:pPr>
              <w:autoSpaceDE w:val="0"/>
              <w:autoSpaceDN w:val="0"/>
              <w:adjustRightInd w:val="0"/>
              <w:rPr>
                <w:rFonts w:cstheme="minorHAnsi"/>
                <w:color w:val="000000"/>
                <w:sz w:val="24"/>
                <w:szCs w:val="24"/>
              </w:rPr>
            </w:pPr>
            <w:r w:rsidRPr="00F27FE2">
              <w:rPr>
                <w:rFonts w:cstheme="minorHAnsi"/>
                <w:color w:val="000000"/>
                <w:sz w:val="24"/>
                <w:szCs w:val="24"/>
              </w:rPr>
              <w:t>Opiskelija tekee analyysin asiakkaan tyylistä.</w:t>
            </w:r>
          </w:p>
          <w:p w:rsidR="003E59B8" w:rsidRPr="00413918" w:rsidRDefault="00F27FE2" w:rsidP="006C27DE">
            <w:pPr>
              <w:autoSpaceDE w:val="0"/>
              <w:autoSpaceDN w:val="0"/>
              <w:adjustRightInd w:val="0"/>
              <w:rPr>
                <w:rFonts w:cstheme="minorHAnsi"/>
                <w:color w:val="000000"/>
                <w:sz w:val="24"/>
                <w:szCs w:val="24"/>
              </w:rPr>
            </w:pPr>
            <w:r w:rsidRPr="00F27FE2">
              <w:rPr>
                <w:rFonts w:cstheme="minorHAnsi"/>
                <w:color w:val="000000"/>
                <w:sz w:val="24"/>
                <w:szCs w:val="24"/>
              </w:rPr>
              <w:t>Hän sovittaa ja muokkaa tuotteen asiakkaan mitoille sopivaksi. Hän huomioi materiaalin vaikutuksen kaavoitukseen</w:t>
            </w:r>
            <w:r>
              <w:rPr>
                <w:rFonts w:cstheme="minorHAnsi"/>
                <w:color w:val="000000"/>
                <w:sz w:val="24"/>
                <w:szCs w:val="24"/>
              </w:rPr>
              <w:t>.</w:t>
            </w:r>
          </w:p>
          <w:p w:rsidR="003E59B8" w:rsidRPr="00413918" w:rsidRDefault="003E59B8" w:rsidP="006C27DE">
            <w:pPr>
              <w:autoSpaceDE w:val="0"/>
              <w:autoSpaceDN w:val="0"/>
              <w:adjustRightInd w:val="0"/>
              <w:ind w:hanging="360"/>
              <w:rPr>
                <w:rFonts w:cstheme="minorHAnsi"/>
                <w:color w:val="000000"/>
                <w:sz w:val="24"/>
                <w:szCs w:val="24"/>
              </w:rPr>
            </w:pPr>
          </w:p>
          <w:p w:rsidR="003E59B8" w:rsidRPr="00413918" w:rsidRDefault="003E59B8" w:rsidP="006C27DE">
            <w:pPr>
              <w:autoSpaceDE w:val="0"/>
              <w:autoSpaceDN w:val="0"/>
              <w:adjustRightInd w:val="0"/>
              <w:rPr>
                <w:rFonts w:cstheme="minorHAnsi"/>
                <w:b/>
                <w:i/>
                <w:color w:val="000000"/>
                <w:sz w:val="24"/>
                <w:szCs w:val="24"/>
              </w:rPr>
            </w:pPr>
            <w:r w:rsidRPr="00413918">
              <w:rPr>
                <w:rFonts w:cstheme="minorHAnsi"/>
                <w:b/>
                <w:i/>
                <w:iCs/>
                <w:color w:val="000000"/>
                <w:sz w:val="24"/>
                <w:szCs w:val="24"/>
              </w:rPr>
              <w:t xml:space="preserve">4. </w:t>
            </w:r>
            <w:r w:rsidRPr="00413918">
              <w:rPr>
                <w:rFonts w:cstheme="minorHAnsi"/>
                <w:b/>
                <w:i/>
                <w:color w:val="000000"/>
                <w:sz w:val="24"/>
                <w:szCs w:val="24"/>
              </w:rPr>
              <w:t xml:space="preserve">Elinikäisen oppimisen avaintaidot </w:t>
            </w:r>
          </w:p>
          <w:p w:rsidR="00386490" w:rsidRPr="00386490" w:rsidRDefault="00386490" w:rsidP="00386490">
            <w:pPr>
              <w:autoSpaceDE w:val="0"/>
              <w:autoSpaceDN w:val="0"/>
              <w:adjustRightInd w:val="0"/>
              <w:rPr>
                <w:rFonts w:cstheme="minorHAnsi"/>
                <w:color w:val="000000"/>
                <w:sz w:val="24"/>
                <w:szCs w:val="24"/>
              </w:rPr>
            </w:pPr>
            <w:r w:rsidRPr="00386490">
              <w:rPr>
                <w:rFonts w:cstheme="minorHAnsi"/>
                <w:color w:val="000000"/>
                <w:sz w:val="24"/>
                <w:szCs w:val="24"/>
              </w:rPr>
              <w:t>Opiskelija ymmärtää materiaalien arvon ympäristönäkökulmasta.</w:t>
            </w:r>
          </w:p>
          <w:p w:rsidR="00386490" w:rsidRPr="00386490" w:rsidRDefault="00386490" w:rsidP="00386490">
            <w:pPr>
              <w:autoSpaceDE w:val="0"/>
              <w:autoSpaceDN w:val="0"/>
              <w:adjustRightInd w:val="0"/>
              <w:rPr>
                <w:rFonts w:cstheme="minorHAnsi"/>
                <w:i/>
                <w:color w:val="000000"/>
                <w:sz w:val="24"/>
                <w:szCs w:val="24"/>
              </w:rPr>
            </w:pPr>
            <w:r w:rsidRPr="00386490">
              <w:rPr>
                <w:rFonts w:cstheme="minorHAnsi"/>
                <w:color w:val="000000"/>
                <w:sz w:val="24"/>
                <w:szCs w:val="24"/>
              </w:rPr>
              <w:t>Opiskelija noudattaa vaitiolovelvollisuutta, palvellen asiakasta. Hän toimii työturvallisuusohjeita noudattaen. Työn edetessä selvittää ongelmatilanteita ja itsearvioi oppimiaan asioita sekä terveyttä ja toimintakykyä.</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w:t>
            </w:r>
          </w:p>
          <w:p w:rsidR="003E59B8" w:rsidRPr="00413918" w:rsidRDefault="003E59B8" w:rsidP="006C27DE">
            <w:pPr>
              <w:autoSpaceDE w:val="0"/>
              <w:autoSpaceDN w:val="0"/>
              <w:adjustRightInd w:val="0"/>
              <w:rPr>
                <w:rFonts w:cstheme="minorHAnsi"/>
                <w:color w:val="000000"/>
                <w:sz w:val="24"/>
                <w:szCs w:val="24"/>
              </w:rPr>
            </w:pP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Näyttöympäristö: </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yritys</w:t>
            </w:r>
            <w:r w:rsidR="005F007D">
              <w:rPr>
                <w:rFonts w:cstheme="minorHAnsi"/>
                <w:color w:val="000000"/>
                <w:sz w:val="24"/>
                <w:szCs w:val="24"/>
              </w:rPr>
              <w:t xml:space="preserve"> / ammattiopisto</w:t>
            </w:r>
          </w:p>
          <w:p w:rsidR="003E59B8" w:rsidRPr="00413918" w:rsidRDefault="003E59B8" w:rsidP="006C27DE">
            <w:pPr>
              <w:autoSpaceDE w:val="0"/>
              <w:autoSpaceDN w:val="0"/>
              <w:adjustRightInd w:val="0"/>
              <w:rPr>
                <w:rFonts w:cstheme="minorHAnsi"/>
                <w:color w:val="000000"/>
                <w:sz w:val="24"/>
                <w:szCs w:val="24"/>
              </w:rPr>
            </w:pP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Näytön arviointi: </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Näytön arviointiin osallistuvat opettaja(t) ja/tai opettaja/työpaikkaohjaaja sekä opiskelija </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Opettaja(t) ja/tai työpaikkaohjaaja päättävät yhdessä ammattiosaamisen näytön arvosanasta </w:t>
            </w:r>
          </w:p>
          <w:p w:rsidR="003E59B8" w:rsidRPr="00413918" w:rsidRDefault="003E59B8" w:rsidP="006C27DE">
            <w:pPr>
              <w:autoSpaceDE w:val="0"/>
              <w:autoSpaceDN w:val="0"/>
              <w:adjustRightInd w:val="0"/>
              <w:rPr>
                <w:rFonts w:cstheme="minorHAnsi"/>
                <w:color w:val="000000"/>
                <w:sz w:val="24"/>
                <w:szCs w:val="24"/>
              </w:rPr>
            </w:pP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Näytön ajoitus: </w:t>
            </w:r>
          </w:p>
          <w:p w:rsidR="003E59B8" w:rsidRPr="00413918" w:rsidRDefault="003E59B8" w:rsidP="006C27DE">
            <w:pPr>
              <w:autoSpaceDE w:val="0"/>
              <w:autoSpaceDN w:val="0"/>
              <w:adjustRightInd w:val="0"/>
              <w:rPr>
                <w:rFonts w:cstheme="minorHAnsi"/>
                <w:color w:val="000000"/>
                <w:sz w:val="24"/>
                <w:szCs w:val="24"/>
              </w:rPr>
            </w:pPr>
            <w:r w:rsidRPr="00413918">
              <w:rPr>
                <w:rFonts w:cstheme="minorHAnsi"/>
                <w:color w:val="000000"/>
                <w:sz w:val="24"/>
                <w:szCs w:val="24"/>
              </w:rPr>
              <w:t xml:space="preserve">• tutkinnon osan suorittamisen lopuksi </w:t>
            </w:r>
          </w:p>
          <w:p w:rsidR="003E59B8" w:rsidRPr="00413918" w:rsidRDefault="003E59B8" w:rsidP="006C27DE">
            <w:pPr>
              <w:autoSpaceDE w:val="0"/>
              <w:autoSpaceDN w:val="0"/>
              <w:adjustRightInd w:val="0"/>
              <w:rPr>
                <w:rFonts w:ascii="Times New Roman" w:hAnsi="Times New Roman" w:cs="Times New Roman"/>
                <w:color w:val="000000"/>
                <w:sz w:val="20"/>
                <w:szCs w:val="20"/>
              </w:rPr>
            </w:pPr>
          </w:p>
        </w:tc>
        <w:tc>
          <w:tcPr>
            <w:tcW w:w="2693" w:type="dxa"/>
          </w:tcPr>
          <w:p w:rsidR="003E59B8" w:rsidRPr="00413918" w:rsidRDefault="003E59B8" w:rsidP="006C27DE">
            <w:pPr>
              <w:rPr>
                <w:rFonts w:ascii="Calibri" w:eastAsia="Calibri" w:hAnsi="Calibri" w:cs="Times New Roman"/>
                <w:sz w:val="24"/>
                <w:szCs w:val="24"/>
              </w:rPr>
            </w:pPr>
          </w:p>
        </w:tc>
      </w:tr>
      <w:tr w:rsidR="003E59B8" w:rsidRPr="00413918" w:rsidTr="006C27DE">
        <w:trPr>
          <w:trHeight w:val="1015"/>
        </w:trPr>
        <w:tc>
          <w:tcPr>
            <w:tcW w:w="11483"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5038"/>
            </w:tblGrid>
            <w:tr w:rsidR="003E59B8" w:rsidRPr="00413918" w:rsidTr="006C27DE">
              <w:trPr>
                <w:trHeight w:val="235"/>
              </w:trPr>
              <w:tc>
                <w:tcPr>
                  <w:tcW w:w="15038" w:type="dxa"/>
                </w:tcPr>
                <w:p w:rsidR="00E31CD8" w:rsidRDefault="00E66A8C" w:rsidP="006C27DE">
                  <w:pPr>
                    <w:spacing w:after="0" w:line="240" w:lineRule="auto"/>
                    <w:rPr>
                      <w:sz w:val="24"/>
                    </w:rPr>
                  </w:pPr>
                  <w:r w:rsidRPr="00E66A8C">
                    <w:rPr>
                      <w:sz w:val="24"/>
                    </w:rPr>
                    <w:t>Tutkinnon osan arvosana muodostetaan osaamisen arvioinnin perusteella tutkinnon osan osaamista arvioineiden</w:t>
                  </w:r>
                </w:p>
                <w:p w:rsidR="00E31CD8" w:rsidRDefault="00E66A8C" w:rsidP="006C27DE">
                  <w:pPr>
                    <w:spacing w:after="0" w:line="240" w:lineRule="auto"/>
                    <w:rPr>
                      <w:sz w:val="24"/>
                    </w:rPr>
                  </w:pPr>
                  <w:r w:rsidRPr="00E66A8C">
                    <w:rPr>
                      <w:sz w:val="24"/>
                    </w:rPr>
                    <w:t>opettajien/työpaikkaohjaajien yhteisessä arviointikeskustelussa. Arvosana perusteluineen kerrotaan opiskelijalle</w:t>
                  </w:r>
                </w:p>
                <w:p w:rsidR="00E31CD8" w:rsidRDefault="00E66A8C" w:rsidP="006C27DE">
                  <w:pPr>
                    <w:spacing w:after="0" w:line="240" w:lineRule="auto"/>
                    <w:rPr>
                      <w:sz w:val="24"/>
                    </w:rPr>
                  </w:pPr>
                  <w:r w:rsidRPr="00E66A8C">
                    <w:rPr>
                      <w:sz w:val="24"/>
                    </w:rPr>
                    <w:t>keskustelussa, jossa opiskelija myös itse arvioi osaamistaan ja hänellä on mahdollisuus tuoda esiin näkemyksensä</w:t>
                  </w:r>
                </w:p>
                <w:p w:rsidR="003E59B8" w:rsidRPr="00413918" w:rsidRDefault="00E66A8C" w:rsidP="006C27DE">
                  <w:pPr>
                    <w:spacing w:after="0" w:line="240" w:lineRule="auto"/>
                  </w:pPr>
                  <w:r w:rsidRPr="00E66A8C">
                    <w:rPr>
                      <w:sz w:val="24"/>
                    </w:rPr>
                    <w:t>saamastaan arvosanasta.</w:t>
                  </w:r>
                  <w:r w:rsidR="003E59B8" w:rsidRPr="00413918">
                    <w:rPr>
                      <w:sz w:val="24"/>
                    </w:rPr>
                    <w:t xml:space="preserve"> </w:t>
                  </w:r>
                </w:p>
              </w:tc>
            </w:tr>
          </w:tbl>
          <w:p w:rsidR="003E59B8" w:rsidRPr="00413918" w:rsidRDefault="003E59B8" w:rsidP="006C27DE">
            <w:pPr>
              <w:rPr>
                <w:rFonts w:ascii="Calibri" w:eastAsia="Calibri" w:hAnsi="Calibri" w:cs="Times New Roman"/>
                <w:sz w:val="24"/>
                <w:szCs w:val="24"/>
              </w:rPr>
            </w:pPr>
          </w:p>
        </w:tc>
      </w:tr>
    </w:tbl>
    <w:p w:rsidR="00033421" w:rsidRDefault="00033421" w:rsidP="00D470D5">
      <w:pPr>
        <w:spacing w:after="0" w:line="240" w:lineRule="auto"/>
        <w:rPr>
          <w:rFonts w:eastAsia="Calibri" w:cstheme="minorHAnsi"/>
          <w:b/>
          <w:bCs/>
          <w:sz w:val="28"/>
        </w:rPr>
      </w:pPr>
    </w:p>
    <w:p w:rsidR="00500DC7" w:rsidRDefault="00500DC7" w:rsidP="00D470D5">
      <w:pPr>
        <w:spacing w:after="0" w:line="240" w:lineRule="auto"/>
        <w:rPr>
          <w:rFonts w:eastAsia="Calibri" w:cstheme="minorHAnsi"/>
          <w:bCs/>
        </w:rPr>
      </w:pPr>
    </w:p>
    <w:p w:rsidR="00160E0F" w:rsidRPr="00405863" w:rsidRDefault="00160E0F" w:rsidP="006E22D8">
      <w:pPr>
        <w:pStyle w:val="Otsikko1"/>
      </w:pPr>
      <w:bookmarkStart w:id="23" w:name="_Toc373155753"/>
      <w:r w:rsidRPr="00405863">
        <w:t>LIITE 1</w:t>
      </w:r>
      <w:r w:rsidRPr="00405863">
        <w:tab/>
        <w:t>Portfolion lehti</w:t>
      </w:r>
      <w:bookmarkEnd w:id="23"/>
    </w:p>
    <w:p w:rsidR="00160E0F" w:rsidRPr="00633358" w:rsidRDefault="00160E0F" w:rsidP="00D470D5">
      <w:pPr>
        <w:spacing w:after="0" w:line="240" w:lineRule="auto"/>
        <w:rPr>
          <w:rFonts w:eastAsia="Calibri" w:cstheme="minorHAnsi"/>
          <w:bCs/>
          <w:sz w:val="28"/>
        </w:rPr>
      </w:pPr>
    </w:p>
    <w:p w:rsidR="00160E0F" w:rsidRDefault="00160E0F" w:rsidP="00D470D5">
      <w:pPr>
        <w:spacing w:after="0" w:line="240" w:lineRule="auto"/>
        <w:rPr>
          <w:rFonts w:eastAsia="Calibri" w:cstheme="minorHAnsi"/>
          <w:bCs/>
          <w:sz w:val="28"/>
        </w:rPr>
      </w:pPr>
      <w:r w:rsidRPr="00633358">
        <w:rPr>
          <w:rFonts w:eastAsia="Calibri" w:cstheme="minorHAnsi"/>
          <w:bCs/>
          <w:sz w:val="28"/>
        </w:rPr>
        <w:t xml:space="preserve">Opiskelija täyttää tämän lomakkeen tutkinnon osan suorittamisen yhteydessä. </w:t>
      </w:r>
    </w:p>
    <w:p w:rsidR="00866962" w:rsidRDefault="00866962" w:rsidP="00D470D5">
      <w:pPr>
        <w:spacing w:after="0" w:line="240" w:lineRule="auto"/>
        <w:rPr>
          <w:rFonts w:eastAsia="Calibri" w:cstheme="minorHAnsi"/>
          <w:bCs/>
          <w:sz w:val="28"/>
        </w:rPr>
      </w:pPr>
    </w:p>
    <w:p w:rsidR="00866962" w:rsidRDefault="00866962" w:rsidP="00D470D5">
      <w:pPr>
        <w:spacing w:after="0" w:line="240" w:lineRule="auto"/>
        <w:rPr>
          <w:rFonts w:eastAsia="Calibri" w:cstheme="minorHAnsi"/>
          <w:bCs/>
          <w:sz w:val="28"/>
        </w:rPr>
      </w:pPr>
    </w:p>
    <w:p w:rsidR="00866962" w:rsidRDefault="00866962" w:rsidP="00D470D5">
      <w:pPr>
        <w:spacing w:after="0" w:line="240" w:lineRule="auto"/>
        <w:rPr>
          <w:rFonts w:eastAsia="Calibri" w:cstheme="minorHAnsi"/>
          <w:bCs/>
          <w:sz w:val="28"/>
        </w:rPr>
      </w:pPr>
    </w:p>
    <w:p w:rsidR="00866962" w:rsidRDefault="00DD0359" w:rsidP="00866962">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234315</wp:posOffset>
                </wp:positionV>
                <wp:extent cx="4600575" cy="3324225"/>
                <wp:effectExtent l="0" t="0" r="28575" b="2857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324225"/>
                        </a:xfrm>
                        <a:prstGeom prst="rect">
                          <a:avLst/>
                        </a:prstGeom>
                        <a:solidFill>
                          <a:srgbClr val="FFFFFF"/>
                        </a:solidFill>
                        <a:ln w="9525">
                          <a:solidFill>
                            <a:srgbClr val="000000"/>
                          </a:solidFill>
                          <a:miter lim="800000"/>
                          <a:headEnd/>
                          <a:tailEnd/>
                        </a:ln>
                      </wps:spPr>
                      <wps:txbx>
                        <w:txbxContent>
                          <w:p w:rsidR="00237354" w:rsidRDefault="00237354" w:rsidP="00866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32" type="#_x0000_t202" style="position:absolute;margin-left:-3.45pt;margin-top:18.45pt;width:362.2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">
                <v:textbox>
                  <w:txbxContent>
                    <w:p w:rsidR="00237354" w:rsidRDefault="00237354" w:rsidP="00866962"/>
                  </w:txbxContent>
                </v:textbox>
              </v:shape>
            </w:pict>
          </mc:Fallback>
        </mc:AlternateContent>
      </w:r>
      <w:r>
        <w:rPr>
          <w:noProof/>
          <w:lang w:eastAsia="fi-FI"/>
        </w:rPr>
        <mc:AlternateContent>
          <mc:Choice Requires="wps">
            <w:drawing>
              <wp:anchor distT="0" distB="0" distL="114300" distR="114300" simplePos="0" relativeHeight="251660288" behindDoc="0" locked="0" layoutInCell="1" allowOverlap="1">
                <wp:simplePos x="0" y="0"/>
                <wp:positionH relativeFrom="column">
                  <wp:posOffset>5233035</wp:posOffset>
                </wp:positionH>
                <wp:positionV relativeFrom="paragraph">
                  <wp:posOffset>234315</wp:posOffset>
                </wp:positionV>
                <wp:extent cx="1181100" cy="3324225"/>
                <wp:effectExtent l="0" t="0" r="19050" b="28575"/>
                <wp:wrapNone/>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4225"/>
                        </a:xfrm>
                        <a:prstGeom prst="rect">
                          <a:avLst/>
                        </a:prstGeom>
                        <a:solidFill>
                          <a:srgbClr val="FFFFFF"/>
                        </a:solidFill>
                        <a:ln w="9525">
                          <a:solidFill>
                            <a:srgbClr val="000000"/>
                          </a:solidFill>
                          <a:miter lim="800000"/>
                          <a:headEnd/>
                          <a:tailEnd/>
                        </a:ln>
                      </wps:spPr>
                      <wps:txbx>
                        <w:txbxContent>
                          <w:p w:rsidR="00237354" w:rsidRDefault="00237354" w:rsidP="00866962">
                            <w:r>
                              <w:t>MATERIAALIT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2.05pt;margin-top:18.45pt;width:93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">
                <v:textbox>
                  <w:txbxContent>
                    <w:p w:rsidR="00237354" w:rsidRDefault="00237354" w:rsidP="00866962">
                      <w:r>
                        <w:t>MATERIAALIT</w:t>
                      </w:r>
                    </w:p>
                  </w:txbxContent>
                </v:textbox>
              </v:shape>
            </w:pict>
          </mc:Fallback>
        </mc:AlternateContent>
      </w:r>
      <w:r w:rsidR="00866962">
        <w:t xml:space="preserve">KUVA TAI PIIRROS edestä/takaa/ yksityiskohta </w:t>
      </w:r>
    </w:p>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p w:rsidR="00866962" w:rsidRDefault="00866962" w:rsidP="00866962">
      <w:r>
        <w:t>Kustannuslaskenta</w:t>
      </w:r>
    </w:p>
    <w:tbl>
      <w:tblPr>
        <w:tblStyle w:val="TaulukkoRuudukko"/>
        <w:tblW w:w="0" w:type="auto"/>
        <w:tblLook w:val="04A0" w:firstRow="1" w:lastRow="0" w:firstColumn="1" w:lastColumn="0" w:noHBand="0" w:noVBand="1"/>
      </w:tblPr>
      <w:tblGrid>
        <w:gridCol w:w="6345"/>
        <w:gridCol w:w="1134"/>
        <w:gridCol w:w="993"/>
        <w:gridCol w:w="1417"/>
      </w:tblGrid>
      <w:tr w:rsidR="00866962" w:rsidTr="00802F2F">
        <w:tc>
          <w:tcPr>
            <w:tcW w:w="6345" w:type="dxa"/>
          </w:tcPr>
          <w:p w:rsidR="00866962" w:rsidRDefault="00866962" w:rsidP="00802F2F">
            <w:r>
              <w:t>materiaali</w:t>
            </w:r>
          </w:p>
        </w:tc>
        <w:tc>
          <w:tcPr>
            <w:tcW w:w="1134" w:type="dxa"/>
          </w:tcPr>
          <w:p w:rsidR="00866962" w:rsidRDefault="00866962" w:rsidP="00802F2F">
            <w:r>
              <w:t>a´hinta</w:t>
            </w:r>
          </w:p>
        </w:tc>
        <w:tc>
          <w:tcPr>
            <w:tcW w:w="993" w:type="dxa"/>
          </w:tcPr>
          <w:p w:rsidR="00866962" w:rsidRDefault="00866962" w:rsidP="00802F2F">
            <w:r>
              <w:t>määrä</w:t>
            </w:r>
          </w:p>
        </w:tc>
        <w:tc>
          <w:tcPr>
            <w:tcW w:w="1417" w:type="dxa"/>
          </w:tcPr>
          <w:p w:rsidR="00866962" w:rsidRDefault="00866962" w:rsidP="00802F2F">
            <w:r>
              <w:t>yhteensä</w:t>
            </w:r>
          </w:p>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r w:rsidR="00866962" w:rsidTr="00802F2F">
        <w:tc>
          <w:tcPr>
            <w:tcW w:w="6345" w:type="dxa"/>
          </w:tcPr>
          <w:p w:rsidR="00866962" w:rsidRDefault="00866962" w:rsidP="00802F2F"/>
        </w:tc>
        <w:tc>
          <w:tcPr>
            <w:tcW w:w="1134" w:type="dxa"/>
          </w:tcPr>
          <w:p w:rsidR="00866962" w:rsidRDefault="00866962" w:rsidP="00802F2F"/>
        </w:tc>
        <w:tc>
          <w:tcPr>
            <w:tcW w:w="993" w:type="dxa"/>
          </w:tcPr>
          <w:p w:rsidR="00866962" w:rsidRDefault="00866962" w:rsidP="00802F2F"/>
        </w:tc>
        <w:tc>
          <w:tcPr>
            <w:tcW w:w="1417" w:type="dxa"/>
          </w:tcPr>
          <w:p w:rsidR="00866962" w:rsidRDefault="00866962" w:rsidP="00802F2F"/>
        </w:tc>
      </w:tr>
    </w:tbl>
    <w:p w:rsidR="00866962" w:rsidRDefault="00866962" w:rsidP="00866962"/>
    <w:p w:rsidR="00866962" w:rsidRDefault="00866962" w:rsidP="00866962"/>
    <w:p w:rsidR="00866962" w:rsidRDefault="00866962" w:rsidP="00866962"/>
    <w:p w:rsidR="00866962" w:rsidRDefault="00866962" w:rsidP="00866962">
      <w:r>
        <w:t>Arviointi ( lisää tarvittavia kohteita työn mukaan)</w:t>
      </w:r>
    </w:p>
    <w:tbl>
      <w:tblPr>
        <w:tblStyle w:val="TaulukkoRuudukko"/>
        <w:tblW w:w="0" w:type="auto"/>
        <w:tblLayout w:type="fixed"/>
        <w:tblLook w:val="04A0" w:firstRow="1" w:lastRow="0" w:firstColumn="1" w:lastColumn="0" w:noHBand="0" w:noVBand="1"/>
      </w:tblPr>
      <w:tblGrid>
        <w:gridCol w:w="7905"/>
        <w:gridCol w:w="425"/>
        <w:gridCol w:w="425"/>
        <w:gridCol w:w="425"/>
        <w:gridCol w:w="674"/>
      </w:tblGrid>
      <w:tr w:rsidR="00866962" w:rsidTr="00802F2F">
        <w:tc>
          <w:tcPr>
            <w:tcW w:w="7905" w:type="dxa"/>
          </w:tcPr>
          <w:p w:rsidR="00866962" w:rsidRDefault="00866962" w:rsidP="00802F2F">
            <w:r>
              <w:t>saumat</w:t>
            </w:r>
          </w:p>
          <w:p w:rsidR="00866962" w:rsidRDefault="00866962" w:rsidP="00802F2F"/>
        </w:tc>
        <w:tc>
          <w:tcPr>
            <w:tcW w:w="425" w:type="dxa"/>
          </w:tcPr>
          <w:p w:rsidR="00866962" w:rsidRDefault="00866962" w:rsidP="00802F2F">
            <w:r>
              <w:t>3</w:t>
            </w:r>
          </w:p>
        </w:tc>
        <w:tc>
          <w:tcPr>
            <w:tcW w:w="425" w:type="dxa"/>
          </w:tcPr>
          <w:p w:rsidR="00866962" w:rsidRDefault="00866962" w:rsidP="00802F2F">
            <w:r>
              <w:t>2</w:t>
            </w:r>
          </w:p>
        </w:tc>
        <w:tc>
          <w:tcPr>
            <w:tcW w:w="425" w:type="dxa"/>
          </w:tcPr>
          <w:p w:rsidR="00866962" w:rsidRDefault="00866962" w:rsidP="00802F2F">
            <w:r>
              <w:t>1</w:t>
            </w:r>
          </w:p>
        </w:tc>
        <w:tc>
          <w:tcPr>
            <w:tcW w:w="674" w:type="dxa"/>
          </w:tcPr>
          <w:p w:rsidR="00866962" w:rsidRPr="00B34AAC" w:rsidRDefault="00866962" w:rsidP="00802F2F">
            <w:pPr>
              <w:rPr>
                <w:sz w:val="10"/>
                <w:szCs w:val="10"/>
              </w:rPr>
            </w:pPr>
            <w:r w:rsidRPr="00B34AAC">
              <w:rPr>
                <w:sz w:val="10"/>
                <w:szCs w:val="10"/>
              </w:rPr>
              <w:t>korjattava</w:t>
            </w:r>
          </w:p>
        </w:tc>
      </w:tr>
      <w:tr w:rsidR="00866962" w:rsidTr="00802F2F">
        <w:tc>
          <w:tcPr>
            <w:tcW w:w="7905" w:type="dxa"/>
          </w:tcPr>
          <w:p w:rsidR="00866962" w:rsidRDefault="00866962" w:rsidP="00802F2F">
            <w:r>
              <w:t>pääntie</w:t>
            </w:r>
          </w:p>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p w:rsidR="00866962" w:rsidRDefault="00866962" w:rsidP="00802F2F"/>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r>
              <w:t>joutuisuus/nopeus</w:t>
            </w:r>
          </w:p>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r>
              <w:t>työskentelyn itsenäisyys</w:t>
            </w:r>
          </w:p>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r>
              <w:t>työn vaativuus</w:t>
            </w:r>
          </w:p>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r w:rsidR="00866962" w:rsidTr="00802F2F">
        <w:tc>
          <w:tcPr>
            <w:tcW w:w="7905" w:type="dxa"/>
          </w:tcPr>
          <w:p w:rsidR="00866962" w:rsidRDefault="00866962" w:rsidP="00802F2F">
            <w:r>
              <w:t>motivaatio/asenne työn tekemiseen</w:t>
            </w:r>
          </w:p>
        </w:tc>
        <w:tc>
          <w:tcPr>
            <w:tcW w:w="425" w:type="dxa"/>
          </w:tcPr>
          <w:p w:rsidR="00866962" w:rsidRDefault="00866962" w:rsidP="00802F2F"/>
        </w:tc>
        <w:tc>
          <w:tcPr>
            <w:tcW w:w="425" w:type="dxa"/>
          </w:tcPr>
          <w:p w:rsidR="00866962" w:rsidRDefault="00866962" w:rsidP="00802F2F"/>
        </w:tc>
        <w:tc>
          <w:tcPr>
            <w:tcW w:w="425" w:type="dxa"/>
          </w:tcPr>
          <w:p w:rsidR="00866962" w:rsidRDefault="00866962" w:rsidP="00802F2F"/>
        </w:tc>
        <w:tc>
          <w:tcPr>
            <w:tcW w:w="674" w:type="dxa"/>
          </w:tcPr>
          <w:p w:rsidR="00866962" w:rsidRDefault="00866962" w:rsidP="00802F2F"/>
        </w:tc>
      </w:tr>
    </w:tbl>
    <w:p w:rsidR="00866962" w:rsidRDefault="00866962" w:rsidP="00866962">
      <w:r>
        <w:t>Liitteenä: poikkileikkauskuvat ja työjärjestys</w:t>
      </w:r>
    </w:p>
    <w:p w:rsidR="00866962" w:rsidRPr="00633358" w:rsidRDefault="00866962" w:rsidP="00D470D5">
      <w:pPr>
        <w:spacing w:after="0" w:line="240" w:lineRule="auto"/>
        <w:rPr>
          <w:rFonts w:eastAsia="Calibri" w:cstheme="minorHAnsi"/>
          <w:bCs/>
          <w:sz w:val="28"/>
        </w:rPr>
      </w:pPr>
    </w:p>
    <w:sectPr w:rsidR="00866962" w:rsidRPr="00633358" w:rsidSect="004E1F9D">
      <w:headerReference w:type="default" r:id="rId14"/>
      <w:footerReference w:type="default" r:id="rId1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DF" w:rsidRDefault="002E26DF" w:rsidP="009F10BA">
      <w:pPr>
        <w:spacing w:after="0" w:line="240" w:lineRule="auto"/>
      </w:pPr>
      <w:r>
        <w:separator/>
      </w:r>
    </w:p>
  </w:endnote>
  <w:endnote w:type="continuationSeparator" w:id="0">
    <w:p w:rsidR="002E26DF" w:rsidRDefault="002E26DF" w:rsidP="009F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4D"/>
    <w:family w:val="auto"/>
    <w:notTrueType/>
    <w:pitch w:val="default"/>
    <w:sig w:usb0="03000003" w:usb1="00000000" w:usb2="00000000" w:usb3="00000000" w:csb0="00000001" w:csb1="00000000"/>
  </w:font>
  <w:font w:name="Futura-CondensedLight">
    <w:altName w:val="Futura CondensedLight"/>
    <w:panose1 w:val="00000000000000000000"/>
    <w:charset w:val="4D"/>
    <w:family w:val="auto"/>
    <w:notTrueType/>
    <w:pitch w:val="default"/>
    <w:sig w:usb0="03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54" w:rsidRDefault="00237354">
    <w:pPr>
      <w:pStyle w:val="Alatunniste"/>
    </w:pPr>
    <w:r>
      <w:rPr>
        <w:rFonts w:ascii="Humanst521 BT" w:hAnsi="Humanst521 BT" w:cs="Humanst521 BT"/>
        <w:noProof/>
        <w:sz w:val="40"/>
        <w:szCs w:val="40"/>
        <w:lang w:eastAsia="fi-FI"/>
      </w:rPr>
      <w:drawing>
        <wp:inline distT="0" distB="0" distL="0" distR="0">
          <wp:extent cx="2238375" cy="5810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r>
      <w:tab/>
    </w:r>
    <w:r>
      <w:tab/>
    </w:r>
    <w:r>
      <w:rPr>
        <w:noProof/>
        <w:lang w:eastAsia="fi-FI"/>
      </w:rPr>
      <w:drawing>
        <wp:inline distT="0" distB="0" distL="0" distR="0">
          <wp:extent cx="2056499" cy="421005"/>
          <wp:effectExtent l="19050" t="0" r="901" b="0"/>
          <wp:docPr id="3" name="Kuva 1" descr="cid:image001.png@01CCD78B.56B4D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png@01CCD78B.56B4D7A0"/>
                  <pic:cNvPicPr>
                    <a:picLocks noChangeAspect="1" noChangeArrowheads="1"/>
                  </pic:cNvPicPr>
                </pic:nvPicPr>
                <pic:blipFill>
                  <a:blip r:embed="rId2" r:link="rId3" cstate="print"/>
                  <a:srcRect/>
                  <a:stretch>
                    <a:fillRect/>
                  </a:stretch>
                </pic:blipFill>
                <pic:spPr bwMode="auto">
                  <a:xfrm>
                    <a:off x="0" y="0"/>
                    <a:ext cx="2086198" cy="427085"/>
                  </a:xfrm>
                  <a:prstGeom prst="rect">
                    <a:avLst/>
                  </a:prstGeom>
                  <a:noFill/>
                  <a:ln w="9525">
                    <a:noFill/>
                    <a:miter lim="800000"/>
                    <a:headEnd/>
                    <a:tailEnd/>
                  </a:ln>
                </pic:spPr>
              </pic:pic>
            </a:graphicData>
          </a:graphic>
        </wp:inline>
      </w:drawing>
    </w:r>
  </w:p>
  <w:p w:rsidR="00237354" w:rsidRDefault="0023735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DF" w:rsidRDefault="002E26DF" w:rsidP="009F10BA">
      <w:pPr>
        <w:spacing w:after="0" w:line="240" w:lineRule="auto"/>
      </w:pPr>
      <w:r>
        <w:separator/>
      </w:r>
    </w:p>
  </w:footnote>
  <w:footnote w:type="continuationSeparator" w:id="0">
    <w:p w:rsidR="002E26DF" w:rsidRDefault="002E26DF" w:rsidP="009F1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25063"/>
      <w:docPartObj>
        <w:docPartGallery w:val="Page Numbers (Top of Page)"/>
        <w:docPartUnique/>
      </w:docPartObj>
    </w:sdtPr>
    <w:sdtEndPr/>
    <w:sdtContent>
      <w:p w:rsidR="00237354" w:rsidRDefault="00DD0359">
        <w:pPr>
          <w:pStyle w:val="Yltunniste"/>
          <w:jc w:val="right"/>
        </w:pPr>
        <w:r>
          <w:rPr>
            <w:noProof/>
            <w:lang w:eastAsia="fi-FI"/>
          </w:rPr>
          <mc:AlternateContent>
            <mc:Choice Requires="wps">
              <w:drawing>
                <wp:anchor distT="0" distB="0" distL="114300" distR="114300" simplePos="0" relativeHeight="251657728" behindDoc="1" locked="0" layoutInCell="1" allowOverlap="1">
                  <wp:simplePos x="0" y="0"/>
                  <wp:positionH relativeFrom="column">
                    <wp:posOffset>-552450</wp:posOffset>
                  </wp:positionH>
                  <wp:positionV relativeFrom="paragraph">
                    <wp:posOffset>-734695</wp:posOffset>
                  </wp:positionV>
                  <wp:extent cx="7806055" cy="533400"/>
                  <wp:effectExtent l="19050" t="113030" r="23495" b="1155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6055" cy="533400"/>
                          </a:xfrm>
                          <a:prstGeom prst="doubleWave">
                            <a:avLst>
                              <a:gd name="adj1" fmla="val 6500"/>
                              <a:gd name="adj2" fmla="val 0"/>
                            </a:avLst>
                          </a:prstGeom>
                          <a:solidFill>
                            <a:schemeClr val="accent3">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107763" dir="13500000" sx="125000" sy="125000" algn="b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1" o:spid="_x0000_s1026" type="#_x0000_t188" style="position:absolute;margin-left:-43.5pt;margin-top:-57.85pt;width:614.6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" fillcolor="#9bbb59 [3206]" strokecolor="#f2f2f2 [3041]" strokeweight="3pt">
                  <v:shadow type="perspective" color="#4e6128 [1606]" opacity=".5" origin=".5,.5" offset="-6pt,-6pt" matrix="1.25,,,1.25"/>
                </v:shape>
              </w:pict>
            </mc:Fallback>
          </mc:AlternateContent>
        </w:r>
        <w:r w:rsidR="00105440">
          <w:fldChar w:fldCharType="begin"/>
        </w:r>
        <w:r w:rsidR="00105440">
          <w:instrText>PAGE   \* MERGEFORMAT</w:instrText>
        </w:r>
        <w:r w:rsidR="00105440">
          <w:fldChar w:fldCharType="separate"/>
        </w:r>
        <w:r>
          <w:rPr>
            <w:noProof/>
          </w:rPr>
          <w:t>36</w:t>
        </w:r>
        <w:r w:rsidR="00105440">
          <w:rPr>
            <w:noProof/>
          </w:rPr>
          <w:fldChar w:fldCharType="end"/>
        </w:r>
      </w:p>
    </w:sdtContent>
  </w:sdt>
  <w:p w:rsidR="00237354" w:rsidRDefault="0023735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D17042"/>
    <w:multiLevelType w:val="hybridMultilevel"/>
    <w:tmpl w:val="F836EB5C"/>
    <w:lvl w:ilvl="0" w:tplc="E444C8FA">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2AF28DD"/>
    <w:multiLevelType w:val="hybridMultilevel"/>
    <w:tmpl w:val="DD1AA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8420CA5"/>
    <w:multiLevelType w:val="hybridMultilevel"/>
    <w:tmpl w:val="8A52C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9787D15"/>
    <w:multiLevelType w:val="hybridMultilevel"/>
    <w:tmpl w:val="0D48D1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A5D4CC3"/>
    <w:multiLevelType w:val="hybridMultilevel"/>
    <w:tmpl w:val="4D308D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C9443AD"/>
    <w:multiLevelType w:val="hybridMultilevel"/>
    <w:tmpl w:val="25907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D204410"/>
    <w:multiLevelType w:val="hybridMultilevel"/>
    <w:tmpl w:val="BEFA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D436401"/>
    <w:multiLevelType w:val="hybridMultilevel"/>
    <w:tmpl w:val="802ECEB0"/>
    <w:lvl w:ilvl="0" w:tplc="040B000F">
      <w:start w:val="1"/>
      <w:numFmt w:val="decimal"/>
      <w:lvlText w:val="%1."/>
      <w:lvlJc w:val="left"/>
      <w:pPr>
        <w:ind w:left="360" w:hanging="360"/>
      </w:pPr>
      <w:rPr>
        <w:rFonts w:hint="default"/>
      </w:r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nsid w:val="111F1559"/>
    <w:multiLevelType w:val="hybridMultilevel"/>
    <w:tmpl w:val="443C4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1F4756F"/>
    <w:multiLevelType w:val="hybridMultilevel"/>
    <w:tmpl w:val="40848D1E"/>
    <w:lvl w:ilvl="0" w:tplc="63FC3E3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3DA49D5"/>
    <w:multiLevelType w:val="hybridMultilevel"/>
    <w:tmpl w:val="4ECC7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4CB683D"/>
    <w:multiLevelType w:val="hybridMultilevel"/>
    <w:tmpl w:val="9A82E32A"/>
    <w:lvl w:ilvl="0" w:tplc="040B0001">
      <w:start w:val="1"/>
      <w:numFmt w:val="bullet"/>
      <w:lvlText w:val=""/>
      <w:lvlJc w:val="left"/>
      <w:pPr>
        <w:ind w:left="360" w:hanging="360"/>
      </w:pPr>
      <w:rPr>
        <w:rFonts w:ascii="Symbol" w:hAnsi="Symbol" w:hint="default"/>
      </w:rPr>
    </w:lvl>
    <w:lvl w:ilvl="1" w:tplc="0E46F726">
      <w:numFmt w:val="bullet"/>
      <w:lvlText w:val="-"/>
      <w:lvlJc w:val="left"/>
      <w:pPr>
        <w:ind w:left="1080" w:hanging="360"/>
      </w:pPr>
      <w:rPr>
        <w:rFonts w:ascii="Humanst521 BT" w:eastAsia="Times New Roman" w:hAnsi="Humanst521 BT"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15674568"/>
    <w:multiLevelType w:val="hybridMultilevel"/>
    <w:tmpl w:val="FBC66298"/>
    <w:lvl w:ilvl="0" w:tplc="E4BEEB12">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199810FB"/>
    <w:multiLevelType w:val="hybridMultilevel"/>
    <w:tmpl w:val="4E28C2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D197084"/>
    <w:multiLevelType w:val="hybridMultilevel"/>
    <w:tmpl w:val="A176D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27643BD"/>
    <w:multiLevelType w:val="hybridMultilevel"/>
    <w:tmpl w:val="E9363D8C"/>
    <w:lvl w:ilvl="0" w:tplc="04100001">
      <w:numFmt w:val="bullet"/>
      <w:lvlText w:val=""/>
      <w:lvlJc w:val="left"/>
      <w:pPr>
        <w:tabs>
          <w:tab w:val="num" w:pos="360"/>
        </w:tabs>
        <w:ind w:left="360" w:hanging="360"/>
      </w:pPr>
      <w:rPr>
        <w:rFonts w:ascii="Symbol" w:eastAsia="Times New Roman"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2D17251"/>
    <w:multiLevelType w:val="hybridMultilevel"/>
    <w:tmpl w:val="35D24A7C"/>
    <w:lvl w:ilvl="0" w:tplc="E7B245DA">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23F7661D"/>
    <w:multiLevelType w:val="hybridMultilevel"/>
    <w:tmpl w:val="1BACE54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nsid w:val="292A5A79"/>
    <w:multiLevelType w:val="hybridMultilevel"/>
    <w:tmpl w:val="5600A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99C0D91"/>
    <w:multiLevelType w:val="hybridMultilevel"/>
    <w:tmpl w:val="EA2EA344"/>
    <w:lvl w:ilvl="0" w:tplc="040B0001">
      <w:start w:val="1"/>
      <w:numFmt w:val="bullet"/>
      <w:lvlText w:val=""/>
      <w:lvlJc w:val="left"/>
      <w:pPr>
        <w:ind w:left="1480" w:hanging="360"/>
      </w:pPr>
      <w:rPr>
        <w:rFonts w:ascii="Symbol" w:hAnsi="Symbol" w:hint="default"/>
      </w:rPr>
    </w:lvl>
    <w:lvl w:ilvl="1" w:tplc="040B0003" w:tentative="1">
      <w:start w:val="1"/>
      <w:numFmt w:val="bullet"/>
      <w:lvlText w:val="o"/>
      <w:lvlJc w:val="left"/>
      <w:pPr>
        <w:ind w:left="2200" w:hanging="360"/>
      </w:pPr>
      <w:rPr>
        <w:rFonts w:ascii="Courier New" w:hAnsi="Courier New" w:cs="Courier New" w:hint="default"/>
      </w:rPr>
    </w:lvl>
    <w:lvl w:ilvl="2" w:tplc="040B0005" w:tentative="1">
      <w:start w:val="1"/>
      <w:numFmt w:val="bullet"/>
      <w:lvlText w:val=""/>
      <w:lvlJc w:val="left"/>
      <w:pPr>
        <w:ind w:left="2920" w:hanging="360"/>
      </w:pPr>
      <w:rPr>
        <w:rFonts w:ascii="Wingdings" w:hAnsi="Wingdings" w:hint="default"/>
      </w:rPr>
    </w:lvl>
    <w:lvl w:ilvl="3" w:tplc="040B0001" w:tentative="1">
      <w:start w:val="1"/>
      <w:numFmt w:val="bullet"/>
      <w:lvlText w:val=""/>
      <w:lvlJc w:val="left"/>
      <w:pPr>
        <w:ind w:left="3640" w:hanging="360"/>
      </w:pPr>
      <w:rPr>
        <w:rFonts w:ascii="Symbol" w:hAnsi="Symbol" w:hint="default"/>
      </w:rPr>
    </w:lvl>
    <w:lvl w:ilvl="4" w:tplc="040B0003" w:tentative="1">
      <w:start w:val="1"/>
      <w:numFmt w:val="bullet"/>
      <w:lvlText w:val="o"/>
      <w:lvlJc w:val="left"/>
      <w:pPr>
        <w:ind w:left="4360" w:hanging="360"/>
      </w:pPr>
      <w:rPr>
        <w:rFonts w:ascii="Courier New" w:hAnsi="Courier New" w:cs="Courier New" w:hint="default"/>
      </w:rPr>
    </w:lvl>
    <w:lvl w:ilvl="5" w:tplc="040B0005" w:tentative="1">
      <w:start w:val="1"/>
      <w:numFmt w:val="bullet"/>
      <w:lvlText w:val=""/>
      <w:lvlJc w:val="left"/>
      <w:pPr>
        <w:ind w:left="5080" w:hanging="360"/>
      </w:pPr>
      <w:rPr>
        <w:rFonts w:ascii="Wingdings" w:hAnsi="Wingdings" w:hint="default"/>
      </w:rPr>
    </w:lvl>
    <w:lvl w:ilvl="6" w:tplc="040B0001" w:tentative="1">
      <w:start w:val="1"/>
      <w:numFmt w:val="bullet"/>
      <w:lvlText w:val=""/>
      <w:lvlJc w:val="left"/>
      <w:pPr>
        <w:ind w:left="5800" w:hanging="360"/>
      </w:pPr>
      <w:rPr>
        <w:rFonts w:ascii="Symbol" w:hAnsi="Symbol" w:hint="default"/>
      </w:rPr>
    </w:lvl>
    <w:lvl w:ilvl="7" w:tplc="040B0003" w:tentative="1">
      <w:start w:val="1"/>
      <w:numFmt w:val="bullet"/>
      <w:lvlText w:val="o"/>
      <w:lvlJc w:val="left"/>
      <w:pPr>
        <w:ind w:left="6520" w:hanging="360"/>
      </w:pPr>
      <w:rPr>
        <w:rFonts w:ascii="Courier New" w:hAnsi="Courier New" w:cs="Courier New" w:hint="default"/>
      </w:rPr>
    </w:lvl>
    <w:lvl w:ilvl="8" w:tplc="040B0005" w:tentative="1">
      <w:start w:val="1"/>
      <w:numFmt w:val="bullet"/>
      <w:lvlText w:val=""/>
      <w:lvlJc w:val="left"/>
      <w:pPr>
        <w:ind w:left="7240" w:hanging="360"/>
      </w:pPr>
      <w:rPr>
        <w:rFonts w:ascii="Wingdings" w:hAnsi="Wingdings" w:hint="default"/>
      </w:rPr>
    </w:lvl>
  </w:abstractNum>
  <w:abstractNum w:abstractNumId="21">
    <w:nsid w:val="2A0E1293"/>
    <w:multiLevelType w:val="hybridMultilevel"/>
    <w:tmpl w:val="92D6C9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B146004"/>
    <w:multiLevelType w:val="hybridMultilevel"/>
    <w:tmpl w:val="8FB22B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4E26FAC"/>
    <w:multiLevelType w:val="hybridMultilevel"/>
    <w:tmpl w:val="070CA6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6C60BD0"/>
    <w:multiLevelType w:val="hybridMultilevel"/>
    <w:tmpl w:val="9D38008C"/>
    <w:lvl w:ilvl="0" w:tplc="040B0001">
      <w:start w:val="1"/>
      <w:numFmt w:val="bullet"/>
      <w:lvlText w:val=""/>
      <w:lvlJc w:val="left"/>
      <w:pPr>
        <w:ind w:left="1445" w:hanging="360"/>
      </w:pPr>
      <w:rPr>
        <w:rFonts w:ascii="Symbol" w:hAnsi="Symbol" w:hint="default"/>
      </w:rPr>
    </w:lvl>
    <w:lvl w:ilvl="1" w:tplc="040B0003" w:tentative="1">
      <w:start w:val="1"/>
      <w:numFmt w:val="bullet"/>
      <w:lvlText w:val="o"/>
      <w:lvlJc w:val="left"/>
      <w:pPr>
        <w:ind w:left="2165" w:hanging="360"/>
      </w:pPr>
      <w:rPr>
        <w:rFonts w:ascii="Courier New" w:hAnsi="Courier New" w:cs="Courier New" w:hint="default"/>
      </w:rPr>
    </w:lvl>
    <w:lvl w:ilvl="2" w:tplc="040B0005" w:tentative="1">
      <w:start w:val="1"/>
      <w:numFmt w:val="bullet"/>
      <w:lvlText w:val=""/>
      <w:lvlJc w:val="left"/>
      <w:pPr>
        <w:ind w:left="2885" w:hanging="360"/>
      </w:pPr>
      <w:rPr>
        <w:rFonts w:ascii="Wingdings" w:hAnsi="Wingdings" w:hint="default"/>
      </w:rPr>
    </w:lvl>
    <w:lvl w:ilvl="3" w:tplc="040B0001" w:tentative="1">
      <w:start w:val="1"/>
      <w:numFmt w:val="bullet"/>
      <w:lvlText w:val=""/>
      <w:lvlJc w:val="left"/>
      <w:pPr>
        <w:ind w:left="3605" w:hanging="360"/>
      </w:pPr>
      <w:rPr>
        <w:rFonts w:ascii="Symbol" w:hAnsi="Symbol" w:hint="default"/>
      </w:rPr>
    </w:lvl>
    <w:lvl w:ilvl="4" w:tplc="040B0003" w:tentative="1">
      <w:start w:val="1"/>
      <w:numFmt w:val="bullet"/>
      <w:lvlText w:val="o"/>
      <w:lvlJc w:val="left"/>
      <w:pPr>
        <w:ind w:left="4325" w:hanging="360"/>
      </w:pPr>
      <w:rPr>
        <w:rFonts w:ascii="Courier New" w:hAnsi="Courier New" w:cs="Courier New" w:hint="default"/>
      </w:rPr>
    </w:lvl>
    <w:lvl w:ilvl="5" w:tplc="040B0005" w:tentative="1">
      <w:start w:val="1"/>
      <w:numFmt w:val="bullet"/>
      <w:lvlText w:val=""/>
      <w:lvlJc w:val="left"/>
      <w:pPr>
        <w:ind w:left="5045" w:hanging="360"/>
      </w:pPr>
      <w:rPr>
        <w:rFonts w:ascii="Wingdings" w:hAnsi="Wingdings" w:hint="default"/>
      </w:rPr>
    </w:lvl>
    <w:lvl w:ilvl="6" w:tplc="040B0001" w:tentative="1">
      <w:start w:val="1"/>
      <w:numFmt w:val="bullet"/>
      <w:lvlText w:val=""/>
      <w:lvlJc w:val="left"/>
      <w:pPr>
        <w:ind w:left="5765" w:hanging="360"/>
      </w:pPr>
      <w:rPr>
        <w:rFonts w:ascii="Symbol" w:hAnsi="Symbol" w:hint="default"/>
      </w:rPr>
    </w:lvl>
    <w:lvl w:ilvl="7" w:tplc="040B0003" w:tentative="1">
      <w:start w:val="1"/>
      <w:numFmt w:val="bullet"/>
      <w:lvlText w:val="o"/>
      <w:lvlJc w:val="left"/>
      <w:pPr>
        <w:ind w:left="6485" w:hanging="360"/>
      </w:pPr>
      <w:rPr>
        <w:rFonts w:ascii="Courier New" w:hAnsi="Courier New" w:cs="Courier New" w:hint="default"/>
      </w:rPr>
    </w:lvl>
    <w:lvl w:ilvl="8" w:tplc="040B0005" w:tentative="1">
      <w:start w:val="1"/>
      <w:numFmt w:val="bullet"/>
      <w:lvlText w:val=""/>
      <w:lvlJc w:val="left"/>
      <w:pPr>
        <w:ind w:left="7205" w:hanging="360"/>
      </w:pPr>
      <w:rPr>
        <w:rFonts w:ascii="Wingdings" w:hAnsi="Wingdings" w:hint="default"/>
      </w:rPr>
    </w:lvl>
  </w:abstractNum>
  <w:abstractNum w:abstractNumId="25">
    <w:nsid w:val="399368D3"/>
    <w:multiLevelType w:val="hybridMultilevel"/>
    <w:tmpl w:val="29725EA0"/>
    <w:lvl w:ilvl="0" w:tplc="A68A6E06">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BC12626"/>
    <w:multiLevelType w:val="hybridMultilevel"/>
    <w:tmpl w:val="69A094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E994399"/>
    <w:multiLevelType w:val="hybridMultilevel"/>
    <w:tmpl w:val="081453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EA73F85"/>
    <w:multiLevelType w:val="hybridMultilevel"/>
    <w:tmpl w:val="10F4E2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07D4FFF"/>
    <w:multiLevelType w:val="hybridMultilevel"/>
    <w:tmpl w:val="4ABEC7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12F7256"/>
    <w:multiLevelType w:val="hybridMultilevel"/>
    <w:tmpl w:val="44E8D41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nsid w:val="41370CFF"/>
    <w:multiLevelType w:val="hybridMultilevel"/>
    <w:tmpl w:val="30A6B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41D37679"/>
    <w:multiLevelType w:val="hybridMultilevel"/>
    <w:tmpl w:val="5FF0F290"/>
    <w:lvl w:ilvl="0" w:tplc="505C2E1C">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496659F"/>
    <w:multiLevelType w:val="hybridMultilevel"/>
    <w:tmpl w:val="97481BD2"/>
    <w:lvl w:ilvl="0" w:tplc="86608CD0">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nsid w:val="457E2BA2"/>
    <w:multiLevelType w:val="hybridMultilevel"/>
    <w:tmpl w:val="72A8F272"/>
    <w:lvl w:ilvl="0" w:tplc="9F32EADC">
      <w:start w:val="1"/>
      <w:numFmt w:val="bullet"/>
      <w:lvlText w:val=""/>
      <w:lvlJc w:val="left"/>
      <w:pPr>
        <w:ind w:left="720" w:hanging="360"/>
      </w:pPr>
      <w:rPr>
        <w:rFonts w:ascii="Symbol" w:hAnsi="Symbo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A3475DF"/>
    <w:multiLevelType w:val="hybridMultilevel"/>
    <w:tmpl w:val="A13AB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4A8D5242"/>
    <w:multiLevelType w:val="hybridMultilevel"/>
    <w:tmpl w:val="627E085C"/>
    <w:lvl w:ilvl="0" w:tplc="0158CDB8">
      <w:start w:val="1"/>
      <w:numFmt w:val="bullet"/>
      <w:lvlText w:val=""/>
      <w:lvlJc w:val="left"/>
      <w:pPr>
        <w:ind w:left="720" w:hanging="360"/>
      </w:pPr>
      <w:rPr>
        <w:rFonts w:ascii="Symbol" w:hAnsi="Symbo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4B3156FE"/>
    <w:multiLevelType w:val="hybridMultilevel"/>
    <w:tmpl w:val="39C21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4D503B34"/>
    <w:multiLevelType w:val="hybridMultilevel"/>
    <w:tmpl w:val="DFD0C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4E140AAF"/>
    <w:multiLevelType w:val="hybridMultilevel"/>
    <w:tmpl w:val="041E3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6F06DC6"/>
    <w:multiLevelType w:val="hybridMultilevel"/>
    <w:tmpl w:val="83FA6D08"/>
    <w:lvl w:ilvl="0" w:tplc="6BE00026">
      <w:start w:val="1"/>
      <w:numFmt w:val="bullet"/>
      <w:lvlText w:val=""/>
      <w:lvlJc w:val="left"/>
      <w:pPr>
        <w:ind w:left="786"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0A02CD6"/>
    <w:multiLevelType w:val="hybridMultilevel"/>
    <w:tmpl w:val="B8483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61A71BA3"/>
    <w:multiLevelType w:val="hybridMultilevel"/>
    <w:tmpl w:val="C5C0D5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291333B"/>
    <w:multiLevelType w:val="hybridMultilevel"/>
    <w:tmpl w:val="7D0230CA"/>
    <w:lvl w:ilvl="0" w:tplc="040B0001">
      <w:start w:val="1"/>
      <w:numFmt w:val="bullet"/>
      <w:lvlText w:val=""/>
      <w:lvlJc w:val="left"/>
      <w:pPr>
        <w:ind w:left="1664" w:hanging="360"/>
      </w:pPr>
      <w:rPr>
        <w:rFonts w:ascii="Symbol" w:hAnsi="Symbol" w:hint="default"/>
      </w:rPr>
    </w:lvl>
    <w:lvl w:ilvl="1" w:tplc="1BB431B2">
      <w:numFmt w:val="bullet"/>
      <w:lvlText w:val="-"/>
      <w:lvlJc w:val="left"/>
      <w:pPr>
        <w:tabs>
          <w:tab w:val="num" w:pos="2384"/>
        </w:tabs>
        <w:ind w:left="2384" w:hanging="360"/>
      </w:pPr>
      <w:rPr>
        <w:rFonts w:ascii="Arial" w:eastAsia="Times New Roman" w:hAnsi="Arial" w:cs="Arial" w:hint="default"/>
        <w:sz w:val="24"/>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4">
    <w:nsid w:val="62B57C9F"/>
    <w:multiLevelType w:val="hybridMultilevel"/>
    <w:tmpl w:val="7DB64D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3CB3AA4"/>
    <w:multiLevelType w:val="hybridMultilevel"/>
    <w:tmpl w:val="EB84C59C"/>
    <w:lvl w:ilvl="0" w:tplc="040B0001">
      <w:start w:val="1"/>
      <w:numFmt w:val="bullet"/>
      <w:lvlText w:val=""/>
      <w:lvlJc w:val="left"/>
      <w:pPr>
        <w:ind w:left="1442" w:hanging="360"/>
      </w:pPr>
      <w:rPr>
        <w:rFonts w:ascii="Symbol" w:hAnsi="Symbol" w:hint="default"/>
      </w:rPr>
    </w:lvl>
    <w:lvl w:ilvl="1" w:tplc="040B0003" w:tentative="1">
      <w:start w:val="1"/>
      <w:numFmt w:val="bullet"/>
      <w:lvlText w:val="o"/>
      <w:lvlJc w:val="left"/>
      <w:pPr>
        <w:ind w:left="2162" w:hanging="360"/>
      </w:pPr>
      <w:rPr>
        <w:rFonts w:ascii="Courier New" w:hAnsi="Courier New" w:cs="Courier New" w:hint="default"/>
      </w:rPr>
    </w:lvl>
    <w:lvl w:ilvl="2" w:tplc="040B0005" w:tentative="1">
      <w:start w:val="1"/>
      <w:numFmt w:val="bullet"/>
      <w:lvlText w:val=""/>
      <w:lvlJc w:val="left"/>
      <w:pPr>
        <w:ind w:left="2882" w:hanging="360"/>
      </w:pPr>
      <w:rPr>
        <w:rFonts w:ascii="Wingdings" w:hAnsi="Wingdings" w:hint="default"/>
      </w:rPr>
    </w:lvl>
    <w:lvl w:ilvl="3" w:tplc="040B0001" w:tentative="1">
      <w:start w:val="1"/>
      <w:numFmt w:val="bullet"/>
      <w:lvlText w:val=""/>
      <w:lvlJc w:val="left"/>
      <w:pPr>
        <w:ind w:left="3602" w:hanging="360"/>
      </w:pPr>
      <w:rPr>
        <w:rFonts w:ascii="Symbol" w:hAnsi="Symbol" w:hint="default"/>
      </w:rPr>
    </w:lvl>
    <w:lvl w:ilvl="4" w:tplc="040B0003" w:tentative="1">
      <w:start w:val="1"/>
      <w:numFmt w:val="bullet"/>
      <w:lvlText w:val="o"/>
      <w:lvlJc w:val="left"/>
      <w:pPr>
        <w:ind w:left="4322" w:hanging="360"/>
      </w:pPr>
      <w:rPr>
        <w:rFonts w:ascii="Courier New" w:hAnsi="Courier New" w:cs="Courier New" w:hint="default"/>
      </w:rPr>
    </w:lvl>
    <w:lvl w:ilvl="5" w:tplc="040B0005" w:tentative="1">
      <w:start w:val="1"/>
      <w:numFmt w:val="bullet"/>
      <w:lvlText w:val=""/>
      <w:lvlJc w:val="left"/>
      <w:pPr>
        <w:ind w:left="5042" w:hanging="360"/>
      </w:pPr>
      <w:rPr>
        <w:rFonts w:ascii="Wingdings" w:hAnsi="Wingdings" w:hint="default"/>
      </w:rPr>
    </w:lvl>
    <w:lvl w:ilvl="6" w:tplc="040B0001" w:tentative="1">
      <w:start w:val="1"/>
      <w:numFmt w:val="bullet"/>
      <w:lvlText w:val=""/>
      <w:lvlJc w:val="left"/>
      <w:pPr>
        <w:ind w:left="5762" w:hanging="360"/>
      </w:pPr>
      <w:rPr>
        <w:rFonts w:ascii="Symbol" w:hAnsi="Symbol" w:hint="default"/>
      </w:rPr>
    </w:lvl>
    <w:lvl w:ilvl="7" w:tplc="040B0003" w:tentative="1">
      <w:start w:val="1"/>
      <w:numFmt w:val="bullet"/>
      <w:lvlText w:val="o"/>
      <w:lvlJc w:val="left"/>
      <w:pPr>
        <w:ind w:left="6482" w:hanging="360"/>
      </w:pPr>
      <w:rPr>
        <w:rFonts w:ascii="Courier New" w:hAnsi="Courier New" w:cs="Courier New" w:hint="default"/>
      </w:rPr>
    </w:lvl>
    <w:lvl w:ilvl="8" w:tplc="040B0005" w:tentative="1">
      <w:start w:val="1"/>
      <w:numFmt w:val="bullet"/>
      <w:lvlText w:val=""/>
      <w:lvlJc w:val="left"/>
      <w:pPr>
        <w:ind w:left="7202" w:hanging="360"/>
      </w:pPr>
      <w:rPr>
        <w:rFonts w:ascii="Wingdings" w:hAnsi="Wingdings" w:hint="default"/>
      </w:rPr>
    </w:lvl>
  </w:abstractNum>
  <w:abstractNum w:abstractNumId="46">
    <w:nsid w:val="67E80174"/>
    <w:multiLevelType w:val="hybridMultilevel"/>
    <w:tmpl w:val="C7CEA5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8960E1A"/>
    <w:multiLevelType w:val="hybridMultilevel"/>
    <w:tmpl w:val="62E68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AF45DFF"/>
    <w:multiLevelType w:val="hybridMultilevel"/>
    <w:tmpl w:val="2D0C89F0"/>
    <w:lvl w:ilvl="0" w:tplc="040B0001">
      <w:start w:val="1"/>
      <w:numFmt w:val="bullet"/>
      <w:lvlText w:val=""/>
      <w:lvlJc w:val="left"/>
      <w:pPr>
        <w:ind w:left="644" w:hanging="360"/>
      </w:pPr>
      <w:rPr>
        <w:rFonts w:ascii="Symbol" w:hAnsi="Symbol" w:hint="default"/>
      </w:rPr>
    </w:lvl>
    <w:lvl w:ilvl="1" w:tplc="040B0003">
      <w:start w:val="1"/>
      <w:numFmt w:val="bullet"/>
      <w:lvlText w:val="o"/>
      <w:lvlJc w:val="left"/>
      <w:pPr>
        <w:ind w:left="2200" w:hanging="360"/>
      </w:pPr>
      <w:rPr>
        <w:rFonts w:ascii="Courier New" w:hAnsi="Courier New" w:cs="Courier New" w:hint="default"/>
      </w:rPr>
    </w:lvl>
    <w:lvl w:ilvl="2" w:tplc="040B0005" w:tentative="1">
      <w:start w:val="1"/>
      <w:numFmt w:val="bullet"/>
      <w:lvlText w:val=""/>
      <w:lvlJc w:val="left"/>
      <w:pPr>
        <w:ind w:left="2920" w:hanging="360"/>
      </w:pPr>
      <w:rPr>
        <w:rFonts w:ascii="Wingdings" w:hAnsi="Wingdings" w:hint="default"/>
      </w:rPr>
    </w:lvl>
    <w:lvl w:ilvl="3" w:tplc="040B0001" w:tentative="1">
      <w:start w:val="1"/>
      <w:numFmt w:val="bullet"/>
      <w:lvlText w:val=""/>
      <w:lvlJc w:val="left"/>
      <w:pPr>
        <w:ind w:left="3640" w:hanging="360"/>
      </w:pPr>
      <w:rPr>
        <w:rFonts w:ascii="Symbol" w:hAnsi="Symbol" w:hint="default"/>
      </w:rPr>
    </w:lvl>
    <w:lvl w:ilvl="4" w:tplc="040B0003" w:tentative="1">
      <w:start w:val="1"/>
      <w:numFmt w:val="bullet"/>
      <w:lvlText w:val="o"/>
      <w:lvlJc w:val="left"/>
      <w:pPr>
        <w:ind w:left="4360" w:hanging="360"/>
      </w:pPr>
      <w:rPr>
        <w:rFonts w:ascii="Courier New" w:hAnsi="Courier New" w:cs="Courier New" w:hint="default"/>
      </w:rPr>
    </w:lvl>
    <w:lvl w:ilvl="5" w:tplc="040B0005" w:tentative="1">
      <w:start w:val="1"/>
      <w:numFmt w:val="bullet"/>
      <w:lvlText w:val=""/>
      <w:lvlJc w:val="left"/>
      <w:pPr>
        <w:ind w:left="5080" w:hanging="360"/>
      </w:pPr>
      <w:rPr>
        <w:rFonts w:ascii="Wingdings" w:hAnsi="Wingdings" w:hint="default"/>
      </w:rPr>
    </w:lvl>
    <w:lvl w:ilvl="6" w:tplc="040B0001" w:tentative="1">
      <w:start w:val="1"/>
      <w:numFmt w:val="bullet"/>
      <w:lvlText w:val=""/>
      <w:lvlJc w:val="left"/>
      <w:pPr>
        <w:ind w:left="5800" w:hanging="360"/>
      </w:pPr>
      <w:rPr>
        <w:rFonts w:ascii="Symbol" w:hAnsi="Symbol" w:hint="default"/>
      </w:rPr>
    </w:lvl>
    <w:lvl w:ilvl="7" w:tplc="040B0003" w:tentative="1">
      <w:start w:val="1"/>
      <w:numFmt w:val="bullet"/>
      <w:lvlText w:val="o"/>
      <w:lvlJc w:val="left"/>
      <w:pPr>
        <w:ind w:left="6520" w:hanging="360"/>
      </w:pPr>
      <w:rPr>
        <w:rFonts w:ascii="Courier New" w:hAnsi="Courier New" w:cs="Courier New" w:hint="default"/>
      </w:rPr>
    </w:lvl>
    <w:lvl w:ilvl="8" w:tplc="040B0005" w:tentative="1">
      <w:start w:val="1"/>
      <w:numFmt w:val="bullet"/>
      <w:lvlText w:val=""/>
      <w:lvlJc w:val="left"/>
      <w:pPr>
        <w:ind w:left="7240" w:hanging="360"/>
      </w:pPr>
      <w:rPr>
        <w:rFonts w:ascii="Wingdings" w:hAnsi="Wingdings" w:hint="default"/>
      </w:rPr>
    </w:lvl>
  </w:abstractNum>
  <w:abstractNum w:abstractNumId="49">
    <w:nsid w:val="7E7351E5"/>
    <w:multiLevelType w:val="hybridMultilevel"/>
    <w:tmpl w:val="5ED8F6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9"/>
  </w:num>
  <w:num w:numId="4">
    <w:abstractNumId w:val="30"/>
  </w:num>
  <w:num w:numId="5">
    <w:abstractNumId w:val="1"/>
  </w:num>
  <w:num w:numId="6">
    <w:abstractNumId w:val="18"/>
  </w:num>
  <w:num w:numId="7">
    <w:abstractNumId w:val="32"/>
  </w:num>
  <w:num w:numId="8">
    <w:abstractNumId w:val="40"/>
  </w:num>
  <w:num w:numId="9">
    <w:abstractNumId w:val="10"/>
  </w:num>
  <w:num w:numId="10">
    <w:abstractNumId w:val="13"/>
  </w:num>
  <w:num w:numId="11">
    <w:abstractNumId w:val="33"/>
  </w:num>
  <w:num w:numId="12">
    <w:abstractNumId w:val="3"/>
  </w:num>
  <w:num w:numId="13">
    <w:abstractNumId w:val="46"/>
  </w:num>
  <w:num w:numId="14">
    <w:abstractNumId w:val="12"/>
  </w:num>
  <w:num w:numId="15">
    <w:abstractNumId w:val="21"/>
  </w:num>
  <w:num w:numId="16">
    <w:abstractNumId w:val="20"/>
  </w:num>
  <w:num w:numId="17">
    <w:abstractNumId w:val="48"/>
  </w:num>
  <w:num w:numId="18">
    <w:abstractNumId w:val="45"/>
  </w:num>
  <w:num w:numId="19">
    <w:abstractNumId w:val="24"/>
  </w:num>
  <w:num w:numId="20">
    <w:abstractNumId w:val="2"/>
  </w:num>
  <w:num w:numId="21">
    <w:abstractNumId w:val="15"/>
  </w:num>
  <w:num w:numId="22">
    <w:abstractNumId w:val="39"/>
  </w:num>
  <w:num w:numId="23">
    <w:abstractNumId w:val="6"/>
  </w:num>
  <w:num w:numId="24">
    <w:abstractNumId w:val="41"/>
  </w:num>
  <w:num w:numId="25">
    <w:abstractNumId w:val="47"/>
  </w:num>
  <w:num w:numId="26">
    <w:abstractNumId w:val="28"/>
  </w:num>
  <w:num w:numId="27">
    <w:abstractNumId w:val="19"/>
  </w:num>
  <w:num w:numId="28">
    <w:abstractNumId w:val="38"/>
  </w:num>
  <w:num w:numId="29">
    <w:abstractNumId w:val="37"/>
  </w:num>
  <w:num w:numId="30">
    <w:abstractNumId w:val="44"/>
  </w:num>
  <w:num w:numId="31">
    <w:abstractNumId w:val="26"/>
  </w:num>
  <w:num w:numId="32">
    <w:abstractNumId w:val="11"/>
  </w:num>
  <w:num w:numId="33">
    <w:abstractNumId w:val="34"/>
  </w:num>
  <w:num w:numId="34">
    <w:abstractNumId w:val="5"/>
  </w:num>
  <w:num w:numId="35">
    <w:abstractNumId w:val="29"/>
  </w:num>
  <w:num w:numId="36">
    <w:abstractNumId w:val="27"/>
  </w:num>
  <w:num w:numId="37">
    <w:abstractNumId w:val="23"/>
  </w:num>
  <w:num w:numId="38">
    <w:abstractNumId w:val="14"/>
  </w:num>
  <w:num w:numId="39">
    <w:abstractNumId w:val="4"/>
  </w:num>
  <w:num w:numId="40">
    <w:abstractNumId w:val="31"/>
  </w:num>
  <w:num w:numId="41">
    <w:abstractNumId w:val="22"/>
  </w:num>
  <w:num w:numId="42">
    <w:abstractNumId w:val="35"/>
  </w:num>
  <w:num w:numId="43">
    <w:abstractNumId w:val="36"/>
  </w:num>
  <w:num w:numId="44">
    <w:abstractNumId w:val="49"/>
  </w:num>
  <w:num w:numId="45">
    <w:abstractNumId w:val="17"/>
  </w:num>
  <w:num w:numId="46">
    <w:abstractNumId w:val="8"/>
  </w:num>
  <w:num w:numId="47">
    <w:abstractNumId w:val="25"/>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4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E8"/>
    <w:rsid w:val="000069D9"/>
    <w:rsid w:val="00012B01"/>
    <w:rsid w:val="000137CC"/>
    <w:rsid w:val="000142D8"/>
    <w:rsid w:val="00014623"/>
    <w:rsid w:val="0001511B"/>
    <w:rsid w:val="000222A5"/>
    <w:rsid w:val="000224C8"/>
    <w:rsid w:val="000228FA"/>
    <w:rsid w:val="00023971"/>
    <w:rsid w:val="00024808"/>
    <w:rsid w:val="0002593B"/>
    <w:rsid w:val="00026AEC"/>
    <w:rsid w:val="00031425"/>
    <w:rsid w:val="00031AE1"/>
    <w:rsid w:val="00033421"/>
    <w:rsid w:val="00041671"/>
    <w:rsid w:val="00047046"/>
    <w:rsid w:val="00052A58"/>
    <w:rsid w:val="0008592E"/>
    <w:rsid w:val="00096AD1"/>
    <w:rsid w:val="000B04E8"/>
    <w:rsid w:val="000B33DA"/>
    <w:rsid w:val="000B51C3"/>
    <w:rsid w:val="000C0FCA"/>
    <w:rsid w:val="000C39F0"/>
    <w:rsid w:val="000C65E1"/>
    <w:rsid w:val="000C691C"/>
    <w:rsid w:val="000D080E"/>
    <w:rsid w:val="000E1F2F"/>
    <w:rsid w:val="000E5F9D"/>
    <w:rsid w:val="000E60A0"/>
    <w:rsid w:val="000E60D6"/>
    <w:rsid w:val="000F06C7"/>
    <w:rsid w:val="000F0A00"/>
    <w:rsid w:val="00101084"/>
    <w:rsid w:val="00103841"/>
    <w:rsid w:val="00105440"/>
    <w:rsid w:val="00110BB9"/>
    <w:rsid w:val="00112DD9"/>
    <w:rsid w:val="00115636"/>
    <w:rsid w:val="00117947"/>
    <w:rsid w:val="0012018F"/>
    <w:rsid w:val="001262F2"/>
    <w:rsid w:val="0012659C"/>
    <w:rsid w:val="00134C90"/>
    <w:rsid w:val="00141834"/>
    <w:rsid w:val="001423B5"/>
    <w:rsid w:val="00143EC0"/>
    <w:rsid w:val="00145F5B"/>
    <w:rsid w:val="00150CFF"/>
    <w:rsid w:val="00156447"/>
    <w:rsid w:val="00157B04"/>
    <w:rsid w:val="00160C48"/>
    <w:rsid w:val="00160E0F"/>
    <w:rsid w:val="00162C85"/>
    <w:rsid w:val="0016496B"/>
    <w:rsid w:val="001678F6"/>
    <w:rsid w:val="00170675"/>
    <w:rsid w:val="001719A4"/>
    <w:rsid w:val="00173359"/>
    <w:rsid w:val="00174A26"/>
    <w:rsid w:val="001811F6"/>
    <w:rsid w:val="00184D06"/>
    <w:rsid w:val="00185461"/>
    <w:rsid w:val="00186F4F"/>
    <w:rsid w:val="00191FAD"/>
    <w:rsid w:val="00196472"/>
    <w:rsid w:val="001A1762"/>
    <w:rsid w:val="001B59C2"/>
    <w:rsid w:val="001B7DC9"/>
    <w:rsid w:val="001C6A91"/>
    <w:rsid w:val="001D1268"/>
    <w:rsid w:val="001D5764"/>
    <w:rsid w:val="001D6B6A"/>
    <w:rsid w:val="001D7D9E"/>
    <w:rsid w:val="001E0518"/>
    <w:rsid w:val="001E1B93"/>
    <w:rsid w:val="001E4699"/>
    <w:rsid w:val="00203A2B"/>
    <w:rsid w:val="00211B1A"/>
    <w:rsid w:val="002121D0"/>
    <w:rsid w:val="00221249"/>
    <w:rsid w:val="00221E87"/>
    <w:rsid w:val="00221F8C"/>
    <w:rsid w:val="0022256E"/>
    <w:rsid w:val="00224C5F"/>
    <w:rsid w:val="00237354"/>
    <w:rsid w:val="00242D0E"/>
    <w:rsid w:val="002468DB"/>
    <w:rsid w:val="00247147"/>
    <w:rsid w:val="002578E4"/>
    <w:rsid w:val="00262C5E"/>
    <w:rsid w:val="0026387E"/>
    <w:rsid w:val="00275663"/>
    <w:rsid w:val="00275963"/>
    <w:rsid w:val="00280BB1"/>
    <w:rsid w:val="00290AF6"/>
    <w:rsid w:val="0029244F"/>
    <w:rsid w:val="00293683"/>
    <w:rsid w:val="002A170B"/>
    <w:rsid w:val="002A2B4D"/>
    <w:rsid w:val="002A4158"/>
    <w:rsid w:val="002A4D53"/>
    <w:rsid w:val="002A57B2"/>
    <w:rsid w:val="002B0C6D"/>
    <w:rsid w:val="002B121E"/>
    <w:rsid w:val="002B23E9"/>
    <w:rsid w:val="002B61FA"/>
    <w:rsid w:val="002C3508"/>
    <w:rsid w:val="002C5E38"/>
    <w:rsid w:val="002D17F5"/>
    <w:rsid w:val="002D5B4D"/>
    <w:rsid w:val="002D6CDC"/>
    <w:rsid w:val="002E26DF"/>
    <w:rsid w:val="002E3865"/>
    <w:rsid w:val="002F0C41"/>
    <w:rsid w:val="002F1CD2"/>
    <w:rsid w:val="002F39E8"/>
    <w:rsid w:val="002F552F"/>
    <w:rsid w:val="002F5D28"/>
    <w:rsid w:val="00305C9B"/>
    <w:rsid w:val="003138A7"/>
    <w:rsid w:val="00313941"/>
    <w:rsid w:val="003149CA"/>
    <w:rsid w:val="00314F44"/>
    <w:rsid w:val="0031661B"/>
    <w:rsid w:val="00317954"/>
    <w:rsid w:val="00326A3A"/>
    <w:rsid w:val="00340659"/>
    <w:rsid w:val="0034073E"/>
    <w:rsid w:val="00340E47"/>
    <w:rsid w:val="0034260D"/>
    <w:rsid w:val="00342FD7"/>
    <w:rsid w:val="00343101"/>
    <w:rsid w:val="00347639"/>
    <w:rsid w:val="00356B8E"/>
    <w:rsid w:val="00361A2F"/>
    <w:rsid w:val="00364CC1"/>
    <w:rsid w:val="003776C1"/>
    <w:rsid w:val="00386490"/>
    <w:rsid w:val="00386BEE"/>
    <w:rsid w:val="00386E25"/>
    <w:rsid w:val="00386F48"/>
    <w:rsid w:val="00391038"/>
    <w:rsid w:val="00395264"/>
    <w:rsid w:val="0039768C"/>
    <w:rsid w:val="003A157C"/>
    <w:rsid w:val="003A6A05"/>
    <w:rsid w:val="003B1BB0"/>
    <w:rsid w:val="003B23A4"/>
    <w:rsid w:val="003B2451"/>
    <w:rsid w:val="003B2F5F"/>
    <w:rsid w:val="003B50CD"/>
    <w:rsid w:val="003C0A5C"/>
    <w:rsid w:val="003D340E"/>
    <w:rsid w:val="003D5356"/>
    <w:rsid w:val="003D5A29"/>
    <w:rsid w:val="003D641F"/>
    <w:rsid w:val="003D6AD7"/>
    <w:rsid w:val="003D6EF2"/>
    <w:rsid w:val="003E2C7C"/>
    <w:rsid w:val="003E4604"/>
    <w:rsid w:val="003E59B8"/>
    <w:rsid w:val="003E69AF"/>
    <w:rsid w:val="003F172C"/>
    <w:rsid w:val="003F7E97"/>
    <w:rsid w:val="00403276"/>
    <w:rsid w:val="00405863"/>
    <w:rsid w:val="00406028"/>
    <w:rsid w:val="00413918"/>
    <w:rsid w:val="0041520D"/>
    <w:rsid w:val="00416324"/>
    <w:rsid w:val="00417332"/>
    <w:rsid w:val="00420187"/>
    <w:rsid w:val="00427571"/>
    <w:rsid w:val="004275BA"/>
    <w:rsid w:val="00427D33"/>
    <w:rsid w:val="00427F69"/>
    <w:rsid w:val="004311EE"/>
    <w:rsid w:val="0043212D"/>
    <w:rsid w:val="0043297C"/>
    <w:rsid w:val="004378BA"/>
    <w:rsid w:val="00437FC1"/>
    <w:rsid w:val="004448FB"/>
    <w:rsid w:val="0045105D"/>
    <w:rsid w:val="00453B35"/>
    <w:rsid w:val="00457250"/>
    <w:rsid w:val="0045735A"/>
    <w:rsid w:val="00464F69"/>
    <w:rsid w:val="00471629"/>
    <w:rsid w:val="00473F06"/>
    <w:rsid w:val="00477D1D"/>
    <w:rsid w:val="004810DE"/>
    <w:rsid w:val="00485146"/>
    <w:rsid w:val="004859CF"/>
    <w:rsid w:val="00485AE9"/>
    <w:rsid w:val="00486438"/>
    <w:rsid w:val="004911C4"/>
    <w:rsid w:val="00492C7B"/>
    <w:rsid w:val="004934DC"/>
    <w:rsid w:val="004A1167"/>
    <w:rsid w:val="004B3297"/>
    <w:rsid w:val="004C1161"/>
    <w:rsid w:val="004C1485"/>
    <w:rsid w:val="004C2263"/>
    <w:rsid w:val="004C2BF4"/>
    <w:rsid w:val="004D15DA"/>
    <w:rsid w:val="004D1AEA"/>
    <w:rsid w:val="004D34AF"/>
    <w:rsid w:val="004E1F9D"/>
    <w:rsid w:val="004E23D5"/>
    <w:rsid w:val="004E4546"/>
    <w:rsid w:val="004E4E74"/>
    <w:rsid w:val="004E5502"/>
    <w:rsid w:val="004F7711"/>
    <w:rsid w:val="00500DC7"/>
    <w:rsid w:val="00501B08"/>
    <w:rsid w:val="00503458"/>
    <w:rsid w:val="00505A24"/>
    <w:rsid w:val="00506977"/>
    <w:rsid w:val="00512316"/>
    <w:rsid w:val="0051275D"/>
    <w:rsid w:val="00514222"/>
    <w:rsid w:val="00525DDD"/>
    <w:rsid w:val="005315FA"/>
    <w:rsid w:val="005326B8"/>
    <w:rsid w:val="00532E79"/>
    <w:rsid w:val="00533A36"/>
    <w:rsid w:val="00536485"/>
    <w:rsid w:val="00543ECD"/>
    <w:rsid w:val="0055514B"/>
    <w:rsid w:val="005618EC"/>
    <w:rsid w:val="005670C5"/>
    <w:rsid w:val="005811A0"/>
    <w:rsid w:val="005825B1"/>
    <w:rsid w:val="0059425C"/>
    <w:rsid w:val="00594931"/>
    <w:rsid w:val="00596DA4"/>
    <w:rsid w:val="005976D5"/>
    <w:rsid w:val="005A085A"/>
    <w:rsid w:val="005A7077"/>
    <w:rsid w:val="005B1C2E"/>
    <w:rsid w:val="005B3EB4"/>
    <w:rsid w:val="005B491C"/>
    <w:rsid w:val="005C4450"/>
    <w:rsid w:val="005C6E72"/>
    <w:rsid w:val="005D0F93"/>
    <w:rsid w:val="005D1668"/>
    <w:rsid w:val="005D2279"/>
    <w:rsid w:val="005D5306"/>
    <w:rsid w:val="005D6C17"/>
    <w:rsid w:val="005E3879"/>
    <w:rsid w:val="005F007D"/>
    <w:rsid w:val="00611EE1"/>
    <w:rsid w:val="00612448"/>
    <w:rsid w:val="0061321A"/>
    <w:rsid w:val="00615496"/>
    <w:rsid w:val="00616B3A"/>
    <w:rsid w:val="00616F79"/>
    <w:rsid w:val="006173FE"/>
    <w:rsid w:val="0062395E"/>
    <w:rsid w:val="00624ACE"/>
    <w:rsid w:val="00626A29"/>
    <w:rsid w:val="00626E51"/>
    <w:rsid w:val="00633358"/>
    <w:rsid w:val="00636249"/>
    <w:rsid w:val="006375C4"/>
    <w:rsid w:val="00641A4F"/>
    <w:rsid w:val="006434A3"/>
    <w:rsid w:val="0064513D"/>
    <w:rsid w:val="006510CA"/>
    <w:rsid w:val="00652D34"/>
    <w:rsid w:val="006544D5"/>
    <w:rsid w:val="00660D9D"/>
    <w:rsid w:val="006620BB"/>
    <w:rsid w:val="006621B2"/>
    <w:rsid w:val="00666286"/>
    <w:rsid w:val="00682347"/>
    <w:rsid w:val="006B25C7"/>
    <w:rsid w:val="006B2A03"/>
    <w:rsid w:val="006C1E05"/>
    <w:rsid w:val="006C27DE"/>
    <w:rsid w:val="006C2CB4"/>
    <w:rsid w:val="006C535E"/>
    <w:rsid w:val="006C5CA8"/>
    <w:rsid w:val="006D0EC2"/>
    <w:rsid w:val="006D3190"/>
    <w:rsid w:val="006E1951"/>
    <w:rsid w:val="006E22D8"/>
    <w:rsid w:val="006E2A9A"/>
    <w:rsid w:val="006E4E25"/>
    <w:rsid w:val="006E4F81"/>
    <w:rsid w:val="006F2F4F"/>
    <w:rsid w:val="006F50FE"/>
    <w:rsid w:val="006F7162"/>
    <w:rsid w:val="00705413"/>
    <w:rsid w:val="00710750"/>
    <w:rsid w:val="00714E08"/>
    <w:rsid w:val="00714E68"/>
    <w:rsid w:val="0071573F"/>
    <w:rsid w:val="00715F01"/>
    <w:rsid w:val="0071732C"/>
    <w:rsid w:val="007239E6"/>
    <w:rsid w:val="00727A54"/>
    <w:rsid w:val="007300F9"/>
    <w:rsid w:val="00730C8F"/>
    <w:rsid w:val="00731460"/>
    <w:rsid w:val="007344FE"/>
    <w:rsid w:val="00735BA7"/>
    <w:rsid w:val="0073681D"/>
    <w:rsid w:val="00740D20"/>
    <w:rsid w:val="00741404"/>
    <w:rsid w:val="00744A34"/>
    <w:rsid w:val="00746E58"/>
    <w:rsid w:val="007474F9"/>
    <w:rsid w:val="00747E54"/>
    <w:rsid w:val="007537D3"/>
    <w:rsid w:val="00754DB6"/>
    <w:rsid w:val="00756191"/>
    <w:rsid w:val="00760E31"/>
    <w:rsid w:val="00766012"/>
    <w:rsid w:val="00766140"/>
    <w:rsid w:val="00771337"/>
    <w:rsid w:val="00771DD1"/>
    <w:rsid w:val="00771F8A"/>
    <w:rsid w:val="00776122"/>
    <w:rsid w:val="00780656"/>
    <w:rsid w:val="0078464D"/>
    <w:rsid w:val="00784B49"/>
    <w:rsid w:val="0078544B"/>
    <w:rsid w:val="00787C03"/>
    <w:rsid w:val="0079260F"/>
    <w:rsid w:val="0079758C"/>
    <w:rsid w:val="007A3303"/>
    <w:rsid w:val="007A5601"/>
    <w:rsid w:val="007A5D8A"/>
    <w:rsid w:val="007A6395"/>
    <w:rsid w:val="007A78DF"/>
    <w:rsid w:val="007B4056"/>
    <w:rsid w:val="007B7E1E"/>
    <w:rsid w:val="007C14EE"/>
    <w:rsid w:val="007C2161"/>
    <w:rsid w:val="007C4BFE"/>
    <w:rsid w:val="007C7FA1"/>
    <w:rsid w:val="007D5DEA"/>
    <w:rsid w:val="007E0069"/>
    <w:rsid w:val="007E592C"/>
    <w:rsid w:val="007E69F5"/>
    <w:rsid w:val="007F2910"/>
    <w:rsid w:val="007F365B"/>
    <w:rsid w:val="00802F2F"/>
    <w:rsid w:val="00804E1F"/>
    <w:rsid w:val="0081041C"/>
    <w:rsid w:val="008124D2"/>
    <w:rsid w:val="00825D44"/>
    <w:rsid w:val="00827311"/>
    <w:rsid w:val="00846B95"/>
    <w:rsid w:val="00851181"/>
    <w:rsid w:val="00851DA6"/>
    <w:rsid w:val="00857442"/>
    <w:rsid w:val="00866962"/>
    <w:rsid w:val="00870EEF"/>
    <w:rsid w:val="00872003"/>
    <w:rsid w:val="0089395B"/>
    <w:rsid w:val="008A45C8"/>
    <w:rsid w:val="008A5553"/>
    <w:rsid w:val="008A6A27"/>
    <w:rsid w:val="008A7396"/>
    <w:rsid w:val="008B41A5"/>
    <w:rsid w:val="008B7598"/>
    <w:rsid w:val="008C480C"/>
    <w:rsid w:val="008C7256"/>
    <w:rsid w:val="008C78EB"/>
    <w:rsid w:val="008D1554"/>
    <w:rsid w:val="008D3419"/>
    <w:rsid w:val="008D3998"/>
    <w:rsid w:val="008F1A14"/>
    <w:rsid w:val="008F689D"/>
    <w:rsid w:val="008F71B3"/>
    <w:rsid w:val="008F7886"/>
    <w:rsid w:val="008F7F96"/>
    <w:rsid w:val="00903BFA"/>
    <w:rsid w:val="00907940"/>
    <w:rsid w:val="00910712"/>
    <w:rsid w:val="0092156E"/>
    <w:rsid w:val="009220A5"/>
    <w:rsid w:val="00926958"/>
    <w:rsid w:val="0093102B"/>
    <w:rsid w:val="0093105B"/>
    <w:rsid w:val="00935FD9"/>
    <w:rsid w:val="00946A8B"/>
    <w:rsid w:val="009507D7"/>
    <w:rsid w:val="00952E71"/>
    <w:rsid w:val="00956171"/>
    <w:rsid w:val="009574BD"/>
    <w:rsid w:val="00957625"/>
    <w:rsid w:val="00961C3F"/>
    <w:rsid w:val="00966887"/>
    <w:rsid w:val="00967352"/>
    <w:rsid w:val="00975C8D"/>
    <w:rsid w:val="00981BA9"/>
    <w:rsid w:val="0098784A"/>
    <w:rsid w:val="00990B5C"/>
    <w:rsid w:val="00995875"/>
    <w:rsid w:val="00996AEB"/>
    <w:rsid w:val="009A0831"/>
    <w:rsid w:val="009A1EA9"/>
    <w:rsid w:val="009A3530"/>
    <w:rsid w:val="009A55DC"/>
    <w:rsid w:val="009B3B49"/>
    <w:rsid w:val="009B7228"/>
    <w:rsid w:val="009D1BFB"/>
    <w:rsid w:val="009D36F6"/>
    <w:rsid w:val="009D3F85"/>
    <w:rsid w:val="009D4B2F"/>
    <w:rsid w:val="009E2797"/>
    <w:rsid w:val="009E33CA"/>
    <w:rsid w:val="009E5530"/>
    <w:rsid w:val="009E7ADC"/>
    <w:rsid w:val="009F10BA"/>
    <w:rsid w:val="009F1EA2"/>
    <w:rsid w:val="009F2078"/>
    <w:rsid w:val="009F404F"/>
    <w:rsid w:val="009F6FF8"/>
    <w:rsid w:val="00A01767"/>
    <w:rsid w:val="00A01C14"/>
    <w:rsid w:val="00A05B57"/>
    <w:rsid w:val="00A06181"/>
    <w:rsid w:val="00A1411F"/>
    <w:rsid w:val="00A21D80"/>
    <w:rsid w:val="00A227A1"/>
    <w:rsid w:val="00A26E8B"/>
    <w:rsid w:val="00A31222"/>
    <w:rsid w:val="00A42820"/>
    <w:rsid w:val="00A43CB3"/>
    <w:rsid w:val="00A46B44"/>
    <w:rsid w:val="00A540AC"/>
    <w:rsid w:val="00A54B2D"/>
    <w:rsid w:val="00A54D6E"/>
    <w:rsid w:val="00A569E2"/>
    <w:rsid w:val="00A60984"/>
    <w:rsid w:val="00A64BC6"/>
    <w:rsid w:val="00A70254"/>
    <w:rsid w:val="00A7295D"/>
    <w:rsid w:val="00A73954"/>
    <w:rsid w:val="00A7692B"/>
    <w:rsid w:val="00A77764"/>
    <w:rsid w:val="00A87033"/>
    <w:rsid w:val="00A95B16"/>
    <w:rsid w:val="00A963D3"/>
    <w:rsid w:val="00A96EAC"/>
    <w:rsid w:val="00AA3B2E"/>
    <w:rsid w:val="00AA469C"/>
    <w:rsid w:val="00AA500F"/>
    <w:rsid w:val="00AB1D0F"/>
    <w:rsid w:val="00AB7097"/>
    <w:rsid w:val="00AB794A"/>
    <w:rsid w:val="00AC2A07"/>
    <w:rsid w:val="00AD31B7"/>
    <w:rsid w:val="00AD3954"/>
    <w:rsid w:val="00AD6E11"/>
    <w:rsid w:val="00AE3E87"/>
    <w:rsid w:val="00AE49AA"/>
    <w:rsid w:val="00AE786A"/>
    <w:rsid w:val="00AF1CD7"/>
    <w:rsid w:val="00AF29C4"/>
    <w:rsid w:val="00AF4A60"/>
    <w:rsid w:val="00AF657A"/>
    <w:rsid w:val="00AF7BC3"/>
    <w:rsid w:val="00B0020D"/>
    <w:rsid w:val="00B102B8"/>
    <w:rsid w:val="00B114E1"/>
    <w:rsid w:val="00B12A5D"/>
    <w:rsid w:val="00B13AD6"/>
    <w:rsid w:val="00B1497B"/>
    <w:rsid w:val="00B15819"/>
    <w:rsid w:val="00B15A99"/>
    <w:rsid w:val="00B16B46"/>
    <w:rsid w:val="00B24F1F"/>
    <w:rsid w:val="00B2672B"/>
    <w:rsid w:val="00B326E7"/>
    <w:rsid w:val="00B33C61"/>
    <w:rsid w:val="00B33E8C"/>
    <w:rsid w:val="00B34637"/>
    <w:rsid w:val="00B3475E"/>
    <w:rsid w:val="00B34989"/>
    <w:rsid w:val="00B34E29"/>
    <w:rsid w:val="00B36D87"/>
    <w:rsid w:val="00B404D0"/>
    <w:rsid w:val="00B40CEB"/>
    <w:rsid w:val="00B41632"/>
    <w:rsid w:val="00B52A56"/>
    <w:rsid w:val="00B56BEB"/>
    <w:rsid w:val="00B66086"/>
    <w:rsid w:val="00B7112C"/>
    <w:rsid w:val="00B7201A"/>
    <w:rsid w:val="00B74AE5"/>
    <w:rsid w:val="00B82A0C"/>
    <w:rsid w:val="00B82D5A"/>
    <w:rsid w:val="00B86605"/>
    <w:rsid w:val="00B86EF1"/>
    <w:rsid w:val="00B926A5"/>
    <w:rsid w:val="00B92711"/>
    <w:rsid w:val="00B9303C"/>
    <w:rsid w:val="00B967D5"/>
    <w:rsid w:val="00B96A1C"/>
    <w:rsid w:val="00BB05EE"/>
    <w:rsid w:val="00BB598D"/>
    <w:rsid w:val="00BC2179"/>
    <w:rsid w:val="00BE5B6B"/>
    <w:rsid w:val="00BE7CB7"/>
    <w:rsid w:val="00BF46B0"/>
    <w:rsid w:val="00C02777"/>
    <w:rsid w:val="00C06ECB"/>
    <w:rsid w:val="00C152D4"/>
    <w:rsid w:val="00C166C3"/>
    <w:rsid w:val="00C1695D"/>
    <w:rsid w:val="00C17004"/>
    <w:rsid w:val="00C27A7C"/>
    <w:rsid w:val="00C318F9"/>
    <w:rsid w:val="00C346ED"/>
    <w:rsid w:val="00C405E1"/>
    <w:rsid w:val="00C45E3D"/>
    <w:rsid w:val="00C512DD"/>
    <w:rsid w:val="00C57DE4"/>
    <w:rsid w:val="00C61BE9"/>
    <w:rsid w:val="00C61F6F"/>
    <w:rsid w:val="00C62342"/>
    <w:rsid w:val="00C6303B"/>
    <w:rsid w:val="00C64882"/>
    <w:rsid w:val="00C64B96"/>
    <w:rsid w:val="00C7353B"/>
    <w:rsid w:val="00C7490A"/>
    <w:rsid w:val="00C85672"/>
    <w:rsid w:val="00C91557"/>
    <w:rsid w:val="00C91697"/>
    <w:rsid w:val="00C95567"/>
    <w:rsid w:val="00CA0197"/>
    <w:rsid w:val="00CA354D"/>
    <w:rsid w:val="00CA736A"/>
    <w:rsid w:val="00CB2827"/>
    <w:rsid w:val="00CB3536"/>
    <w:rsid w:val="00CC63F4"/>
    <w:rsid w:val="00CC6E26"/>
    <w:rsid w:val="00CD34E7"/>
    <w:rsid w:val="00CD4A02"/>
    <w:rsid w:val="00CD5F55"/>
    <w:rsid w:val="00CE620A"/>
    <w:rsid w:val="00CF044F"/>
    <w:rsid w:val="00CF28D1"/>
    <w:rsid w:val="00CF4716"/>
    <w:rsid w:val="00CF677A"/>
    <w:rsid w:val="00CF764D"/>
    <w:rsid w:val="00D045F4"/>
    <w:rsid w:val="00D1159E"/>
    <w:rsid w:val="00D14B0F"/>
    <w:rsid w:val="00D15C21"/>
    <w:rsid w:val="00D3337A"/>
    <w:rsid w:val="00D467AD"/>
    <w:rsid w:val="00D470D5"/>
    <w:rsid w:val="00D51FF3"/>
    <w:rsid w:val="00D62AF1"/>
    <w:rsid w:val="00D6489F"/>
    <w:rsid w:val="00D653C0"/>
    <w:rsid w:val="00D65F13"/>
    <w:rsid w:val="00D75667"/>
    <w:rsid w:val="00D76E1A"/>
    <w:rsid w:val="00D7771D"/>
    <w:rsid w:val="00D77B04"/>
    <w:rsid w:val="00D82DC8"/>
    <w:rsid w:val="00D83554"/>
    <w:rsid w:val="00D8601F"/>
    <w:rsid w:val="00D86C53"/>
    <w:rsid w:val="00D94623"/>
    <w:rsid w:val="00D9481F"/>
    <w:rsid w:val="00D96B84"/>
    <w:rsid w:val="00D96E89"/>
    <w:rsid w:val="00DA398F"/>
    <w:rsid w:val="00DB04E7"/>
    <w:rsid w:val="00DB2310"/>
    <w:rsid w:val="00DB2386"/>
    <w:rsid w:val="00DB35D9"/>
    <w:rsid w:val="00DB66BF"/>
    <w:rsid w:val="00DC24F9"/>
    <w:rsid w:val="00DC2FE8"/>
    <w:rsid w:val="00DC6475"/>
    <w:rsid w:val="00DD0359"/>
    <w:rsid w:val="00DD2ACD"/>
    <w:rsid w:val="00DD38A2"/>
    <w:rsid w:val="00DD4127"/>
    <w:rsid w:val="00DD7F4F"/>
    <w:rsid w:val="00DE0353"/>
    <w:rsid w:val="00DE758A"/>
    <w:rsid w:val="00DE75D7"/>
    <w:rsid w:val="00DF04B7"/>
    <w:rsid w:val="00DF3BC1"/>
    <w:rsid w:val="00DF4022"/>
    <w:rsid w:val="00DF6EDD"/>
    <w:rsid w:val="00DF794F"/>
    <w:rsid w:val="00E30D14"/>
    <w:rsid w:val="00E31523"/>
    <w:rsid w:val="00E31CD8"/>
    <w:rsid w:val="00E324DC"/>
    <w:rsid w:val="00E36F71"/>
    <w:rsid w:val="00E44F7C"/>
    <w:rsid w:val="00E54B25"/>
    <w:rsid w:val="00E5504E"/>
    <w:rsid w:val="00E66A8C"/>
    <w:rsid w:val="00E70E1E"/>
    <w:rsid w:val="00E85AB6"/>
    <w:rsid w:val="00E90FFD"/>
    <w:rsid w:val="00E941E6"/>
    <w:rsid w:val="00E97465"/>
    <w:rsid w:val="00E9788A"/>
    <w:rsid w:val="00EA0FFE"/>
    <w:rsid w:val="00EA659E"/>
    <w:rsid w:val="00EB6191"/>
    <w:rsid w:val="00EC05B4"/>
    <w:rsid w:val="00EC0CA7"/>
    <w:rsid w:val="00EC4F4D"/>
    <w:rsid w:val="00EC56AA"/>
    <w:rsid w:val="00EC5C36"/>
    <w:rsid w:val="00EC77A4"/>
    <w:rsid w:val="00ED2153"/>
    <w:rsid w:val="00ED51A8"/>
    <w:rsid w:val="00ED75E8"/>
    <w:rsid w:val="00ED77DE"/>
    <w:rsid w:val="00EE0298"/>
    <w:rsid w:val="00EF645A"/>
    <w:rsid w:val="00EF6D3D"/>
    <w:rsid w:val="00F00CD1"/>
    <w:rsid w:val="00F06861"/>
    <w:rsid w:val="00F1721B"/>
    <w:rsid w:val="00F25069"/>
    <w:rsid w:val="00F25A42"/>
    <w:rsid w:val="00F27FE2"/>
    <w:rsid w:val="00F33813"/>
    <w:rsid w:val="00F364BD"/>
    <w:rsid w:val="00F44341"/>
    <w:rsid w:val="00F45664"/>
    <w:rsid w:val="00F53452"/>
    <w:rsid w:val="00F564CE"/>
    <w:rsid w:val="00F60F09"/>
    <w:rsid w:val="00F64779"/>
    <w:rsid w:val="00F65F7B"/>
    <w:rsid w:val="00F7061C"/>
    <w:rsid w:val="00F70EB2"/>
    <w:rsid w:val="00F728F8"/>
    <w:rsid w:val="00F72E3D"/>
    <w:rsid w:val="00F73975"/>
    <w:rsid w:val="00F74B1A"/>
    <w:rsid w:val="00F7637E"/>
    <w:rsid w:val="00F77D66"/>
    <w:rsid w:val="00F87BA9"/>
    <w:rsid w:val="00F90DE0"/>
    <w:rsid w:val="00F97DDB"/>
    <w:rsid w:val="00FA11B8"/>
    <w:rsid w:val="00FA5540"/>
    <w:rsid w:val="00FB15BD"/>
    <w:rsid w:val="00FB53A8"/>
    <w:rsid w:val="00FC0553"/>
    <w:rsid w:val="00FC1440"/>
    <w:rsid w:val="00FC6997"/>
    <w:rsid w:val="00FD1317"/>
    <w:rsid w:val="00FD36B6"/>
    <w:rsid w:val="00FD5AF1"/>
    <w:rsid w:val="00FD5BCF"/>
    <w:rsid w:val="00FD61D1"/>
    <w:rsid w:val="00FE2F35"/>
    <w:rsid w:val="00FF066F"/>
    <w:rsid w:val="00FF1C6F"/>
    <w:rsid w:val="00FF6220"/>
    <w:rsid w:val="00FF6F49"/>
    <w:rsid w:val="00FF7D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4C90"/>
  </w:style>
  <w:style w:type="paragraph" w:styleId="Otsikko1">
    <w:name w:val="heading 1"/>
    <w:basedOn w:val="Normaali"/>
    <w:next w:val="Normaali"/>
    <w:link w:val="Otsikko1Char"/>
    <w:uiPriority w:val="9"/>
    <w:qFormat/>
    <w:rsid w:val="00221F8C"/>
    <w:pPr>
      <w:outlineLvl w:val="0"/>
    </w:pPr>
    <w:rPr>
      <w:b/>
      <w:color w:val="4F6228" w:themeColor="accent3" w:themeShade="80"/>
      <w:sz w:val="32"/>
      <w:szCs w:val="32"/>
    </w:rPr>
  </w:style>
  <w:style w:type="paragraph" w:styleId="Otsikko2">
    <w:name w:val="heading 2"/>
    <w:basedOn w:val="Normaali"/>
    <w:next w:val="Normaali"/>
    <w:link w:val="Otsikko2Char"/>
    <w:uiPriority w:val="9"/>
    <w:unhideWhenUsed/>
    <w:qFormat/>
    <w:rsid w:val="00802F2F"/>
    <w:pPr>
      <w:outlineLvl w:val="1"/>
    </w:pPr>
    <w:rPr>
      <w:b/>
      <w:color w:val="76923C" w:themeColor="accent3" w:themeShade="BF"/>
      <w:sz w:val="28"/>
    </w:rPr>
  </w:style>
  <w:style w:type="paragraph" w:styleId="Otsikko3">
    <w:name w:val="heading 3"/>
    <w:basedOn w:val="Normaali"/>
    <w:next w:val="Normaali"/>
    <w:link w:val="Otsikko3Char"/>
    <w:uiPriority w:val="9"/>
    <w:unhideWhenUsed/>
    <w:qFormat/>
    <w:rsid w:val="00533A36"/>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533A36"/>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533A36"/>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33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533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533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70E1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70E1E"/>
    <w:rPr>
      <w:rFonts w:ascii="Tahoma" w:hAnsi="Tahoma" w:cs="Tahoma"/>
      <w:sz w:val="16"/>
      <w:szCs w:val="16"/>
    </w:rPr>
  </w:style>
  <w:style w:type="paragraph" w:styleId="Yltunniste">
    <w:name w:val="header"/>
    <w:basedOn w:val="Normaali"/>
    <w:link w:val="YltunnisteChar"/>
    <w:uiPriority w:val="99"/>
    <w:unhideWhenUsed/>
    <w:rsid w:val="009F10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F10BA"/>
  </w:style>
  <w:style w:type="paragraph" w:styleId="Alatunniste">
    <w:name w:val="footer"/>
    <w:basedOn w:val="Normaali"/>
    <w:link w:val="AlatunnisteChar"/>
    <w:uiPriority w:val="99"/>
    <w:unhideWhenUsed/>
    <w:rsid w:val="009F10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F10BA"/>
  </w:style>
  <w:style w:type="table" w:customStyle="1" w:styleId="TaulukkoRuudukko1">
    <w:name w:val="Taulukko Ruudukko1"/>
    <w:basedOn w:val="Normaalitaulukko"/>
    <w:next w:val="TaulukkoRuudukko"/>
    <w:uiPriority w:val="59"/>
    <w:rsid w:val="003776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ulukkoRuudukko">
    <w:name w:val="Table Grid"/>
    <w:basedOn w:val="Normaalitaulukko"/>
    <w:uiPriority w:val="59"/>
    <w:rsid w:val="003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8F689D"/>
    <w:pPr>
      <w:ind w:left="720"/>
      <w:contextualSpacing/>
    </w:pPr>
  </w:style>
  <w:style w:type="paragraph" w:customStyle="1" w:styleId="Default">
    <w:name w:val="Default"/>
    <w:rsid w:val="00EC4F4D"/>
    <w:pPr>
      <w:autoSpaceDE w:val="0"/>
      <w:autoSpaceDN w:val="0"/>
      <w:adjustRightInd w:val="0"/>
      <w:spacing w:after="0" w:line="240" w:lineRule="auto"/>
    </w:pPr>
    <w:rPr>
      <w:rFonts w:ascii="Calibri" w:hAnsi="Calibri" w:cs="Calibri"/>
      <w:color w:val="000000"/>
      <w:sz w:val="24"/>
      <w:szCs w:val="24"/>
    </w:rPr>
  </w:style>
  <w:style w:type="character" w:customStyle="1" w:styleId="Otsikko1Char">
    <w:name w:val="Otsikko 1 Char"/>
    <w:basedOn w:val="Kappaleenoletusfontti"/>
    <w:link w:val="Otsikko1"/>
    <w:uiPriority w:val="9"/>
    <w:rsid w:val="00221F8C"/>
    <w:rPr>
      <w:b/>
      <w:color w:val="4F6228" w:themeColor="accent3" w:themeShade="80"/>
      <w:sz w:val="32"/>
      <w:szCs w:val="32"/>
    </w:rPr>
  </w:style>
  <w:style w:type="character" w:customStyle="1" w:styleId="Otsikko2Char">
    <w:name w:val="Otsikko 2 Char"/>
    <w:basedOn w:val="Kappaleenoletusfontti"/>
    <w:link w:val="Otsikko2"/>
    <w:uiPriority w:val="9"/>
    <w:rsid w:val="00802F2F"/>
    <w:rPr>
      <w:b/>
      <w:color w:val="76923C" w:themeColor="accent3" w:themeShade="BF"/>
      <w:sz w:val="28"/>
    </w:rPr>
  </w:style>
  <w:style w:type="character" w:customStyle="1" w:styleId="Otsikko3Char">
    <w:name w:val="Otsikko 3 Char"/>
    <w:basedOn w:val="Kappaleenoletusfontti"/>
    <w:link w:val="Otsikko3"/>
    <w:uiPriority w:val="9"/>
    <w:rsid w:val="00533A36"/>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533A36"/>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533A36"/>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533A36"/>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533A3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rsid w:val="00533A36"/>
    <w:rPr>
      <w:rFonts w:asciiTheme="majorHAnsi" w:eastAsiaTheme="majorEastAsia" w:hAnsiTheme="majorHAnsi" w:cstheme="majorBidi"/>
      <w:color w:val="404040" w:themeColor="text1" w:themeTint="BF"/>
      <w:sz w:val="20"/>
      <w:szCs w:val="20"/>
    </w:rPr>
  </w:style>
  <w:style w:type="character" w:styleId="Hienovarainenkorostus">
    <w:name w:val="Subtle Emphasis"/>
    <w:basedOn w:val="Kappaleenoletusfontti"/>
    <w:uiPriority w:val="19"/>
    <w:qFormat/>
    <w:rsid w:val="00533A36"/>
    <w:rPr>
      <w:i/>
      <w:iCs/>
      <w:color w:val="808080" w:themeColor="text1" w:themeTint="7F"/>
    </w:rPr>
  </w:style>
  <w:style w:type="table" w:customStyle="1" w:styleId="TaulukkoRuudukko11">
    <w:name w:val="Taulukko Ruudukko11"/>
    <w:basedOn w:val="Normaalitaulukko"/>
    <w:next w:val="TaulukkoRuudukko"/>
    <w:uiPriority w:val="59"/>
    <w:rsid w:val="00533A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ivli">
    <w:name w:val="No Spacing"/>
    <w:link w:val="EivliChar"/>
    <w:uiPriority w:val="1"/>
    <w:qFormat/>
    <w:rsid w:val="00533A3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33A36"/>
    <w:rPr>
      <w:rFonts w:eastAsiaTheme="minorEastAsia"/>
      <w:lang w:eastAsia="fi-FI"/>
    </w:rPr>
  </w:style>
  <w:style w:type="paragraph" w:styleId="Otsikko">
    <w:name w:val="Title"/>
    <w:basedOn w:val="Normaali"/>
    <w:next w:val="Normaali"/>
    <w:link w:val="OtsikkoChar"/>
    <w:uiPriority w:val="10"/>
    <w:qFormat/>
    <w:rsid w:val="00533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Char">
    <w:name w:val="Otsikko Char"/>
    <w:basedOn w:val="Kappaleenoletusfontti"/>
    <w:link w:val="Otsikko"/>
    <w:uiPriority w:val="10"/>
    <w:rsid w:val="00533A36"/>
    <w:rPr>
      <w:rFonts w:asciiTheme="majorHAnsi" w:eastAsiaTheme="majorEastAsia" w:hAnsiTheme="majorHAnsi" w:cstheme="majorBidi"/>
      <w:color w:val="17365D" w:themeColor="text2" w:themeShade="BF"/>
      <w:spacing w:val="5"/>
      <w:kern w:val="28"/>
      <w:sz w:val="52"/>
      <w:szCs w:val="52"/>
      <w:lang w:eastAsia="fi-FI"/>
    </w:rPr>
  </w:style>
  <w:style w:type="paragraph" w:styleId="Alaotsikko">
    <w:name w:val="Subtitle"/>
    <w:basedOn w:val="Normaali"/>
    <w:next w:val="Normaali"/>
    <w:link w:val="AlaotsikkoChar"/>
    <w:uiPriority w:val="11"/>
    <w:qFormat/>
    <w:rsid w:val="00533A36"/>
    <w:pPr>
      <w:numPr>
        <w:ilvl w:val="1"/>
      </w:numPr>
    </w:pPr>
    <w:rPr>
      <w:rFonts w:asciiTheme="majorHAnsi" w:eastAsiaTheme="majorEastAsia" w:hAnsiTheme="majorHAnsi" w:cstheme="majorBidi"/>
      <w:i/>
      <w:iCs/>
      <w:color w:val="4F81BD" w:themeColor="accent1"/>
      <w:spacing w:val="15"/>
      <w:sz w:val="24"/>
      <w:szCs w:val="24"/>
      <w:lang w:eastAsia="fi-FI"/>
    </w:rPr>
  </w:style>
  <w:style w:type="character" w:customStyle="1" w:styleId="AlaotsikkoChar">
    <w:name w:val="Alaotsikko Char"/>
    <w:basedOn w:val="Kappaleenoletusfontti"/>
    <w:link w:val="Alaotsikko"/>
    <w:uiPriority w:val="11"/>
    <w:rsid w:val="00533A36"/>
    <w:rPr>
      <w:rFonts w:asciiTheme="majorHAnsi" w:eastAsiaTheme="majorEastAsia" w:hAnsiTheme="majorHAnsi" w:cstheme="majorBidi"/>
      <w:i/>
      <w:iCs/>
      <w:color w:val="4F81BD" w:themeColor="accent1"/>
      <w:spacing w:val="15"/>
      <w:sz w:val="24"/>
      <w:szCs w:val="24"/>
      <w:lang w:eastAsia="fi-FI"/>
    </w:rPr>
  </w:style>
  <w:style w:type="paragraph" w:styleId="Sisllysluettelonotsikko">
    <w:name w:val="TOC Heading"/>
    <w:basedOn w:val="Otsikko1"/>
    <w:next w:val="Normaali"/>
    <w:uiPriority w:val="39"/>
    <w:unhideWhenUsed/>
    <w:qFormat/>
    <w:rsid w:val="00533A36"/>
    <w:pPr>
      <w:outlineLvl w:val="9"/>
    </w:pPr>
    <w:rPr>
      <w:lang w:eastAsia="fi-FI"/>
    </w:rPr>
  </w:style>
  <w:style w:type="paragraph" w:styleId="Sisluet2">
    <w:name w:val="toc 2"/>
    <w:basedOn w:val="Normaali"/>
    <w:next w:val="Normaali"/>
    <w:autoRedefine/>
    <w:uiPriority w:val="39"/>
    <w:unhideWhenUsed/>
    <w:qFormat/>
    <w:rsid w:val="00533A36"/>
    <w:pPr>
      <w:spacing w:after="100"/>
      <w:ind w:left="220"/>
    </w:pPr>
    <w:rPr>
      <w:rFonts w:eastAsiaTheme="minorEastAsia"/>
      <w:lang w:eastAsia="fi-FI"/>
    </w:rPr>
  </w:style>
  <w:style w:type="paragraph" w:styleId="Sisluet1">
    <w:name w:val="toc 1"/>
    <w:basedOn w:val="Normaali"/>
    <w:next w:val="Normaali"/>
    <w:autoRedefine/>
    <w:uiPriority w:val="39"/>
    <w:unhideWhenUsed/>
    <w:qFormat/>
    <w:rsid w:val="00533A36"/>
    <w:pPr>
      <w:spacing w:after="100"/>
    </w:pPr>
    <w:rPr>
      <w:rFonts w:eastAsiaTheme="minorEastAsia"/>
      <w:lang w:eastAsia="fi-FI"/>
    </w:rPr>
  </w:style>
  <w:style w:type="paragraph" w:styleId="Sisluet3">
    <w:name w:val="toc 3"/>
    <w:basedOn w:val="Normaali"/>
    <w:next w:val="Normaali"/>
    <w:autoRedefine/>
    <w:uiPriority w:val="39"/>
    <w:unhideWhenUsed/>
    <w:qFormat/>
    <w:rsid w:val="00533A36"/>
    <w:pPr>
      <w:spacing w:after="100"/>
      <w:ind w:left="440"/>
    </w:pPr>
    <w:rPr>
      <w:rFonts w:eastAsiaTheme="minorEastAsia"/>
      <w:lang w:eastAsia="fi-FI"/>
    </w:rPr>
  </w:style>
  <w:style w:type="character" w:styleId="Hyperlinkki">
    <w:name w:val="Hyperlink"/>
    <w:basedOn w:val="Kappaleenoletusfontti"/>
    <w:uiPriority w:val="99"/>
    <w:unhideWhenUsed/>
    <w:rsid w:val="00533A36"/>
    <w:rPr>
      <w:color w:val="0000FF" w:themeColor="hyperlink"/>
      <w:u w:val="single"/>
    </w:rPr>
  </w:style>
  <w:style w:type="paragraph" w:customStyle="1" w:styleId="TAULU2">
    <w:name w:val="TAULU 2"/>
    <w:basedOn w:val="Normaali"/>
    <w:uiPriority w:val="99"/>
    <w:rsid w:val="00533A36"/>
    <w:pPr>
      <w:widowControl w:val="0"/>
      <w:autoSpaceDE w:val="0"/>
      <w:autoSpaceDN w:val="0"/>
      <w:adjustRightInd w:val="0"/>
      <w:spacing w:after="0" w:line="240" w:lineRule="atLeast"/>
      <w:textAlignment w:val="center"/>
    </w:pPr>
    <w:rPr>
      <w:rFonts w:ascii="AGaramond-Regular" w:eastAsia="Times New Roman" w:hAnsi="AGaramond-Regular" w:cs="Times New Roman"/>
      <w:color w:val="000000"/>
      <w:sz w:val="20"/>
      <w:szCs w:val="20"/>
    </w:rPr>
  </w:style>
  <w:style w:type="paragraph" w:customStyle="1" w:styleId="TAULU1B">
    <w:name w:val="TAULU 1B"/>
    <w:basedOn w:val="Normaali"/>
    <w:rsid w:val="00533A36"/>
    <w:pPr>
      <w:widowControl w:val="0"/>
      <w:autoSpaceDE w:val="0"/>
      <w:autoSpaceDN w:val="0"/>
      <w:adjustRightInd w:val="0"/>
      <w:spacing w:after="0" w:line="288" w:lineRule="auto"/>
      <w:textAlignment w:val="center"/>
    </w:pPr>
    <w:rPr>
      <w:rFonts w:ascii="Futura-CondensedLight" w:eastAsia="Times New Roman" w:hAnsi="Futura-CondensedLight" w:cs="Times New Roman"/>
      <w:color w:val="000000"/>
      <w:sz w:val="20"/>
      <w:szCs w:val="20"/>
    </w:rPr>
  </w:style>
  <w:style w:type="paragraph" w:styleId="Vaintekstin">
    <w:name w:val="Plain Text"/>
    <w:aliases w:val="Char"/>
    <w:basedOn w:val="Normaali"/>
    <w:link w:val="VaintekstinChar"/>
    <w:uiPriority w:val="99"/>
    <w:rsid w:val="00533A36"/>
    <w:pPr>
      <w:spacing w:after="0" w:line="240" w:lineRule="auto"/>
    </w:pPr>
    <w:rPr>
      <w:rFonts w:ascii="Courier" w:eastAsia="Times New Roman" w:hAnsi="Courier" w:cs="Times New Roman"/>
      <w:sz w:val="24"/>
      <w:szCs w:val="24"/>
    </w:rPr>
  </w:style>
  <w:style w:type="character" w:customStyle="1" w:styleId="VaintekstinChar">
    <w:name w:val="Vain tekstinä Char"/>
    <w:aliases w:val="Char Char"/>
    <w:basedOn w:val="Kappaleenoletusfontti"/>
    <w:link w:val="Vaintekstin"/>
    <w:uiPriority w:val="99"/>
    <w:rsid w:val="00533A36"/>
    <w:rPr>
      <w:rFonts w:ascii="Courier" w:eastAsia="Times New Roman" w:hAnsi="Courier" w:cs="Times New Roman"/>
      <w:sz w:val="24"/>
      <w:szCs w:val="24"/>
    </w:rPr>
  </w:style>
  <w:style w:type="paragraph" w:customStyle="1" w:styleId="Leipis1sis">
    <w:name w:val="Leipis 1 sis."/>
    <w:basedOn w:val="Normaali"/>
    <w:uiPriority w:val="99"/>
    <w:rsid w:val="00533A36"/>
    <w:pPr>
      <w:widowControl w:val="0"/>
      <w:tabs>
        <w:tab w:val="left" w:pos="1587"/>
        <w:tab w:val="num" w:pos="1778"/>
      </w:tabs>
      <w:autoSpaceDE w:val="0"/>
      <w:autoSpaceDN w:val="0"/>
      <w:adjustRightInd w:val="0"/>
      <w:spacing w:after="0" w:line="312" w:lineRule="atLeast"/>
      <w:ind w:left="1778" w:hanging="360"/>
      <w:jc w:val="both"/>
    </w:pPr>
    <w:rPr>
      <w:rFonts w:ascii="AGaramond-Regular" w:eastAsia="Times New Roman" w:hAnsi="AGaramond-Regular" w:cs="Times New Roman"/>
      <w:color w:val="000000"/>
    </w:rPr>
  </w:style>
  <w:style w:type="table" w:customStyle="1" w:styleId="TaulukkoRuudukko2">
    <w:name w:val="Taulukko Ruudukko2"/>
    <w:basedOn w:val="Normaalitaulukko"/>
    <w:next w:val="TaulukkoRuudukko"/>
    <w:uiPriority w:val="1"/>
    <w:rsid w:val="008D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basedOn w:val="Normaalitaulukko"/>
    <w:next w:val="TaulukkoRuudukko"/>
    <w:uiPriority w:val="1"/>
    <w:rsid w:val="00D77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2">
    <w:name w:val="Taulukko Ruudukko12"/>
    <w:basedOn w:val="Normaalitaulukko"/>
    <w:next w:val="TaulukkoRuudukko"/>
    <w:uiPriority w:val="59"/>
    <w:rsid w:val="00DF3B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ukkoRuudukko13">
    <w:name w:val="Taulukko Ruudukko13"/>
    <w:basedOn w:val="Normaalitaulukko"/>
    <w:next w:val="TaulukkoRuudukko"/>
    <w:uiPriority w:val="59"/>
    <w:rsid w:val="007F29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ukkoRuudukko4">
    <w:name w:val="Taulukko Ruudukko4"/>
    <w:basedOn w:val="Normaalitaulukko"/>
    <w:next w:val="TaulukkoRuudukko"/>
    <w:uiPriority w:val="1"/>
    <w:rsid w:val="0050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basedOn w:val="Normaalitaulukko"/>
    <w:next w:val="TaulukkoRuudukko"/>
    <w:uiPriority w:val="1"/>
    <w:rsid w:val="00B1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6">
    <w:name w:val="Taulukko Ruudukko6"/>
    <w:basedOn w:val="Normaalitaulukko"/>
    <w:next w:val="TaulukkoRuudukko"/>
    <w:uiPriority w:val="1"/>
    <w:rsid w:val="00AF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7">
    <w:name w:val="Taulukko Ruudukko7"/>
    <w:basedOn w:val="Normaalitaulukko"/>
    <w:next w:val="TaulukkoRuudukko"/>
    <w:uiPriority w:val="1"/>
    <w:rsid w:val="0034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8">
    <w:name w:val="Taulukko Ruudukko8"/>
    <w:basedOn w:val="Normaalitaulukko"/>
    <w:next w:val="TaulukkoRuudukko"/>
    <w:uiPriority w:val="1"/>
    <w:rsid w:val="00CC6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9">
    <w:name w:val="Taulukko Ruudukko9"/>
    <w:basedOn w:val="Normaalitaulukko"/>
    <w:next w:val="TaulukkoRuudukko"/>
    <w:uiPriority w:val="1"/>
    <w:rsid w:val="0050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0">
    <w:name w:val="Taulukko Ruudukko10"/>
    <w:basedOn w:val="Normaalitaulukko"/>
    <w:next w:val="TaulukkoRuudukko"/>
    <w:uiPriority w:val="1"/>
    <w:rsid w:val="0041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4">
    <w:name w:val="Taulukko Ruudukko14"/>
    <w:basedOn w:val="Normaalitaulukko"/>
    <w:next w:val="TaulukkoRuudukko"/>
    <w:uiPriority w:val="1"/>
    <w:rsid w:val="006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5">
    <w:name w:val="Taulukko Ruudukko15"/>
    <w:basedOn w:val="Normaalitaulukko"/>
    <w:next w:val="TaulukkoRuudukko"/>
    <w:uiPriority w:val="1"/>
    <w:rsid w:val="0041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6">
    <w:name w:val="Taulukko Ruudukko16"/>
    <w:basedOn w:val="Normaalitaulukko"/>
    <w:next w:val="TaulukkoRuudukko"/>
    <w:uiPriority w:val="1"/>
    <w:rsid w:val="00CA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4C90"/>
  </w:style>
  <w:style w:type="paragraph" w:styleId="Otsikko1">
    <w:name w:val="heading 1"/>
    <w:basedOn w:val="Normaali"/>
    <w:next w:val="Normaali"/>
    <w:link w:val="Otsikko1Char"/>
    <w:uiPriority w:val="9"/>
    <w:qFormat/>
    <w:rsid w:val="00221F8C"/>
    <w:pPr>
      <w:outlineLvl w:val="0"/>
    </w:pPr>
    <w:rPr>
      <w:b/>
      <w:color w:val="4F6228" w:themeColor="accent3" w:themeShade="80"/>
      <w:sz w:val="32"/>
      <w:szCs w:val="32"/>
    </w:rPr>
  </w:style>
  <w:style w:type="paragraph" w:styleId="Otsikko2">
    <w:name w:val="heading 2"/>
    <w:basedOn w:val="Normaali"/>
    <w:next w:val="Normaali"/>
    <w:link w:val="Otsikko2Char"/>
    <w:uiPriority w:val="9"/>
    <w:unhideWhenUsed/>
    <w:qFormat/>
    <w:rsid w:val="00802F2F"/>
    <w:pPr>
      <w:outlineLvl w:val="1"/>
    </w:pPr>
    <w:rPr>
      <w:b/>
      <w:color w:val="76923C" w:themeColor="accent3" w:themeShade="BF"/>
      <w:sz w:val="28"/>
    </w:rPr>
  </w:style>
  <w:style w:type="paragraph" w:styleId="Otsikko3">
    <w:name w:val="heading 3"/>
    <w:basedOn w:val="Normaali"/>
    <w:next w:val="Normaali"/>
    <w:link w:val="Otsikko3Char"/>
    <w:uiPriority w:val="9"/>
    <w:unhideWhenUsed/>
    <w:qFormat/>
    <w:rsid w:val="00533A36"/>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533A36"/>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533A36"/>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33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533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533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70E1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70E1E"/>
    <w:rPr>
      <w:rFonts w:ascii="Tahoma" w:hAnsi="Tahoma" w:cs="Tahoma"/>
      <w:sz w:val="16"/>
      <w:szCs w:val="16"/>
    </w:rPr>
  </w:style>
  <w:style w:type="paragraph" w:styleId="Yltunniste">
    <w:name w:val="header"/>
    <w:basedOn w:val="Normaali"/>
    <w:link w:val="YltunnisteChar"/>
    <w:uiPriority w:val="99"/>
    <w:unhideWhenUsed/>
    <w:rsid w:val="009F10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F10BA"/>
  </w:style>
  <w:style w:type="paragraph" w:styleId="Alatunniste">
    <w:name w:val="footer"/>
    <w:basedOn w:val="Normaali"/>
    <w:link w:val="AlatunnisteChar"/>
    <w:uiPriority w:val="99"/>
    <w:unhideWhenUsed/>
    <w:rsid w:val="009F10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F10BA"/>
  </w:style>
  <w:style w:type="table" w:customStyle="1" w:styleId="TaulukkoRuudukko1">
    <w:name w:val="Taulukko Ruudukko1"/>
    <w:basedOn w:val="Normaalitaulukko"/>
    <w:next w:val="TaulukkoRuudukko"/>
    <w:uiPriority w:val="59"/>
    <w:rsid w:val="003776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ulukkoRuudukko">
    <w:name w:val="Table Grid"/>
    <w:basedOn w:val="Normaalitaulukko"/>
    <w:uiPriority w:val="59"/>
    <w:rsid w:val="003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8F689D"/>
    <w:pPr>
      <w:ind w:left="720"/>
      <w:contextualSpacing/>
    </w:pPr>
  </w:style>
  <w:style w:type="paragraph" w:customStyle="1" w:styleId="Default">
    <w:name w:val="Default"/>
    <w:rsid w:val="00EC4F4D"/>
    <w:pPr>
      <w:autoSpaceDE w:val="0"/>
      <w:autoSpaceDN w:val="0"/>
      <w:adjustRightInd w:val="0"/>
      <w:spacing w:after="0" w:line="240" w:lineRule="auto"/>
    </w:pPr>
    <w:rPr>
      <w:rFonts w:ascii="Calibri" w:hAnsi="Calibri" w:cs="Calibri"/>
      <w:color w:val="000000"/>
      <w:sz w:val="24"/>
      <w:szCs w:val="24"/>
    </w:rPr>
  </w:style>
  <w:style w:type="character" w:customStyle="1" w:styleId="Otsikko1Char">
    <w:name w:val="Otsikko 1 Char"/>
    <w:basedOn w:val="Kappaleenoletusfontti"/>
    <w:link w:val="Otsikko1"/>
    <w:uiPriority w:val="9"/>
    <w:rsid w:val="00221F8C"/>
    <w:rPr>
      <w:b/>
      <w:color w:val="4F6228" w:themeColor="accent3" w:themeShade="80"/>
      <w:sz w:val="32"/>
      <w:szCs w:val="32"/>
    </w:rPr>
  </w:style>
  <w:style w:type="character" w:customStyle="1" w:styleId="Otsikko2Char">
    <w:name w:val="Otsikko 2 Char"/>
    <w:basedOn w:val="Kappaleenoletusfontti"/>
    <w:link w:val="Otsikko2"/>
    <w:uiPriority w:val="9"/>
    <w:rsid w:val="00802F2F"/>
    <w:rPr>
      <w:b/>
      <w:color w:val="76923C" w:themeColor="accent3" w:themeShade="BF"/>
      <w:sz w:val="28"/>
    </w:rPr>
  </w:style>
  <w:style w:type="character" w:customStyle="1" w:styleId="Otsikko3Char">
    <w:name w:val="Otsikko 3 Char"/>
    <w:basedOn w:val="Kappaleenoletusfontti"/>
    <w:link w:val="Otsikko3"/>
    <w:uiPriority w:val="9"/>
    <w:rsid w:val="00533A36"/>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533A36"/>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533A36"/>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533A36"/>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533A3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rsid w:val="00533A36"/>
    <w:rPr>
      <w:rFonts w:asciiTheme="majorHAnsi" w:eastAsiaTheme="majorEastAsia" w:hAnsiTheme="majorHAnsi" w:cstheme="majorBidi"/>
      <w:color w:val="404040" w:themeColor="text1" w:themeTint="BF"/>
      <w:sz w:val="20"/>
      <w:szCs w:val="20"/>
    </w:rPr>
  </w:style>
  <w:style w:type="character" w:styleId="Hienovarainenkorostus">
    <w:name w:val="Subtle Emphasis"/>
    <w:basedOn w:val="Kappaleenoletusfontti"/>
    <w:uiPriority w:val="19"/>
    <w:qFormat/>
    <w:rsid w:val="00533A36"/>
    <w:rPr>
      <w:i/>
      <w:iCs/>
      <w:color w:val="808080" w:themeColor="text1" w:themeTint="7F"/>
    </w:rPr>
  </w:style>
  <w:style w:type="table" w:customStyle="1" w:styleId="TaulukkoRuudukko11">
    <w:name w:val="Taulukko Ruudukko11"/>
    <w:basedOn w:val="Normaalitaulukko"/>
    <w:next w:val="TaulukkoRuudukko"/>
    <w:uiPriority w:val="59"/>
    <w:rsid w:val="00533A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ivli">
    <w:name w:val="No Spacing"/>
    <w:link w:val="EivliChar"/>
    <w:uiPriority w:val="1"/>
    <w:qFormat/>
    <w:rsid w:val="00533A3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33A36"/>
    <w:rPr>
      <w:rFonts w:eastAsiaTheme="minorEastAsia"/>
      <w:lang w:eastAsia="fi-FI"/>
    </w:rPr>
  </w:style>
  <w:style w:type="paragraph" w:styleId="Otsikko">
    <w:name w:val="Title"/>
    <w:basedOn w:val="Normaali"/>
    <w:next w:val="Normaali"/>
    <w:link w:val="OtsikkoChar"/>
    <w:uiPriority w:val="10"/>
    <w:qFormat/>
    <w:rsid w:val="00533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Char">
    <w:name w:val="Otsikko Char"/>
    <w:basedOn w:val="Kappaleenoletusfontti"/>
    <w:link w:val="Otsikko"/>
    <w:uiPriority w:val="10"/>
    <w:rsid w:val="00533A36"/>
    <w:rPr>
      <w:rFonts w:asciiTheme="majorHAnsi" w:eastAsiaTheme="majorEastAsia" w:hAnsiTheme="majorHAnsi" w:cstheme="majorBidi"/>
      <w:color w:val="17365D" w:themeColor="text2" w:themeShade="BF"/>
      <w:spacing w:val="5"/>
      <w:kern w:val="28"/>
      <w:sz w:val="52"/>
      <w:szCs w:val="52"/>
      <w:lang w:eastAsia="fi-FI"/>
    </w:rPr>
  </w:style>
  <w:style w:type="paragraph" w:styleId="Alaotsikko">
    <w:name w:val="Subtitle"/>
    <w:basedOn w:val="Normaali"/>
    <w:next w:val="Normaali"/>
    <w:link w:val="AlaotsikkoChar"/>
    <w:uiPriority w:val="11"/>
    <w:qFormat/>
    <w:rsid w:val="00533A36"/>
    <w:pPr>
      <w:numPr>
        <w:ilvl w:val="1"/>
      </w:numPr>
    </w:pPr>
    <w:rPr>
      <w:rFonts w:asciiTheme="majorHAnsi" w:eastAsiaTheme="majorEastAsia" w:hAnsiTheme="majorHAnsi" w:cstheme="majorBidi"/>
      <w:i/>
      <w:iCs/>
      <w:color w:val="4F81BD" w:themeColor="accent1"/>
      <w:spacing w:val="15"/>
      <w:sz w:val="24"/>
      <w:szCs w:val="24"/>
      <w:lang w:eastAsia="fi-FI"/>
    </w:rPr>
  </w:style>
  <w:style w:type="character" w:customStyle="1" w:styleId="AlaotsikkoChar">
    <w:name w:val="Alaotsikko Char"/>
    <w:basedOn w:val="Kappaleenoletusfontti"/>
    <w:link w:val="Alaotsikko"/>
    <w:uiPriority w:val="11"/>
    <w:rsid w:val="00533A36"/>
    <w:rPr>
      <w:rFonts w:asciiTheme="majorHAnsi" w:eastAsiaTheme="majorEastAsia" w:hAnsiTheme="majorHAnsi" w:cstheme="majorBidi"/>
      <w:i/>
      <w:iCs/>
      <w:color w:val="4F81BD" w:themeColor="accent1"/>
      <w:spacing w:val="15"/>
      <w:sz w:val="24"/>
      <w:szCs w:val="24"/>
      <w:lang w:eastAsia="fi-FI"/>
    </w:rPr>
  </w:style>
  <w:style w:type="paragraph" w:styleId="Sisllysluettelonotsikko">
    <w:name w:val="TOC Heading"/>
    <w:basedOn w:val="Otsikko1"/>
    <w:next w:val="Normaali"/>
    <w:uiPriority w:val="39"/>
    <w:unhideWhenUsed/>
    <w:qFormat/>
    <w:rsid w:val="00533A36"/>
    <w:pPr>
      <w:outlineLvl w:val="9"/>
    </w:pPr>
    <w:rPr>
      <w:lang w:eastAsia="fi-FI"/>
    </w:rPr>
  </w:style>
  <w:style w:type="paragraph" w:styleId="Sisluet2">
    <w:name w:val="toc 2"/>
    <w:basedOn w:val="Normaali"/>
    <w:next w:val="Normaali"/>
    <w:autoRedefine/>
    <w:uiPriority w:val="39"/>
    <w:unhideWhenUsed/>
    <w:qFormat/>
    <w:rsid w:val="00533A36"/>
    <w:pPr>
      <w:spacing w:after="100"/>
      <w:ind w:left="220"/>
    </w:pPr>
    <w:rPr>
      <w:rFonts w:eastAsiaTheme="minorEastAsia"/>
      <w:lang w:eastAsia="fi-FI"/>
    </w:rPr>
  </w:style>
  <w:style w:type="paragraph" w:styleId="Sisluet1">
    <w:name w:val="toc 1"/>
    <w:basedOn w:val="Normaali"/>
    <w:next w:val="Normaali"/>
    <w:autoRedefine/>
    <w:uiPriority w:val="39"/>
    <w:unhideWhenUsed/>
    <w:qFormat/>
    <w:rsid w:val="00533A36"/>
    <w:pPr>
      <w:spacing w:after="100"/>
    </w:pPr>
    <w:rPr>
      <w:rFonts w:eastAsiaTheme="minorEastAsia"/>
      <w:lang w:eastAsia="fi-FI"/>
    </w:rPr>
  </w:style>
  <w:style w:type="paragraph" w:styleId="Sisluet3">
    <w:name w:val="toc 3"/>
    <w:basedOn w:val="Normaali"/>
    <w:next w:val="Normaali"/>
    <w:autoRedefine/>
    <w:uiPriority w:val="39"/>
    <w:unhideWhenUsed/>
    <w:qFormat/>
    <w:rsid w:val="00533A36"/>
    <w:pPr>
      <w:spacing w:after="100"/>
      <w:ind w:left="440"/>
    </w:pPr>
    <w:rPr>
      <w:rFonts w:eastAsiaTheme="minorEastAsia"/>
      <w:lang w:eastAsia="fi-FI"/>
    </w:rPr>
  </w:style>
  <w:style w:type="character" w:styleId="Hyperlinkki">
    <w:name w:val="Hyperlink"/>
    <w:basedOn w:val="Kappaleenoletusfontti"/>
    <w:uiPriority w:val="99"/>
    <w:unhideWhenUsed/>
    <w:rsid w:val="00533A36"/>
    <w:rPr>
      <w:color w:val="0000FF" w:themeColor="hyperlink"/>
      <w:u w:val="single"/>
    </w:rPr>
  </w:style>
  <w:style w:type="paragraph" w:customStyle="1" w:styleId="TAULU2">
    <w:name w:val="TAULU 2"/>
    <w:basedOn w:val="Normaali"/>
    <w:uiPriority w:val="99"/>
    <w:rsid w:val="00533A36"/>
    <w:pPr>
      <w:widowControl w:val="0"/>
      <w:autoSpaceDE w:val="0"/>
      <w:autoSpaceDN w:val="0"/>
      <w:adjustRightInd w:val="0"/>
      <w:spacing w:after="0" w:line="240" w:lineRule="atLeast"/>
      <w:textAlignment w:val="center"/>
    </w:pPr>
    <w:rPr>
      <w:rFonts w:ascii="AGaramond-Regular" w:eastAsia="Times New Roman" w:hAnsi="AGaramond-Regular" w:cs="Times New Roman"/>
      <w:color w:val="000000"/>
      <w:sz w:val="20"/>
      <w:szCs w:val="20"/>
    </w:rPr>
  </w:style>
  <w:style w:type="paragraph" w:customStyle="1" w:styleId="TAULU1B">
    <w:name w:val="TAULU 1B"/>
    <w:basedOn w:val="Normaali"/>
    <w:rsid w:val="00533A36"/>
    <w:pPr>
      <w:widowControl w:val="0"/>
      <w:autoSpaceDE w:val="0"/>
      <w:autoSpaceDN w:val="0"/>
      <w:adjustRightInd w:val="0"/>
      <w:spacing w:after="0" w:line="288" w:lineRule="auto"/>
      <w:textAlignment w:val="center"/>
    </w:pPr>
    <w:rPr>
      <w:rFonts w:ascii="Futura-CondensedLight" w:eastAsia="Times New Roman" w:hAnsi="Futura-CondensedLight" w:cs="Times New Roman"/>
      <w:color w:val="000000"/>
      <w:sz w:val="20"/>
      <w:szCs w:val="20"/>
    </w:rPr>
  </w:style>
  <w:style w:type="paragraph" w:styleId="Vaintekstin">
    <w:name w:val="Plain Text"/>
    <w:aliases w:val="Char"/>
    <w:basedOn w:val="Normaali"/>
    <w:link w:val="VaintekstinChar"/>
    <w:uiPriority w:val="99"/>
    <w:rsid w:val="00533A36"/>
    <w:pPr>
      <w:spacing w:after="0" w:line="240" w:lineRule="auto"/>
    </w:pPr>
    <w:rPr>
      <w:rFonts w:ascii="Courier" w:eastAsia="Times New Roman" w:hAnsi="Courier" w:cs="Times New Roman"/>
      <w:sz w:val="24"/>
      <w:szCs w:val="24"/>
    </w:rPr>
  </w:style>
  <w:style w:type="character" w:customStyle="1" w:styleId="VaintekstinChar">
    <w:name w:val="Vain tekstinä Char"/>
    <w:aliases w:val="Char Char"/>
    <w:basedOn w:val="Kappaleenoletusfontti"/>
    <w:link w:val="Vaintekstin"/>
    <w:uiPriority w:val="99"/>
    <w:rsid w:val="00533A36"/>
    <w:rPr>
      <w:rFonts w:ascii="Courier" w:eastAsia="Times New Roman" w:hAnsi="Courier" w:cs="Times New Roman"/>
      <w:sz w:val="24"/>
      <w:szCs w:val="24"/>
    </w:rPr>
  </w:style>
  <w:style w:type="paragraph" w:customStyle="1" w:styleId="Leipis1sis">
    <w:name w:val="Leipis 1 sis."/>
    <w:basedOn w:val="Normaali"/>
    <w:uiPriority w:val="99"/>
    <w:rsid w:val="00533A36"/>
    <w:pPr>
      <w:widowControl w:val="0"/>
      <w:tabs>
        <w:tab w:val="left" w:pos="1587"/>
        <w:tab w:val="num" w:pos="1778"/>
      </w:tabs>
      <w:autoSpaceDE w:val="0"/>
      <w:autoSpaceDN w:val="0"/>
      <w:adjustRightInd w:val="0"/>
      <w:spacing w:after="0" w:line="312" w:lineRule="atLeast"/>
      <w:ind w:left="1778" w:hanging="360"/>
      <w:jc w:val="both"/>
    </w:pPr>
    <w:rPr>
      <w:rFonts w:ascii="AGaramond-Regular" w:eastAsia="Times New Roman" w:hAnsi="AGaramond-Regular" w:cs="Times New Roman"/>
      <w:color w:val="000000"/>
    </w:rPr>
  </w:style>
  <w:style w:type="table" w:customStyle="1" w:styleId="TaulukkoRuudukko2">
    <w:name w:val="Taulukko Ruudukko2"/>
    <w:basedOn w:val="Normaalitaulukko"/>
    <w:next w:val="TaulukkoRuudukko"/>
    <w:uiPriority w:val="1"/>
    <w:rsid w:val="008D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basedOn w:val="Normaalitaulukko"/>
    <w:next w:val="TaulukkoRuudukko"/>
    <w:uiPriority w:val="1"/>
    <w:rsid w:val="00D77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2">
    <w:name w:val="Taulukko Ruudukko12"/>
    <w:basedOn w:val="Normaalitaulukko"/>
    <w:next w:val="TaulukkoRuudukko"/>
    <w:uiPriority w:val="59"/>
    <w:rsid w:val="00DF3B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ukkoRuudukko13">
    <w:name w:val="Taulukko Ruudukko13"/>
    <w:basedOn w:val="Normaalitaulukko"/>
    <w:next w:val="TaulukkoRuudukko"/>
    <w:uiPriority w:val="59"/>
    <w:rsid w:val="007F29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ukkoRuudukko4">
    <w:name w:val="Taulukko Ruudukko4"/>
    <w:basedOn w:val="Normaalitaulukko"/>
    <w:next w:val="TaulukkoRuudukko"/>
    <w:uiPriority w:val="1"/>
    <w:rsid w:val="0050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basedOn w:val="Normaalitaulukko"/>
    <w:next w:val="TaulukkoRuudukko"/>
    <w:uiPriority w:val="1"/>
    <w:rsid w:val="00B1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6">
    <w:name w:val="Taulukko Ruudukko6"/>
    <w:basedOn w:val="Normaalitaulukko"/>
    <w:next w:val="TaulukkoRuudukko"/>
    <w:uiPriority w:val="1"/>
    <w:rsid w:val="00AF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7">
    <w:name w:val="Taulukko Ruudukko7"/>
    <w:basedOn w:val="Normaalitaulukko"/>
    <w:next w:val="TaulukkoRuudukko"/>
    <w:uiPriority w:val="1"/>
    <w:rsid w:val="0034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8">
    <w:name w:val="Taulukko Ruudukko8"/>
    <w:basedOn w:val="Normaalitaulukko"/>
    <w:next w:val="TaulukkoRuudukko"/>
    <w:uiPriority w:val="1"/>
    <w:rsid w:val="00CC6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9">
    <w:name w:val="Taulukko Ruudukko9"/>
    <w:basedOn w:val="Normaalitaulukko"/>
    <w:next w:val="TaulukkoRuudukko"/>
    <w:uiPriority w:val="1"/>
    <w:rsid w:val="0050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0">
    <w:name w:val="Taulukko Ruudukko10"/>
    <w:basedOn w:val="Normaalitaulukko"/>
    <w:next w:val="TaulukkoRuudukko"/>
    <w:uiPriority w:val="1"/>
    <w:rsid w:val="0041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4">
    <w:name w:val="Taulukko Ruudukko14"/>
    <w:basedOn w:val="Normaalitaulukko"/>
    <w:next w:val="TaulukkoRuudukko"/>
    <w:uiPriority w:val="1"/>
    <w:rsid w:val="006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5">
    <w:name w:val="Taulukko Ruudukko15"/>
    <w:basedOn w:val="Normaalitaulukko"/>
    <w:next w:val="TaulukkoRuudukko"/>
    <w:uiPriority w:val="1"/>
    <w:rsid w:val="0041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6">
    <w:name w:val="Taulukko Ruudukko16"/>
    <w:basedOn w:val="Normaalitaulukko"/>
    <w:next w:val="TaulukkoRuudukko"/>
    <w:uiPriority w:val="1"/>
    <w:rsid w:val="00CA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527">
      <w:bodyDiv w:val="1"/>
      <w:marLeft w:val="0"/>
      <w:marRight w:val="0"/>
      <w:marTop w:val="0"/>
      <w:marBottom w:val="0"/>
      <w:divBdr>
        <w:top w:val="none" w:sz="0" w:space="0" w:color="auto"/>
        <w:left w:val="none" w:sz="0" w:space="0" w:color="auto"/>
        <w:bottom w:val="none" w:sz="0" w:space="0" w:color="auto"/>
        <w:right w:val="none" w:sz="0" w:space="0" w:color="auto"/>
      </w:divBdr>
    </w:div>
    <w:div w:id="536427878">
      <w:bodyDiv w:val="1"/>
      <w:marLeft w:val="0"/>
      <w:marRight w:val="0"/>
      <w:marTop w:val="0"/>
      <w:marBottom w:val="0"/>
      <w:divBdr>
        <w:top w:val="none" w:sz="0" w:space="0" w:color="auto"/>
        <w:left w:val="none" w:sz="0" w:space="0" w:color="auto"/>
        <w:bottom w:val="none" w:sz="0" w:space="0" w:color="auto"/>
        <w:right w:val="none" w:sz="0" w:space="0" w:color="auto"/>
      </w:divBdr>
    </w:div>
    <w:div w:id="685181086">
      <w:bodyDiv w:val="1"/>
      <w:marLeft w:val="0"/>
      <w:marRight w:val="0"/>
      <w:marTop w:val="0"/>
      <w:marBottom w:val="0"/>
      <w:divBdr>
        <w:top w:val="none" w:sz="0" w:space="0" w:color="auto"/>
        <w:left w:val="none" w:sz="0" w:space="0" w:color="auto"/>
        <w:bottom w:val="none" w:sz="0" w:space="0" w:color="auto"/>
        <w:right w:val="none" w:sz="0" w:space="0" w:color="auto"/>
      </w:divBdr>
    </w:div>
    <w:div w:id="811026391">
      <w:bodyDiv w:val="1"/>
      <w:marLeft w:val="0"/>
      <w:marRight w:val="0"/>
      <w:marTop w:val="0"/>
      <w:marBottom w:val="0"/>
      <w:divBdr>
        <w:top w:val="none" w:sz="0" w:space="0" w:color="auto"/>
        <w:left w:val="none" w:sz="0" w:space="0" w:color="auto"/>
        <w:bottom w:val="none" w:sz="0" w:space="0" w:color="auto"/>
        <w:right w:val="none" w:sz="0" w:space="0" w:color="auto"/>
      </w:divBdr>
    </w:div>
    <w:div w:id="1110507707">
      <w:bodyDiv w:val="1"/>
      <w:marLeft w:val="0"/>
      <w:marRight w:val="0"/>
      <w:marTop w:val="0"/>
      <w:marBottom w:val="0"/>
      <w:divBdr>
        <w:top w:val="none" w:sz="0" w:space="0" w:color="auto"/>
        <w:left w:val="none" w:sz="0" w:space="0" w:color="auto"/>
        <w:bottom w:val="none" w:sz="0" w:space="0" w:color="auto"/>
        <w:right w:val="none" w:sz="0" w:space="0" w:color="auto"/>
      </w:divBdr>
    </w:div>
    <w:div w:id="1439375763">
      <w:bodyDiv w:val="1"/>
      <w:marLeft w:val="0"/>
      <w:marRight w:val="0"/>
      <w:marTop w:val="0"/>
      <w:marBottom w:val="0"/>
      <w:divBdr>
        <w:top w:val="none" w:sz="0" w:space="0" w:color="auto"/>
        <w:left w:val="none" w:sz="0" w:space="0" w:color="auto"/>
        <w:bottom w:val="none" w:sz="0" w:space="0" w:color="auto"/>
        <w:right w:val="none" w:sz="0" w:space="0" w:color="auto"/>
      </w:divBdr>
    </w:div>
    <w:div w:id="1459687334">
      <w:bodyDiv w:val="1"/>
      <w:marLeft w:val="0"/>
      <w:marRight w:val="0"/>
      <w:marTop w:val="0"/>
      <w:marBottom w:val="0"/>
      <w:divBdr>
        <w:top w:val="none" w:sz="0" w:space="0" w:color="auto"/>
        <w:left w:val="none" w:sz="0" w:space="0" w:color="auto"/>
        <w:bottom w:val="none" w:sz="0" w:space="0" w:color="auto"/>
        <w:right w:val="none" w:sz="0" w:space="0" w:color="auto"/>
      </w:divBdr>
    </w:div>
    <w:div w:id="1515338219">
      <w:bodyDiv w:val="1"/>
      <w:marLeft w:val="0"/>
      <w:marRight w:val="0"/>
      <w:marTop w:val="0"/>
      <w:marBottom w:val="0"/>
      <w:divBdr>
        <w:top w:val="none" w:sz="0" w:space="0" w:color="auto"/>
        <w:left w:val="none" w:sz="0" w:space="0" w:color="auto"/>
        <w:bottom w:val="none" w:sz="0" w:space="0" w:color="auto"/>
        <w:right w:val="none" w:sz="0" w:space="0" w:color="auto"/>
      </w:divBdr>
    </w:div>
    <w:div w:id="15844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CCD78B.56B4D7A0" TargetMode="External"/><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1D76-5363-423C-B130-8B9113FA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15064</Words>
  <Characters>122023</Characters>
  <Application>Microsoft Office Word</Application>
  <DocSecurity>0</DocSecurity>
  <Lines>1016</Lines>
  <Paragraphs>273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Kpedu</Company>
  <LinksUpToDate>false</LinksUpToDate>
  <CharactersWithSpaces>136814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Ahola</dc:creator>
  <cp:lastModifiedBy>Anne Eteläaho</cp:lastModifiedBy>
  <cp:revision>2</cp:revision>
  <cp:lastPrinted>2013-02-25T11:53:00Z</cp:lastPrinted>
  <dcterms:created xsi:type="dcterms:W3CDTF">2014-01-08T07:59:00Z</dcterms:created>
  <dcterms:modified xsi:type="dcterms:W3CDTF">2014-01-08T07:59:00Z</dcterms:modified>
</cp:coreProperties>
</file>